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209" w:type="pct"/>
        <w:tblInd w:w="-567" w:type="dxa"/>
        <w:tblLayout w:type="fixed"/>
        <w:tblCellMar>
          <w:top w:w="34" w:type="dxa"/>
          <w:left w:w="28" w:type="dxa"/>
          <w:bottom w:w="34" w:type="dxa"/>
          <w:right w:w="28" w:type="dxa"/>
        </w:tblCellMar>
        <w:tblLook w:val="0000"/>
      </w:tblPr>
      <w:tblGrid>
        <w:gridCol w:w="2686"/>
        <w:gridCol w:w="7120"/>
      </w:tblGrid>
      <w:tr w:rsidR="006875E4" w:rsidRPr="006875E4" w:rsidTr="00CC1DE9">
        <w:trPr>
          <w:cantSplit/>
          <w:trHeight w:val="817"/>
        </w:trPr>
        <w:tc>
          <w:tcPr>
            <w:tcW w:w="2686" w:type="dxa"/>
            <w:tcBorders>
              <w:top w:val="nil"/>
              <w:left w:val="nil"/>
              <w:bottom w:val="nil"/>
              <w:right w:val="nil"/>
            </w:tcBorders>
            <w:shd w:val="clear" w:color="auto" w:fill="FFFFFF"/>
          </w:tcPr>
          <w:p w:rsidR="006875E4" w:rsidRPr="006875E4" w:rsidRDefault="006875E4" w:rsidP="00CC1DE9">
            <w:pPr>
              <w:widowControl/>
              <w:rPr>
                <w:rFonts w:ascii="Times New Roman" w:hAnsi="Times New Roman" w:cs="Times New Roman"/>
                <w:sz w:val="16"/>
              </w:rPr>
            </w:pPr>
            <w:r w:rsidRPr="006875E4">
              <w:rPr>
                <w:rFonts w:ascii="Times New Roman" w:hAnsi="Times New Roman" w:cs="Times New Roman"/>
                <w:noProof/>
                <w:sz w:val="16"/>
                <w:lang w:bidi="ar-SA"/>
              </w:rPr>
              <w:drawing>
                <wp:inline distT="0" distB="0" distL="0" distR="0">
                  <wp:extent cx="1620520" cy="447675"/>
                  <wp:effectExtent l="1905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l="6073" t="16438" b="19178"/>
                          <a:stretch>
                            <a:fillRect/>
                          </a:stretch>
                        </pic:blipFill>
                        <pic:spPr bwMode="auto">
                          <a:xfrm>
                            <a:off x="0" y="0"/>
                            <a:ext cx="1620520" cy="447675"/>
                          </a:xfrm>
                          <a:prstGeom prst="rect">
                            <a:avLst/>
                          </a:prstGeom>
                          <a:noFill/>
                          <a:ln w="9525">
                            <a:noFill/>
                            <a:miter lim="800000"/>
                            <a:headEnd/>
                            <a:tailEnd/>
                          </a:ln>
                        </pic:spPr>
                      </pic:pic>
                    </a:graphicData>
                  </a:graphic>
                </wp:inline>
              </w:drawing>
            </w:r>
          </w:p>
        </w:tc>
        <w:tc>
          <w:tcPr>
            <w:tcW w:w="7120" w:type="dxa"/>
            <w:tcBorders>
              <w:top w:val="nil"/>
              <w:left w:val="nil"/>
              <w:bottom w:val="nil"/>
              <w:right w:val="nil"/>
            </w:tcBorders>
            <w:shd w:val="clear" w:color="auto" w:fill="FFFFFF"/>
            <w:vAlign w:val="bottom"/>
          </w:tcPr>
          <w:p w:rsidR="006875E4" w:rsidRPr="006875E4" w:rsidRDefault="006875E4" w:rsidP="00CC1DE9">
            <w:pPr>
              <w:widowControl/>
              <w:spacing w:after="60"/>
              <w:jc w:val="right"/>
              <w:rPr>
                <w:rFonts w:ascii="Times New Roman" w:hAnsi="Times New Roman" w:cs="Times New Roman"/>
                <w:lang w:val="en-US"/>
              </w:rPr>
            </w:pPr>
            <w:r w:rsidRPr="006875E4">
              <w:rPr>
                <w:color w:val="000000"/>
              </w:rPr>
              <w:t xml:space="preserve">РУКОВОДСТВО </w:t>
            </w:r>
            <w:r w:rsidRPr="006875E4">
              <w:rPr>
                <w:b/>
                <w:color w:val="000000"/>
              </w:rPr>
              <w:t xml:space="preserve">YVL </w:t>
            </w:r>
            <w:r w:rsidRPr="006875E4">
              <w:rPr>
                <w:b/>
                <w:color w:val="000000"/>
                <w:lang w:val="en-US"/>
              </w:rPr>
              <w:t>D</w:t>
            </w:r>
            <w:r w:rsidRPr="006875E4">
              <w:rPr>
                <w:b/>
                <w:color w:val="000000"/>
              </w:rPr>
              <w:t>.</w:t>
            </w:r>
            <w:r>
              <w:rPr>
                <w:b/>
                <w:color w:val="000000"/>
              </w:rPr>
              <w:t>1</w:t>
            </w:r>
            <w:r w:rsidRPr="006875E4">
              <w:rPr>
                <w:color w:val="000000"/>
              </w:rPr>
              <w:t xml:space="preserve"> / </w:t>
            </w:r>
            <w:r w:rsidRPr="006875E4">
              <w:rPr>
                <w:color w:val="000000"/>
                <w:lang w:val="en-US"/>
              </w:rPr>
              <w:t>15</w:t>
            </w:r>
            <w:r w:rsidRPr="006875E4">
              <w:rPr>
                <w:color w:val="000000"/>
              </w:rPr>
              <w:t>.11.2013</w:t>
            </w:r>
          </w:p>
        </w:tc>
      </w:tr>
    </w:tbl>
    <w:p w:rsidR="00513731" w:rsidRPr="006875E4" w:rsidRDefault="00513731" w:rsidP="00CC1DE9">
      <w:pPr>
        <w:widowControl/>
        <w:shd w:val="clear" w:color="auto" w:fill="FFFFFF"/>
        <w:spacing w:before="480"/>
        <w:ind w:left="851"/>
        <w:rPr>
          <w:rFonts w:cs="Times New Roman"/>
          <w:color w:val="000000"/>
          <w:sz w:val="40"/>
        </w:rPr>
      </w:pPr>
      <w:r w:rsidRPr="006875E4">
        <w:rPr>
          <w:rFonts w:cs="Times New Roman"/>
          <w:color w:val="000000"/>
          <w:sz w:val="40"/>
        </w:rPr>
        <w:t xml:space="preserve">РЕГУЛИРУЮЩИЙ </w:t>
      </w:r>
      <w:proofErr w:type="gramStart"/>
      <w:r w:rsidRPr="006875E4">
        <w:rPr>
          <w:rFonts w:cs="Times New Roman"/>
          <w:color w:val="000000"/>
          <w:sz w:val="40"/>
        </w:rPr>
        <w:t>КОНТРОЛЬ ЗА</w:t>
      </w:r>
      <w:proofErr w:type="gramEnd"/>
      <w:r w:rsidR="006875E4">
        <w:rPr>
          <w:rFonts w:cs="Times New Roman"/>
          <w:color w:val="000000"/>
          <w:sz w:val="40"/>
          <w:lang w:val="en-US"/>
        </w:rPr>
        <w:t> </w:t>
      </w:r>
      <w:r w:rsidRPr="006875E4">
        <w:rPr>
          <w:rFonts w:cs="Times New Roman"/>
          <w:color w:val="000000"/>
          <w:sz w:val="40"/>
        </w:rPr>
        <w:t>ГАРАНТИЯМИ БЕЗОПАСНОСТИ И</w:t>
      </w:r>
      <w:r w:rsidR="006875E4">
        <w:rPr>
          <w:rFonts w:cs="Times New Roman"/>
          <w:color w:val="000000"/>
          <w:sz w:val="40"/>
          <w:lang w:val="en-US"/>
        </w:rPr>
        <w:t> </w:t>
      </w:r>
      <w:r w:rsidRPr="006875E4">
        <w:rPr>
          <w:rFonts w:cs="Times New Roman"/>
          <w:color w:val="000000"/>
          <w:sz w:val="40"/>
        </w:rPr>
        <w:t>НЕРАСПРОСТРАНЕНИЯ</w:t>
      </w:r>
    </w:p>
    <w:p w:rsidR="006875E4" w:rsidRPr="006875E4" w:rsidRDefault="006875E4" w:rsidP="00CC1DE9">
      <w:pPr>
        <w:widowControl/>
        <w:pBdr>
          <w:bottom w:val="single" w:sz="4" w:space="1" w:color="auto"/>
        </w:pBdr>
        <w:shd w:val="clear" w:color="auto" w:fill="FFFFFF"/>
        <w:tabs>
          <w:tab w:val="right" w:pos="9072"/>
        </w:tabs>
        <w:spacing w:before="120"/>
        <w:ind w:left="1418" w:right="284" w:hanging="567"/>
        <w:rPr>
          <w:rFonts w:cs="Times New Roman"/>
          <w:smallCaps/>
          <w:color w:val="000000"/>
        </w:rPr>
      </w:pPr>
    </w:p>
    <w:p w:rsidR="006875E4" w:rsidRPr="006875E4" w:rsidRDefault="006875E4" w:rsidP="00CC1DE9">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6875E4">
        <w:rPr>
          <w:rFonts w:cs="Times New Roman"/>
          <w:smallCaps/>
          <w:color w:val="000000"/>
        </w:rPr>
        <w:t>1</w:t>
      </w:r>
      <w:r w:rsidRPr="006875E4">
        <w:rPr>
          <w:rFonts w:cs="Times New Roman"/>
          <w:smallCaps/>
          <w:color w:val="000000"/>
        </w:rPr>
        <w:tab/>
        <w:t>Введение</w:t>
      </w:r>
      <w:r w:rsidRPr="006875E4">
        <w:rPr>
          <w:rFonts w:cs="Times New Roman"/>
          <w:smallCaps/>
          <w:color w:val="000000"/>
        </w:rPr>
        <w:tab/>
        <w:t>5</w:t>
      </w:r>
    </w:p>
    <w:p w:rsidR="006875E4" w:rsidRPr="006875E4" w:rsidRDefault="006875E4" w:rsidP="00CC1DE9">
      <w:pPr>
        <w:widowControl/>
        <w:shd w:val="clear" w:color="auto" w:fill="FFFFFF"/>
        <w:tabs>
          <w:tab w:val="right" w:pos="9072"/>
        </w:tabs>
        <w:spacing w:after="60"/>
        <w:ind w:left="1418" w:right="285" w:hanging="567"/>
        <w:jc w:val="both"/>
        <w:rPr>
          <w:rFonts w:cs="Times New Roman"/>
          <w:color w:val="000000"/>
          <w:sz w:val="8"/>
          <w:szCs w:val="8"/>
        </w:rPr>
      </w:pPr>
    </w:p>
    <w:p w:rsidR="006875E4" w:rsidRPr="00947A93" w:rsidRDefault="006875E4" w:rsidP="00CC1DE9">
      <w:pPr>
        <w:widowControl/>
        <w:shd w:val="clear" w:color="auto" w:fill="FFFFFF"/>
        <w:tabs>
          <w:tab w:val="right" w:pos="9072"/>
        </w:tabs>
        <w:spacing w:after="40"/>
        <w:ind w:left="1418" w:right="285" w:hanging="567"/>
        <w:rPr>
          <w:rFonts w:cs="Times New Roman"/>
          <w:color w:val="000000"/>
          <w:sz w:val="19"/>
          <w:szCs w:val="19"/>
        </w:rPr>
      </w:pPr>
      <w:r w:rsidRPr="00947A93">
        <w:rPr>
          <w:rFonts w:cs="Times New Roman"/>
          <w:color w:val="000000"/>
          <w:sz w:val="19"/>
          <w:szCs w:val="19"/>
        </w:rPr>
        <w:t>1.1</w:t>
      </w:r>
      <w:r w:rsidRPr="00947A93">
        <w:rPr>
          <w:rFonts w:cs="Times New Roman"/>
          <w:color w:val="000000"/>
          <w:sz w:val="19"/>
          <w:szCs w:val="19"/>
        </w:rPr>
        <w:tab/>
        <w:t>Общая информация</w:t>
      </w:r>
      <w:r w:rsidRPr="00947A93">
        <w:rPr>
          <w:rFonts w:cs="Times New Roman"/>
          <w:color w:val="000000"/>
          <w:sz w:val="19"/>
          <w:szCs w:val="19"/>
        </w:rPr>
        <w:tab/>
        <w:t>5</w:t>
      </w:r>
    </w:p>
    <w:p w:rsidR="006875E4" w:rsidRPr="006875E4" w:rsidRDefault="006875E4" w:rsidP="00CC1DE9">
      <w:pPr>
        <w:widowControl/>
        <w:shd w:val="clear" w:color="auto" w:fill="FFFFFF"/>
        <w:tabs>
          <w:tab w:val="right" w:pos="9072"/>
        </w:tabs>
        <w:spacing w:after="40"/>
        <w:ind w:left="1418" w:right="285" w:hanging="567"/>
        <w:rPr>
          <w:rFonts w:cs="Times New Roman"/>
          <w:color w:val="000000"/>
          <w:sz w:val="19"/>
          <w:szCs w:val="19"/>
        </w:rPr>
      </w:pPr>
      <w:r w:rsidRPr="006875E4">
        <w:rPr>
          <w:rFonts w:cs="Times New Roman"/>
          <w:color w:val="000000"/>
          <w:sz w:val="19"/>
          <w:szCs w:val="19"/>
        </w:rPr>
        <w:t>1.2</w:t>
      </w:r>
      <w:r w:rsidRPr="006875E4">
        <w:rPr>
          <w:rFonts w:cs="Times New Roman"/>
          <w:color w:val="000000"/>
          <w:sz w:val="19"/>
          <w:szCs w:val="19"/>
        </w:rPr>
        <w:tab/>
        <w:t>Международные соглашения и нормативные акты, относящиеся к контролю за</w:t>
      </w:r>
      <w:r w:rsidR="0012033F">
        <w:rPr>
          <w:rFonts w:cs="Times New Roman"/>
          <w:color w:val="000000"/>
          <w:sz w:val="19"/>
          <w:szCs w:val="19"/>
        </w:rPr>
        <w:t> </w:t>
      </w:r>
      <w:r w:rsidRPr="006875E4">
        <w:rPr>
          <w:rFonts w:cs="Times New Roman"/>
          <w:color w:val="000000"/>
          <w:sz w:val="19"/>
          <w:szCs w:val="19"/>
        </w:rPr>
        <w:t>ядерными материалами</w:t>
      </w:r>
      <w:r w:rsidRPr="006875E4">
        <w:rPr>
          <w:rFonts w:cs="Times New Roman"/>
          <w:color w:val="000000"/>
          <w:sz w:val="19"/>
          <w:szCs w:val="19"/>
        </w:rPr>
        <w:tab/>
        <w:t>5</w:t>
      </w:r>
    </w:p>
    <w:p w:rsidR="006875E4" w:rsidRPr="006875E4" w:rsidRDefault="006875E4" w:rsidP="00CC1DE9">
      <w:pPr>
        <w:widowControl/>
        <w:shd w:val="clear" w:color="auto" w:fill="FFFFFF"/>
        <w:tabs>
          <w:tab w:val="right" w:pos="9072"/>
        </w:tabs>
        <w:spacing w:after="40"/>
        <w:ind w:left="1418" w:right="285" w:hanging="567"/>
        <w:rPr>
          <w:rFonts w:cs="Times New Roman"/>
          <w:color w:val="000000"/>
          <w:sz w:val="19"/>
          <w:szCs w:val="19"/>
        </w:rPr>
      </w:pPr>
      <w:r w:rsidRPr="006875E4">
        <w:rPr>
          <w:rFonts w:cs="Times New Roman"/>
          <w:color w:val="000000"/>
          <w:sz w:val="19"/>
          <w:szCs w:val="19"/>
        </w:rPr>
        <w:t>1.3</w:t>
      </w:r>
      <w:r w:rsidRPr="006875E4">
        <w:rPr>
          <w:rFonts w:cs="Times New Roman"/>
          <w:color w:val="000000"/>
          <w:sz w:val="19"/>
          <w:szCs w:val="19"/>
        </w:rPr>
        <w:tab/>
        <w:t xml:space="preserve">Национальная система </w:t>
      </w:r>
      <w:proofErr w:type="gramStart"/>
      <w:r w:rsidRPr="006875E4">
        <w:rPr>
          <w:rFonts w:cs="Times New Roman"/>
          <w:color w:val="000000"/>
          <w:sz w:val="19"/>
          <w:szCs w:val="19"/>
        </w:rPr>
        <w:t>контроля за</w:t>
      </w:r>
      <w:proofErr w:type="gramEnd"/>
      <w:r w:rsidRPr="006875E4">
        <w:rPr>
          <w:rFonts w:cs="Times New Roman"/>
          <w:color w:val="000000"/>
          <w:sz w:val="19"/>
          <w:szCs w:val="19"/>
        </w:rPr>
        <w:t xml:space="preserve"> ядерными материалами</w:t>
      </w:r>
      <w:r w:rsidRPr="006875E4">
        <w:rPr>
          <w:rFonts w:cs="Times New Roman"/>
          <w:color w:val="000000"/>
          <w:sz w:val="19"/>
          <w:szCs w:val="19"/>
        </w:rPr>
        <w:tab/>
        <w:t>5</w:t>
      </w:r>
    </w:p>
    <w:p w:rsidR="006875E4" w:rsidRPr="006875E4" w:rsidRDefault="006875E4" w:rsidP="00CC1DE9">
      <w:pPr>
        <w:widowControl/>
        <w:shd w:val="clear" w:color="auto" w:fill="FFFFFF"/>
        <w:tabs>
          <w:tab w:val="right" w:pos="9072"/>
        </w:tabs>
        <w:spacing w:after="40"/>
        <w:ind w:left="1418" w:right="285" w:hanging="567"/>
        <w:rPr>
          <w:rFonts w:cs="Times New Roman"/>
          <w:color w:val="000000"/>
          <w:sz w:val="19"/>
          <w:szCs w:val="19"/>
        </w:rPr>
      </w:pPr>
      <w:r w:rsidRPr="006875E4">
        <w:rPr>
          <w:rFonts w:cs="Times New Roman"/>
          <w:color w:val="000000"/>
          <w:sz w:val="19"/>
          <w:szCs w:val="19"/>
        </w:rPr>
        <w:t>1.4</w:t>
      </w:r>
      <w:r w:rsidRPr="006875E4">
        <w:rPr>
          <w:rFonts w:cs="Times New Roman"/>
          <w:color w:val="000000"/>
          <w:sz w:val="19"/>
          <w:szCs w:val="19"/>
        </w:rPr>
        <w:tab/>
        <w:t xml:space="preserve">Стороны, участвующие в деятельности по </w:t>
      </w:r>
      <w:proofErr w:type="gramStart"/>
      <w:r w:rsidRPr="006875E4">
        <w:rPr>
          <w:rFonts w:cs="Times New Roman"/>
          <w:color w:val="000000"/>
          <w:sz w:val="19"/>
          <w:szCs w:val="19"/>
        </w:rPr>
        <w:t>контролю за</w:t>
      </w:r>
      <w:proofErr w:type="gramEnd"/>
      <w:r w:rsidRPr="006875E4">
        <w:rPr>
          <w:rFonts w:cs="Times New Roman"/>
          <w:color w:val="000000"/>
          <w:sz w:val="19"/>
          <w:szCs w:val="19"/>
        </w:rPr>
        <w:t xml:space="preserve"> ядерными материалами</w:t>
      </w:r>
      <w:r w:rsidR="0012033F">
        <w:rPr>
          <w:rFonts w:cs="Times New Roman"/>
          <w:color w:val="000000"/>
          <w:sz w:val="19"/>
          <w:szCs w:val="19"/>
        </w:rPr>
        <w:t xml:space="preserve">, </w:t>
      </w:r>
      <w:r w:rsidR="0012033F">
        <w:rPr>
          <w:rFonts w:cs="Times New Roman"/>
          <w:color w:val="000000"/>
          <w:sz w:val="19"/>
          <w:szCs w:val="19"/>
        </w:rPr>
        <w:br/>
      </w:r>
      <w:r w:rsidRPr="006875E4">
        <w:rPr>
          <w:rFonts w:cs="Times New Roman"/>
          <w:color w:val="000000"/>
          <w:sz w:val="19"/>
          <w:szCs w:val="19"/>
        </w:rPr>
        <w:t>и их обязанности</w:t>
      </w:r>
      <w:r w:rsidRPr="006875E4">
        <w:rPr>
          <w:rFonts w:cs="Times New Roman"/>
          <w:color w:val="000000"/>
          <w:sz w:val="19"/>
          <w:szCs w:val="19"/>
        </w:rPr>
        <w:tab/>
        <w:t>6</w:t>
      </w:r>
    </w:p>
    <w:p w:rsidR="006875E4" w:rsidRPr="006875E4" w:rsidRDefault="006875E4" w:rsidP="00CC1DE9">
      <w:pPr>
        <w:widowControl/>
        <w:shd w:val="clear" w:color="auto" w:fill="FFFFFF"/>
        <w:tabs>
          <w:tab w:val="right" w:pos="9072"/>
        </w:tabs>
        <w:spacing w:after="40"/>
        <w:ind w:left="1418" w:right="285" w:hanging="567"/>
        <w:rPr>
          <w:rFonts w:cs="Times New Roman"/>
          <w:color w:val="000000"/>
          <w:sz w:val="18"/>
          <w:szCs w:val="18"/>
        </w:rPr>
      </w:pPr>
      <w:r w:rsidRPr="006875E4">
        <w:rPr>
          <w:rFonts w:cs="Times New Roman"/>
          <w:color w:val="000000"/>
          <w:sz w:val="18"/>
          <w:szCs w:val="18"/>
        </w:rPr>
        <w:t>1.4.1</w:t>
      </w:r>
      <w:r w:rsidRPr="006875E4">
        <w:rPr>
          <w:rFonts w:cs="Times New Roman"/>
          <w:color w:val="000000"/>
          <w:sz w:val="18"/>
          <w:szCs w:val="18"/>
        </w:rPr>
        <w:tab/>
        <w:t>Министерство иностранных дел, МИД</w:t>
      </w:r>
      <w:r w:rsidRPr="006875E4">
        <w:rPr>
          <w:rFonts w:cs="Times New Roman"/>
          <w:color w:val="000000"/>
          <w:sz w:val="18"/>
          <w:szCs w:val="18"/>
        </w:rPr>
        <w:tab/>
        <w:t>6</w:t>
      </w:r>
    </w:p>
    <w:p w:rsidR="006875E4" w:rsidRPr="006875E4" w:rsidRDefault="006875E4" w:rsidP="00CC1DE9">
      <w:pPr>
        <w:widowControl/>
        <w:shd w:val="clear" w:color="auto" w:fill="FFFFFF"/>
        <w:tabs>
          <w:tab w:val="right" w:pos="9072"/>
        </w:tabs>
        <w:spacing w:after="40"/>
        <w:ind w:left="1418" w:right="285" w:hanging="567"/>
        <w:rPr>
          <w:rFonts w:cs="Times New Roman"/>
          <w:color w:val="000000"/>
          <w:sz w:val="18"/>
          <w:szCs w:val="18"/>
        </w:rPr>
      </w:pPr>
      <w:r w:rsidRPr="006875E4">
        <w:rPr>
          <w:rFonts w:cs="Times New Roman"/>
          <w:color w:val="000000"/>
          <w:sz w:val="18"/>
          <w:szCs w:val="18"/>
        </w:rPr>
        <w:t>1.4.2</w:t>
      </w:r>
      <w:r w:rsidRPr="006875E4">
        <w:rPr>
          <w:rFonts w:cs="Times New Roman"/>
          <w:color w:val="000000"/>
          <w:sz w:val="18"/>
          <w:szCs w:val="18"/>
        </w:rPr>
        <w:tab/>
        <w:t xml:space="preserve">Министерство труда и экономики, </w:t>
      </w:r>
      <w:proofErr w:type="spellStart"/>
      <w:r w:rsidRPr="006875E4">
        <w:rPr>
          <w:rFonts w:cs="Times New Roman"/>
          <w:color w:val="000000"/>
          <w:sz w:val="18"/>
          <w:szCs w:val="18"/>
        </w:rPr>
        <w:t>МТиЭ</w:t>
      </w:r>
      <w:proofErr w:type="spellEnd"/>
      <w:r w:rsidRPr="006875E4">
        <w:rPr>
          <w:rFonts w:cs="Times New Roman"/>
          <w:color w:val="000000"/>
          <w:sz w:val="18"/>
          <w:szCs w:val="18"/>
        </w:rPr>
        <w:tab/>
        <w:t>6</w:t>
      </w:r>
    </w:p>
    <w:p w:rsidR="006875E4" w:rsidRPr="006875E4" w:rsidRDefault="006875E4" w:rsidP="00CC1DE9">
      <w:pPr>
        <w:widowControl/>
        <w:shd w:val="clear" w:color="auto" w:fill="FFFFFF"/>
        <w:tabs>
          <w:tab w:val="right" w:pos="9072"/>
        </w:tabs>
        <w:spacing w:after="40"/>
        <w:ind w:left="1418" w:right="285" w:hanging="567"/>
        <w:rPr>
          <w:rFonts w:cs="Times New Roman"/>
          <w:color w:val="000000"/>
          <w:sz w:val="18"/>
          <w:szCs w:val="18"/>
        </w:rPr>
      </w:pPr>
      <w:r w:rsidRPr="006875E4">
        <w:rPr>
          <w:rFonts w:cs="Times New Roman"/>
          <w:color w:val="000000"/>
          <w:sz w:val="18"/>
          <w:szCs w:val="18"/>
        </w:rPr>
        <w:t>1.4.3</w:t>
      </w:r>
      <w:r w:rsidRPr="006875E4">
        <w:rPr>
          <w:rFonts w:cs="Times New Roman"/>
          <w:color w:val="000000"/>
          <w:sz w:val="18"/>
          <w:szCs w:val="18"/>
        </w:rPr>
        <w:tab/>
        <w:t>Надзорный орган по радиационной и ядерной безопасности, STUK</w:t>
      </w:r>
      <w:r w:rsidRPr="006875E4">
        <w:rPr>
          <w:rFonts w:cs="Times New Roman"/>
          <w:color w:val="000000"/>
          <w:sz w:val="18"/>
          <w:szCs w:val="18"/>
        </w:rPr>
        <w:tab/>
        <w:t>6</w:t>
      </w:r>
    </w:p>
    <w:p w:rsidR="006875E4" w:rsidRPr="006875E4" w:rsidRDefault="006875E4" w:rsidP="00CC1DE9">
      <w:pPr>
        <w:widowControl/>
        <w:shd w:val="clear" w:color="auto" w:fill="FFFFFF"/>
        <w:tabs>
          <w:tab w:val="right" w:pos="9072"/>
        </w:tabs>
        <w:spacing w:after="40"/>
        <w:ind w:left="1418" w:right="285" w:hanging="567"/>
        <w:rPr>
          <w:rFonts w:cs="Times New Roman"/>
          <w:color w:val="000000"/>
          <w:sz w:val="18"/>
          <w:szCs w:val="18"/>
        </w:rPr>
      </w:pPr>
      <w:r w:rsidRPr="006875E4">
        <w:rPr>
          <w:rFonts w:cs="Times New Roman"/>
          <w:color w:val="000000"/>
          <w:sz w:val="18"/>
          <w:szCs w:val="18"/>
        </w:rPr>
        <w:t>1.4.4</w:t>
      </w:r>
      <w:r w:rsidRPr="006875E4">
        <w:rPr>
          <w:rFonts w:cs="Times New Roman"/>
          <w:color w:val="000000"/>
          <w:sz w:val="18"/>
          <w:szCs w:val="18"/>
        </w:rPr>
        <w:tab/>
        <w:t>Эксплуатирующие организации</w:t>
      </w:r>
      <w:r w:rsidRPr="006875E4">
        <w:rPr>
          <w:rFonts w:cs="Times New Roman"/>
          <w:color w:val="000000"/>
          <w:sz w:val="18"/>
          <w:szCs w:val="18"/>
        </w:rPr>
        <w:tab/>
        <w:t>6</w:t>
      </w:r>
    </w:p>
    <w:p w:rsidR="006875E4" w:rsidRPr="006875E4" w:rsidRDefault="006875E4" w:rsidP="00CC1DE9">
      <w:pPr>
        <w:widowControl/>
        <w:shd w:val="clear" w:color="auto" w:fill="FFFFFF"/>
        <w:tabs>
          <w:tab w:val="right" w:pos="9072"/>
        </w:tabs>
        <w:spacing w:after="40"/>
        <w:ind w:left="1418" w:right="285" w:hanging="567"/>
        <w:rPr>
          <w:rFonts w:cs="Times New Roman"/>
          <w:color w:val="000000"/>
          <w:sz w:val="18"/>
          <w:szCs w:val="18"/>
        </w:rPr>
      </w:pPr>
      <w:r w:rsidRPr="006875E4">
        <w:rPr>
          <w:rFonts w:cs="Times New Roman"/>
          <w:color w:val="000000"/>
          <w:sz w:val="18"/>
          <w:szCs w:val="18"/>
        </w:rPr>
        <w:t>1.4.5</w:t>
      </w:r>
      <w:r w:rsidRPr="006875E4">
        <w:rPr>
          <w:rFonts w:cs="Times New Roman"/>
          <w:color w:val="000000"/>
          <w:sz w:val="18"/>
          <w:szCs w:val="18"/>
        </w:rPr>
        <w:tab/>
        <w:t>Таможенные органы</w:t>
      </w:r>
      <w:r w:rsidRPr="006875E4">
        <w:rPr>
          <w:rFonts w:cs="Times New Roman"/>
          <w:color w:val="000000"/>
          <w:sz w:val="18"/>
          <w:szCs w:val="18"/>
        </w:rPr>
        <w:tab/>
        <w:t>7</w:t>
      </w:r>
    </w:p>
    <w:p w:rsidR="006875E4" w:rsidRPr="006875E4" w:rsidRDefault="006875E4" w:rsidP="00CC1DE9">
      <w:pPr>
        <w:widowControl/>
        <w:shd w:val="clear" w:color="auto" w:fill="FFFFFF"/>
        <w:tabs>
          <w:tab w:val="right" w:pos="9072"/>
        </w:tabs>
        <w:spacing w:after="40"/>
        <w:ind w:left="1418" w:right="285" w:hanging="567"/>
        <w:rPr>
          <w:rFonts w:cs="Times New Roman"/>
          <w:color w:val="000000"/>
          <w:sz w:val="18"/>
          <w:szCs w:val="18"/>
        </w:rPr>
      </w:pPr>
      <w:r w:rsidRPr="006875E4">
        <w:rPr>
          <w:rFonts w:cs="Times New Roman"/>
          <w:color w:val="000000"/>
          <w:sz w:val="18"/>
          <w:szCs w:val="18"/>
        </w:rPr>
        <w:t>1.4.6</w:t>
      </w:r>
      <w:r w:rsidRPr="006875E4">
        <w:rPr>
          <w:rFonts w:cs="Times New Roman"/>
          <w:color w:val="000000"/>
          <w:sz w:val="18"/>
          <w:szCs w:val="18"/>
        </w:rPr>
        <w:tab/>
        <w:t>МАГАТЭ и Европейская комиссия</w:t>
      </w:r>
      <w:r w:rsidRPr="006875E4">
        <w:rPr>
          <w:rFonts w:cs="Times New Roman"/>
          <w:color w:val="000000"/>
          <w:sz w:val="18"/>
          <w:szCs w:val="18"/>
        </w:rPr>
        <w:tab/>
        <w:t>7</w:t>
      </w:r>
    </w:p>
    <w:p w:rsidR="006875E4" w:rsidRPr="006875E4" w:rsidRDefault="006875E4" w:rsidP="00CC1DE9">
      <w:pPr>
        <w:widowControl/>
        <w:shd w:val="clear" w:color="auto" w:fill="FFFFFF"/>
        <w:tabs>
          <w:tab w:val="right" w:pos="9072"/>
        </w:tabs>
        <w:spacing w:after="60"/>
        <w:ind w:left="1418" w:right="285" w:hanging="567"/>
        <w:jc w:val="both"/>
        <w:rPr>
          <w:rFonts w:cs="Times New Roman"/>
          <w:color w:val="000000"/>
          <w:sz w:val="8"/>
          <w:szCs w:val="8"/>
        </w:rPr>
      </w:pPr>
    </w:p>
    <w:p w:rsidR="006875E4" w:rsidRPr="006875E4" w:rsidRDefault="006875E4" w:rsidP="00CC1DE9">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6875E4">
        <w:rPr>
          <w:rFonts w:cs="Times New Roman"/>
          <w:smallCaps/>
          <w:color w:val="000000"/>
        </w:rPr>
        <w:t>2</w:t>
      </w:r>
      <w:r w:rsidRPr="006875E4">
        <w:rPr>
          <w:rFonts w:cs="Times New Roman"/>
          <w:smallCaps/>
          <w:color w:val="000000"/>
        </w:rPr>
        <w:tab/>
        <w:t>Область применения</w:t>
      </w:r>
      <w:r w:rsidRPr="006875E4">
        <w:rPr>
          <w:rFonts w:cs="Times New Roman"/>
          <w:smallCaps/>
          <w:color w:val="000000"/>
        </w:rPr>
        <w:tab/>
        <w:t>7</w:t>
      </w:r>
    </w:p>
    <w:p w:rsidR="006875E4" w:rsidRPr="006875E4" w:rsidRDefault="006875E4" w:rsidP="00CC1DE9">
      <w:pPr>
        <w:widowControl/>
        <w:shd w:val="clear" w:color="auto" w:fill="FFFFFF"/>
        <w:tabs>
          <w:tab w:val="right" w:pos="9072"/>
        </w:tabs>
        <w:spacing w:after="60"/>
        <w:ind w:left="1418" w:right="285" w:hanging="567"/>
        <w:jc w:val="both"/>
        <w:rPr>
          <w:rFonts w:cs="Times New Roman"/>
          <w:color w:val="000000"/>
          <w:sz w:val="8"/>
          <w:szCs w:val="8"/>
        </w:rPr>
      </w:pPr>
    </w:p>
    <w:p w:rsidR="006875E4" w:rsidRPr="006875E4" w:rsidRDefault="006875E4" w:rsidP="00CC1DE9">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6875E4">
        <w:rPr>
          <w:rFonts w:cs="Times New Roman"/>
          <w:smallCaps/>
          <w:color w:val="000000"/>
        </w:rPr>
        <w:t>3</w:t>
      </w:r>
      <w:r w:rsidRPr="006875E4">
        <w:rPr>
          <w:rFonts w:cs="Times New Roman"/>
          <w:smallCaps/>
          <w:color w:val="000000"/>
        </w:rPr>
        <w:tab/>
        <w:t>Общие принципы</w:t>
      </w:r>
      <w:r w:rsidRPr="006875E4">
        <w:rPr>
          <w:rFonts w:cs="Times New Roman"/>
          <w:smallCaps/>
          <w:color w:val="000000"/>
        </w:rPr>
        <w:tab/>
        <w:t>7</w:t>
      </w:r>
    </w:p>
    <w:p w:rsidR="006875E4" w:rsidRPr="006875E4" w:rsidRDefault="006875E4" w:rsidP="00CC1DE9">
      <w:pPr>
        <w:widowControl/>
        <w:shd w:val="clear" w:color="auto" w:fill="FFFFFF"/>
        <w:tabs>
          <w:tab w:val="right" w:pos="9072"/>
        </w:tabs>
        <w:spacing w:after="60"/>
        <w:ind w:left="1418" w:right="285" w:hanging="567"/>
        <w:jc w:val="both"/>
        <w:rPr>
          <w:rFonts w:cs="Times New Roman"/>
          <w:color w:val="000000"/>
          <w:sz w:val="8"/>
          <w:szCs w:val="8"/>
        </w:rPr>
      </w:pPr>
    </w:p>
    <w:p w:rsidR="006875E4" w:rsidRPr="006875E4" w:rsidRDefault="006875E4" w:rsidP="00CC1DE9">
      <w:pPr>
        <w:widowControl/>
        <w:shd w:val="clear" w:color="auto" w:fill="FFFFFF"/>
        <w:tabs>
          <w:tab w:val="right" w:pos="9072"/>
        </w:tabs>
        <w:spacing w:after="40"/>
        <w:ind w:left="1418" w:right="285" w:hanging="567"/>
        <w:rPr>
          <w:rFonts w:cs="Times New Roman"/>
          <w:color w:val="000000"/>
          <w:sz w:val="19"/>
          <w:szCs w:val="19"/>
        </w:rPr>
      </w:pPr>
      <w:r w:rsidRPr="006875E4">
        <w:rPr>
          <w:rFonts w:cs="Times New Roman"/>
          <w:color w:val="000000"/>
          <w:sz w:val="19"/>
          <w:szCs w:val="19"/>
        </w:rPr>
        <w:t>3.1</w:t>
      </w:r>
      <w:r w:rsidRPr="006875E4">
        <w:rPr>
          <w:rFonts w:cs="Times New Roman"/>
          <w:color w:val="000000"/>
          <w:sz w:val="19"/>
          <w:szCs w:val="19"/>
        </w:rPr>
        <w:tab/>
        <w:t>Лицензии</w:t>
      </w:r>
      <w:r w:rsidRPr="006875E4">
        <w:rPr>
          <w:rFonts w:cs="Times New Roman"/>
          <w:color w:val="000000"/>
          <w:sz w:val="19"/>
          <w:szCs w:val="19"/>
        </w:rPr>
        <w:tab/>
        <w:t>7</w:t>
      </w:r>
    </w:p>
    <w:p w:rsidR="006875E4" w:rsidRPr="006875E4" w:rsidRDefault="006875E4" w:rsidP="00CC1DE9">
      <w:pPr>
        <w:widowControl/>
        <w:shd w:val="clear" w:color="auto" w:fill="FFFFFF"/>
        <w:tabs>
          <w:tab w:val="right" w:pos="9072"/>
        </w:tabs>
        <w:spacing w:after="40"/>
        <w:ind w:left="1418" w:right="285" w:hanging="567"/>
        <w:rPr>
          <w:rFonts w:cs="Times New Roman"/>
          <w:color w:val="000000"/>
          <w:sz w:val="18"/>
          <w:szCs w:val="18"/>
        </w:rPr>
      </w:pPr>
      <w:r w:rsidRPr="006875E4">
        <w:rPr>
          <w:rFonts w:cs="Times New Roman"/>
          <w:color w:val="000000"/>
          <w:sz w:val="18"/>
          <w:szCs w:val="18"/>
        </w:rPr>
        <w:t>3.1.1</w:t>
      </w:r>
      <w:r w:rsidRPr="006875E4">
        <w:rPr>
          <w:rFonts w:cs="Times New Roman"/>
          <w:color w:val="000000"/>
          <w:sz w:val="18"/>
          <w:szCs w:val="18"/>
        </w:rPr>
        <w:tab/>
        <w:t>Требование лицензирования</w:t>
      </w:r>
      <w:r w:rsidRPr="006875E4">
        <w:rPr>
          <w:rFonts w:cs="Times New Roman"/>
          <w:color w:val="000000"/>
          <w:sz w:val="18"/>
          <w:szCs w:val="18"/>
        </w:rPr>
        <w:tab/>
        <w:t>7</w:t>
      </w:r>
    </w:p>
    <w:p w:rsidR="006875E4" w:rsidRPr="006875E4" w:rsidRDefault="006875E4" w:rsidP="00CC1DE9">
      <w:pPr>
        <w:widowControl/>
        <w:shd w:val="clear" w:color="auto" w:fill="FFFFFF"/>
        <w:tabs>
          <w:tab w:val="right" w:pos="9072"/>
        </w:tabs>
        <w:spacing w:after="40"/>
        <w:ind w:left="1418" w:right="285" w:hanging="567"/>
        <w:rPr>
          <w:rFonts w:cs="Times New Roman"/>
          <w:color w:val="000000"/>
          <w:sz w:val="18"/>
          <w:szCs w:val="18"/>
        </w:rPr>
      </w:pPr>
      <w:r w:rsidRPr="006875E4">
        <w:rPr>
          <w:rFonts w:cs="Times New Roman"/>
          <w:color w:val="000000"/>
          <w:sz w:val="18"/>
          <w:szCs w:val="18"/>
        </w:rPr>
        <w:t>3.1.2</w:t>
      </w:r>
      <w:r w:rsidRPr="006875E4">
        <w:rPr>
          <w:rFonts w:cs="Times New Roman"/>
          <w:color w:val="000000"/>
          <w:sz w:val="18"/>
          <w:szCs w:val="18"/>
        </w:rPr>
        <w:tab/>
        <w:t>Научно-исследовательские и опытно-конструкторские работы, связанные с топливной кампанией</w:t>
      </w:r>
      <w:r w:rsidRPr="006875E4">
        <w:rPr>
          <w:rFonts w:cs="Times New Roman"/>
          <w:color w:val="000000"/>
          <w:sz w:val="18"/>
          <w:szCs w:val="18"/>
        </w:rPr>
        <w:tab/>
        <w:t>8</w:t>
      </w:r>
    </w:p>
    <w:p w:rsidR="006875E4" w:rsidRPr="006875E4" w:rsidRDefault="006875E4" w:rsidP="00CC1DE9">
      <w:pPr>
        <w:widowControl/>
        <w:shd w:val="clear" w:color="auto" w:fill="FFFFFF"/>
        <w:tabs>
          <w:tab w:val="right" w:pos="9072"/>
        </w:tabs>
        <w:spacing w:after="40"/>
        <w:ind w:left="1418" w:right="285" w:hanging="567"/>
        <w:rPr>
          <w:rFonts w:cs="Times New Roman"/>
          <w:color w:val="000000"/>
          <w:sz w:val="18"/>
          <w:szCs w:val="18"/>
        </w:rPr>
      </w:pPr>
      <w:r w:rsidRPr="006875E4">
        <w:rPr>
          <w:rFonts w:cs="Times New Roman"/>
          <w:color w:val="000000"/>
          <w:sz w:val="18"/>
          <w:szCs w:val="18"/>
        </w:rPr>
        <w:t>3.1.3</w:t>
      </w:r>
      <w:r w:rsidRPr="006875E4">
        <w:rPr>
          <w:rFonts w:cs="Times New Roman"/>
          <w:color w:val="000000"/>
          <w:sz w:val="18"/>
          <w:szCs w:val="18"/>
        </w:rPr>
        <w:tab/>
        <w:t>Экспорт объектов ядерного применения</w:t>
      </w:r>
      <w:r w:rsidRPr="006875E4">
        <w:rPr>
          <w:rFonts w:cs="Times New Roman"/>
          <w:color w:val="000000"/>
          <w:sz w:val="18"/>
          <w:szCs w:val="18"/>
        </w:rPr>
        <w:tab/>
        <w:t>8</w:t>
      </w:r>
    </w:p>
    <w:p w:rsidR="006875E4" w:rsidRPr="006875E4" w:rsidRDefault="006875E4" w:rsidP="00CC1DE9">
      <w:pPr>
        <w:widowControl/>
        <w:shd w:val="clear" w:color="auto" w:fill="FFFFFF"/>
        <w:tabs>
          <w:tab w:val="right" w:pos="9072"/>
        </w:tabs>
        <w:spacing w:after="40"/>
        <w:ind w:left="1418" w:right="285" w:hanging="567"/>
        <w:rPr>
          <w:rFonts w:cs="Times New Roman"/>
          <w:color w:val="000000"/>
          <w:sz w:val="18"/>
          <w:szCs w:val="18"/>
        </w:rPr>
      </w:pPr>
      <w:r w:rsidRPr="006875E4">
        <w:rPr>
          <w:rFonts w:cs="Times New Roman"/>
          <w:color w:val="000000"/>
          <w:sz w:val="18"/>
          <w:szCs w:val="18"/>
        </w:rPr>
        <w:t>3.1.4</w:t>
      </w:r>
      <w:r w:rsidRPr="006875E4">
        <w:rPr>
          <w:rFonts w:cs="Times New Roman"/>
          <w:color w:val="000000"/>
          <w:sz w:val="18"/>
          <w:szCs w:val="18"/>
        </w:rPr>
        <w:tab/>
        <w:t>Начало использования атомной энергии</w:t>
      </w:r>
      <w:r w:rsidRPr="006875E4">
        <w:rPr>
          <w:rFonts w:cs="Times New Roman"/>
          <w:color w:val="000000"/>
          <w:sz w:val="18"/>
          <w:szCs w:val="18"/>
        </w:rPr>
        <w:tab/>
        <w:t>8</w:t>
      </w:r>
    </w:p>
    <w:p w:rsidR="006875E4" w:rsidRPr="006875E4" w:rsidRDefault="006875E4" w:rsidP="00CC1DE9">
      <w:pPr>
        <w:widowControl/>
        <w:shd w:val="clear" w:color="auto" w:fill="FFFFFF"/>
        <w:tabs>
          <w:tab w:val="right" w:pos="9072"/>
        </w:tabs>
        <w:spacing w:after="40"/>
        <w:ind w:left="1418" w:right="285" w:hanging="567"/>
        <w:rPr>
          <w:rFonts w:cs="Times New Roman"/>
          <w:color w:val="000000"/>
          <w:sz w:val="19"/>
          <w:szCs w:val="19"/>
        </w:rPr>
      </w:pPr>
      <w:r w:rsidRPr="006875E4">
        <w:rPr>
          <w:rFonts w:cs="Times New Roman"/>
          <w:color w:val="000000"/>
          <w:sz w:val="19"/>
          <w:szCs w:val="19"/>
        </w:rPr>
        <w:t>3.2</w:t>
      </w:r>
      <w:r w:rsidRPr="006875E4">
        <w:rPr>
          <w:rFonts w:cs="Times New Roman"/>
          <w:color w:val="000000"/>
          <w:sz w:val="19"/>
          <w:szCs w:val="19"/>
        </w:rPr>
        <w:tab/>
        <w:t>Основа планирования и осуществления использования атомной энергии</w:t>
      </w:r>
      <w:r w:rsidRPr="006875E4">
        <w:rPr>
          <w:rFonts w:cs="Times New Roman"/>
          <w:color w:val="000000"/>
          <w:sz w:val="19"/>
          <w:szCs w:val="19"/>
        </w:rPr>
        <w:tab/>
        <w:t>8</w:t>
      </w:r>
    </w:p>
    <w:p w:rsidR="006875E4" w:rsidRPr="006875E4" w:rsidRDefault="006875E4" w:rsidP="00CC1DE9">
      <w:pPr>
        <w:widowControl/>
        <w:shd w:val="clear" w:color="auto" w:fill="FFFFFF"/>
        <w:tabs>
          <w:tab w:val="right" w:pos="9072"/>
        </w:tabs>
        <w:spacing w:after="40"/>
        <w:ind w:left="1418" w:right="285" w:hanging="567"/>
        <w:rPr>
          <w:rFonts w:cs="Times New Roman"/>
          <w:color w:val="000000"/>
          <w:sz w:val="19"/>
          <w:szCs w:val="19"/>
        </w:rPr>
      </w:pPr>
      <w:r w:rsidRPr="006875E4">
        <w:rPr>
          <w:rFonts w:cs="Times New Roman"/>
          <w:color w:val="000000"/>
          <w:sz w:val="19"/>
          <w:szCs w:val="19"/>
        </w:rPr>
        <w:t>3.3</w:t>
      </w:r>
      <w:r w:rsidRPr="006875E4">
        <w:rPr>
          <w:rFonts w:cs="Times New Roman"/>
          <w:color w:val="000000"/>
          <w:sz w:val="19"/>
          <w:szCs w:val="19"/>
        </w:rPr>
        <w:tab/>
        <w:t xml:space="preserve">Система </w:t>
      </w:r>
      <w:proofErr w:type="gramStart"/>
      <w:r w:rsidRPr="006875E4">
        <w:rPr>
          <w:rFonts w:cs="Times New Roman"/>
          <w:color w:val="000000"/>
          <w:sz w:val="19"/>
          <w:szCs w:val="19"/>
        </w:rPr>
        <w:t>контроля за</w:t>
      </w:r>
      <w:proofErr w:type="gramEnd"/>
      <w:r w:rsidRPr="006875E4">
        <w:rPr>
          <w:rFonts w:cs="Times New Roman"/>
          <w:color w:val="000000"/>
          <w:sz w:val="19"/>
          <w:szCs w:val="19"/>
        </w:rPr>
        <w:t xml:space="preserve"> ядерными материалами и ее организация</w:t>
      </w:r>
      <w:r w:rsidRPr="006875E4">
        <w:rPr>
          <w:rFonts w:cs="Times New Roman"/>
          <w:color w:val="000000"/>
          <w:sz w:val="19"/>
          <w:szCs w:val="19"/>
        </w:rPr>
        <w:tab/>
        <w:t>9</w:t>
      </w:r>
    </w:p>
    <w:p w:rsidR="006875E4" w:rsidRPr="006875E4" w:rsidRDefault="006875E4" w:rsidP="00CC1DE9">
      <w:pPr>
        <w:widowControl/>
        <w:shd w:val="clear" w:color="auto" w:fill="FFFFFF"/>
        <w:tabs>
          <w:tab w:val="right" w:pos="9072"/>
        </w:tabs>
        <w:spacing w:after="40"/>
        <w:ind w:left="1418" w:right="285" w:hanging="567"/>
        <w:rPr>
          <w:rFonts w:cs="Times New Roman"/>
          <w:color w:val="000000"/>
          <w:sz w:val="18"/>
          <w:szCs w:val="18"/>
        </w:rPr>
      </w:pPr>
      <w:r w:rsidRPr="006875E4">
        <w:rPr>
          <w:rFonts w:cs="Times New Roman"/>
          <w:color w:val="000000"/>
          <w:sz w:val="18"/>
          <w:szCs w:val="18"/>
        </w:rPr>
        <w:t>3.3.1</w:t>
      </w:r>
      <w:r w:rsidRPr="006875E4">
        <w:rPr>
          <w:rFonts w:cs="Times New Roman"/>
          <w:color w:val="000000"/>
          <w:sz w:val="18"/>
          <w:szCs w:val="18"/>
        </w:rPr>
        <w:tab/>
        <w:t xml:space="preserve">Система </w:t>
      </w:r>
      <w:proofErr w:type="gramStart"/>
      <w:r w:rsidRPr="006875E4">
        <w:rPr>
          <w:rFonts w:cs="Times New Roman"/>
          <w:color w:val="000000"/>
          <w:sz w:val="18"/>
          <w:szCs w:val="18"/>
        </w:rPr>
        <w:t>контроля за</w:t>
      </w:r>
      <w:proofErr w:type="gramEnd"/>
      <w:r w:rsidRPr="006875E4">
        <w:rPr>
          <w:rFonts w:cs="Times New Roman"/>
          <w:color w:val="000000"/>
          <w:sz w:val="18"/>
          <w:szCs w:val="18"/>
        </w:rPr>
        <w:t xml:space="preserve"> ядерными материалами эксплуатирующей организации</w:t>
      </w:r>
      <w:r w:rsidRPr="006875E4">
        <w:rPr>
          <w:rFonts w:cs="Times New Roman"/>
          <w:color w:val="000000"/>
          <w:sz w:val="18"/>
          <w:szCs w:val="18"/>
        </w:rPr>
        <w:tab/>
        <w:t>9</w:t>
      </w:r>
    </w:p>
    <w:p w:rsidR="006875E4" w:rsidRPr="006875E4" w:rsidRDefault="006875E4" w:rsidP="00CC1DE9">
      <w:pPr>
        <w:widowControl/>
        <w:shd w:val="clear" w:color="auto" w:fill="FFFFFF"/>
        <w:tabs>
          <w:tab w:val="right" w:pos="9072"/>
        </w:tabs>
        <w:spacing w:after="40"/>
        <w:ind w:left="1418" w:right="285" w:hanging="567"/>
        <w:rPr>
          <w:rFonts w:cs="Times New Roman"/>
          <w:color w:val="000000"/>
          <w:sz w:val="18"/>
          <w:szCs w:val="18"/>
        </w:rPr>
      </w:pPr>
      <w:r w:rsidRPr="006875E4">
        <w:rPr>
          <w:rFonts w:cs="Times New Roman"/>
          <w:color w:val="000000"/>
          <w:sz w:val="18"/>
          <w:szCs w:val="18"/>
        </w:rPr>
        <w:t>3.3.2</w:t>
      </w:r>
      <w:r w:rsidRPr="006875E4">
        <w:rPr>
          <w:rFonts w:cs="Times New Roman"/>
          <w:color w:val="000000"/>
          <w:sz w:val="18"/>
          <w:szCs w:val="18"/>
        </w:rPr>
        <w:tab/>
        <w:t xml:space="preserve">Организационная структура, относящаяся к мероприятиям по </w:t>
      </w:r>
      <w:proofErr w:type="gramStart"/>
      <w:r w:rsidRPr="006875E4">
        <w:rPr>
          <w:rFonts w:cs="Times New Roman"/>
          <w:color w:val="000000"/>
          <w:sz w:val="18"/>
          <w:szCs w:val="18"/>
        </w:rPr>
        <w:t>контролю за</w:t>
      </w:r>
      <w:proofErr w:type="gramEnd"/>
      <w:r w:rsidRPr="006875E4">
        <w:rPr>
          <w:rFonts w:cs="Times New Roman"/>
          <w:color w:val="000000"/>
          <w:sz w:val="18"/>
          <w:szCs w:val="18"/>
        </w:rPr>
        <w:t xml:space="preserve"> ядерными материалами эксплуатирующей организации</w:t>
      </w:r>
      <w:r w:rsidRPr="006875E4">
        <w:rPr>
          <w:rFonts w:cs="Times New Roman"/>
          <w:color w:val="000000"/>
          <w:sz w:val="18"/>
          <w:szCs w:val="18"/>
        </w:rPr>
        <w:tab/>
        <w:t>9</w:t>
      </w:r>
    </w:p>
    <w:p w:rsidR="006875E4" w:rsidRPr="006875E4" w:rsidRDefault="006875E4" w:rsidP="00CC1DE9">
      <w:pPr>
        <w:widowControl/>
        <w:shd w:val="clear" w:color="auto" w:fill="FFFFFF"/>
        <w:tabs>
          <w:tab w:val="right" w:pos="9072"/>
        </w:tabs>
        <w:spacing w:after="40"/>
        <w:ind w:left="1418" w:right="285" w:hanging="567"/>
        <w:rPr>
          <w:rFonts w:cs="Times New Roman"/>
          <w:color w:val="000000"/>
          <w:sz w:val="18"/>
          <w:szCs w:val="18"/>
        </w:rPr>
      </w:pPr>
      <w:r w:rsidRPr="006875E4">
        <w:rPr>
          <w:rFonts w:cs="Times New Roman"/>
          <w:color w:val="000000"/>
          <w:sz w:val="18"/>
          <w:szCs w:val="18"/>
        </w:rPr>
        <w:t>3.3.3</w:t>
      </w:r>
      <w:r w:rsidRPr="006875E4">
        <w:rPr>
          <w:rFonts w:cs="Times New Roman"/>
          <w:color w:val="000000"/>
          <w:sz w:val="18"/>
          <w:szCs w:val="18"/>
        </w:rPr>
        <w:tab/>
        <w:t xml:space="preserve">Руководство по </w:t>
      </w:r>
      <w:proofErr w:type="gramStart"/>
      <w:r w:rsidRPr="006875E4">
        <w:rPr>
          <w:rFonts w:cs="Times New Roman"/>
          <w:color w:val="000000"/>
          <w:sz w:val="18"/>
          <w:szCs w:val="18"/>
        </w:rPr>
        <w:t>контролю за</w:t>
      </w:r>
      <w:proofErr w:type="gramEnd"/>
      <w:r w:rsidRPr="006875E4">
        <w:rPr>
          <w:rFonts w:cs="Times New Roman"/>
          <w:color w:val="000000"/>
          <w:sz w:val="18"/>
          <w:szCs w:val="18"/>
        </w:rPr>
        <w:t xml:space="preserve"> ядерными материалами</w:t>
      </w:r>
      <w:r w:rsidRPr="006875E4">
        <w:rPr>
          <w:rFonts w:cs="Times New Roman"/>
          <w:color w:val="000000"/>
          <w:sz w:val="18"/>
          <w:szCs w:val="18"/>
        </w:rPr>
        <w:tab/>
        <w:t>10</w:t>
      </w:r>
    </w:p>
    <w:p w:rsidR="006875E4" w:rsidRPr="006875E4" w:rsidRDefault="006875E4" w:rsidP="00CC1DE9">
      <w:pPr>
        <w:widowControl/>
        <w:shd w:val="clear" w:color="auto" w:fill="FFFFFF"/>
        <w:tabs>
          <w:tab w:val="right" w:pos="9072"/>
        </w:tabs>
        <w:spacing w:after="40"/>
        <w:ind w:left="1418" w:right="285" w:hanging="567"/>
        <w:rPr>
          <w:rFonts w:cs="Times New Roman"/>
          <w:color w:val="000000"/>
          <w:sz w:val="19"/>
          <w:szCs w:val="19"/>
        </w:rPr>
      </w:pPr>
      <w:r w:rsidRPr="006875E4">
        <w:rPr>
          <w:rFonts w:cs="Times New Roman"/>
          <w:color w:val="000000"/>
          <w:sz w:val="19"/>
          <w:szCs w:val="19"/>
        </w:rPr>
        <w:t>3.4</w:t>
      </w:r>
      <w:r w:rsidRPr="006875E4">
        <w:rPr>
          <w:rFonts w:cs="Times New Roman"/>
          <w:color w:val="000000"/>
          <w:sz w:val="19"/>
          <w:szCs w:val="19"/>
        </w:rPr>
        <w:tab/>
        <w:t>Меры физической ядерной безопасности и информационная безопасность</w:t>
      </w:r>
      <w:r w:rsidRPr="006875E4">
        <w:rPr>
          <w:rFonts w:cs="Times New Roman"/>
          <w:color w:val="000000"/>
          <w:sz w:val="19"/>
          <w:szCs w:val="19"/>
        </w:rPr>
        <w:tab/>
        <w:t>10</w:t>
      </w:r>
    </w:p>
    <w:p w:rsidR="006875E4" w:rsidRPr="006875E4" w:rsidRDefault="006875E4" w:rsidP="00CC1DE9">
      <w:pPr>
        <w:widowControl/>
        <w:shd w:val="clear" w:color="auto" w:fill="FFFFFF"/>
        <w:tabs>
          <w:tab w:val="right" w:pos="9072"/>
        </w:tabs>
        <w:spacing w:after="40"/>
        <w:ind w:left="1418" w:right="285" w:hanging="567"/>
        <w:rPr>
          <w:rFonts w:cs="Times New Roman"/>
          <w:color w:val="000000"/>
          <w:sz w:val="18"/>
          <w:szCs w:val="18"/>
        </w:rPr>
      </w:pPr>
      <w:r w:rsidRPr="006875E4">
        <w:rPr>
          <w:rFonts w:cs="Times New Roman"/>
          <w:color w:val="000000"/>
          <w:sz w:val="18"/>
          <w:szCs w:val="18"/>
        </w:rPr>
        <w:t>3.4.1</w:t>
      </w:r>
      <w:r w:rsidRPr="006875E4">
        <w:rPr>
          <w:rFonts w:cs="Times New Roman"/>
          <w:color w:val="000000"/>
          <w:sz w:val="18"/>
          <w:szCs w:val="18"/>
        </w:rPr>
        <w:tab/>
        <w:t>Меры физической ядерной безопасности</w:t>
      </w:r>
      <w:r w:rsidRPr="006875E4">
        <w:rPr>
          <w:rFonts w:cs="Times New Roman"/>
          <w:color w:val="000000"/>
          <w:sz w:val="18"/>
          <w:szCs w:val="18"/>
        </w:rPr>
        <w:tab/>
        <w:t>10</w:t>
      </w:r>
    </w:p>
    <w:p w:rsidR="006875E4" w:rsidRPr="006875E4" w:rsidRDefault="006875E4" w:rsidP="00CC1DE9">
      <w:pPr>
        <w:widowControl/>
        <w:shd w:val="clear" w:color="auto" w:fill="FFFFFF"/>
        <w:tabs>
          <w:tab w:val="right" w:pos="9072"/>
        </w:tabs>
        <w:spacing w:after="40"/>
        <w:ind w:left="1418" w:right="285" w:hanging="567"/>
        <w:rPr>
          <w:rFonts w:cs="Times New Roman"/>
          <w:color w:val="000000"/>
          <w:sz w:val="18"/>
          <w:szCs w:val="18"/>
        </w:rPr>
      </w:pPr>
      <w:r w:rsidRPr="006875E4">
        <w:rPr>
          <w:rFonts w:cs="Times New Roman"/>
          <w:color w:val="000000"/>
          <w:sz w:val="18"/>
          <w:szCs w:val="18"/>
        </w:rPr>
        <w:t>3.4.2</w:t>
      </w:r>
      <w:r w:rsidRPr="006875E4">
        <w:rPr>
          <w:rFonts w:cs="Times New Roman"/>
          <w:color w:val="000000"/>
          <w:sz w:val="18"/>
          <w:szCs w:val="18"/>
        </w:rPr>
        <w:tab/>
        <w:t>Информационная безопасность</w:t>
      </w:r>
      <w:r w:rsidRPr="006875E4">
        <w:rPr>
          <w:rFonts w:cs="Times New Roman"/>
          <w:color w:val="000000"/>
          <w:sz w:val="18"/>
          <w:szCs w:val="18"/>
        </w:rPr>
        <w:tab/>
        <w:t>11</w:t>
      </w:r>
    </w:p>
    <w:p w:rsidR="00513731" w:rsidRPr="006875E4" w:rsidRDefault="00513731" w:rsidP="00847211">
      <w:pPr>
        <w:widowControl/>
        <w:shd w:val="clear" w:color="auto" w:fill="FFFFFF"/>
        <w:spacing w:before="120"/>
        <w:ind w:left="7655" w:right="285"/>
        <w:jc w:val="right"/>
        <w:rPr>
          <w:color w:val="000000"/>
          <w:sz w:val="18"/>
          <w:szCs w:val="18"/>
        </w:rPr>
      </w:pPr>
      <w:r w:rsidRPr="006875E4">
        <w:rPr>
          <w:color w:val="000000"/>
          <w:sz w:val="18"/>
          <w:szCs w:val="18"/>
        </w:rPr>
        <w:t>продолжение</w:t>
      </w:r>
    </w:p>
    <w:p w:rsidR="00513731" w:rsidRPr="009E595A" w:rsidRDefault="00513731" w:rsidP="00CC1DE9">
      <w:pPr>
        <w:widowControl/>
        <w:pBdr>
          <w:bottom w:val="single" w:sz="6" w:space="1" w:color="auto"/>
        </w:pBdr>
        <w:shd w:val="clear" w:color="auto" w:fill="FFFFFF"/>
        <w:spacing w:before="120"/>
        <w:ind w:left="851" w:right="284"/>
        <w:jc w:val="both"/>
        <w:rPr>
          <w:rFonts w:cs="Times New Roman"/>
          <w:color w:val="000000"/>
          <w:sz w:val="18"/>
          <w:szCs w:val="18"/>
        </w:rPr>
      </w:pPr>
      <w:r w:rsidRPr="009E595A">
        <w:rPr>
          <w:rFonts w:cs="Times New Roman"/>
          <w:color w:val="000000"/>
          <w:sz w:val="18"/>
          <w:szCs w:val="18"/>
        </w:rPr>
        <w:t xml:space="preserve">Настоящее руководство должно вступить в силу 01.12.2013 и действовать впредь до получения дальнейших распоряжений. Применительно к находящимся в эксплуатации и строящимся ядерным установкам настоящее руководство вводится в действие по отдельному решению </w:t>
      </w:r>
      <w:r w:rsidRPr="006875E4">
        <w:rPr>
          <w:rFonts w:cs="Times New Roman"/>
          <w:color w:val="000000"/>
          <w:sz w:val="18"/>
          <w:szCs w:val="18"/>
          <w:lang w:val="en-US"/>
        </w:rPr>
        <w:t>STUK</w:t>
      </w:r>
      <w:r w:rsidRPr="00DB1DAE">
        <w:rPr>
          <w:rFonts w:cs="Times New Roman"/>
          <w:color w:val="000000"/>
          <w:sz w:val="18"/>
          <w:szCs w:val="18"/>
        </w:rPr>
        <w:t xml:space="preserve">. </w:t>
      </w:r>
      <w:r w:rsidRPr="009E595A">
        <w:rPr>
          <w:rFonts w:cs="Times New Roman"/>
          <w:color w:val="000000"/>
          <w:sz w:val="18"/>
          <w:szCs w:val="18"/>
        </w:rPr>
        <w:t xml:space="preserve">Настоящее руководство заменяет Руководства </w:t>
      </w:r>
      <w:r w:rsidRPr="006875E4">
        <w:rPr>
          <w:rFonts w:cs="Times New Roman"/>
          <w:color w:val="000000"/>
          <w:sz w:val="18"/>
          <w:szCs w:val="18"/>
          <w:lang w:val="en-US"/>
        </w:rPr>
        <w:t>YVL</w:t>
      </w:r>
      <w:r w:rsidRPr="009E595A">
        <w:rPr>
          <w:rFonts w:cs="Times New Roman"/>
          <w:color w:val="000000"/>
          <w:sz w:val="18"/>
          <w:szCs w:val="18"/>
        </w:rPr>
        <w:t xml:space="preserve"> 6.9 и </w:t>
      </w:r>
      <w:r w:rsidRPr="006875E4">
        <w:rPr>
          <w:rFonts w:cs="Times New Roman"/>
          <w:color w:val="000000"/>
          <w:sz w:val="18"/>
          <w:szCs w:val="18"/>
          <w:lang w:val="en-US"/>
        </w:rPr>
        <w:t>YVL</w:t>
      </w:r>
      <w:r w:rsidRPr="009E595A">
        <w:rPr>
          <w:rFonts w:cs="Times New Roman"/>
          <w:color w:val="000000"/>
          <w:sz w:val="18"/>
          <w:szCs w:val="18"/>
        </w:rPr>
        <w:t xml:space="preserve"> 6.10.</w:t>
      </w:r>
    </w:p>
    <w:p w:rsidR="00513731" w:rsidRPr="006875E4" w:rsidRDefault="00513731" w:rsidP="00CC1DE9">
      <w:pPr>
        <w:widowControl/>
        <w:shd w:val="clear" w:color="auto" w:fill="FFFFFF"/>
        <w:spacing w:before="60"/>
        <w:ind w:left="3686" w:hanging="2835"/>
        <w:rPr>
          <w:rFonts w:cs="Times New Roman"/>
          <w:color w:val="000000"/>
          <w:spacing w:val="-6"/>
          <w:sz w:val="19"/>
          <w:szCs w:val="19"/>
        </w:rPr>
      </w:pPr>
      <w:r w:rsidRPr="006875E4">
        <w:rPr>
          <w:rFonts w:cs="Times New Roman"/>
          <w:color w:val="000000"/>
          <w:sz w:val="19"/>
          <w:szCs w:val="19"/>
        </w:rPr>
        <w:t>Первое издание</w:t>
      </w:r>
      <w:r w:rsidRPr="006875E4">
        <w:rPr>
          <w:rFonts w:cs="Times New Roman"/>
          <w:color w:val="000000"/>
          <w:sz w:val="19"/>
          <w:szCs w:val="19"/>
        </w:rPr>
        <w:tab/>
      </w:r>
      <w:r w:rsidRPr="006875E4">
        <w:rPr>
          <w:rFonts w:cs="Times New Roman"/>
          <w:color w:val="000000"/>
          <w:spacing w:val="-6"/>
          <w:sz w:val="19"/>
          <w:szCs w:val="19"/>
        </w:rPr>
        <w:t xml:space="preserve">ISBN 978-952-309-115-3 (печатный экземпляр) </w:t>
      </w:r>
      <w:proofErr w:type="spellStart"/>
      <w:r w:rsidRPr="006875E4">
        <w:rPr>
          <w:rFonts w:cs="Times New Roman"/>
          <w:color w:val="000000"/>
          <w:spacing w:val="-6"/>
          <w:sz w:val="19"/>
          <w:szCs w:val="19"/>
        </w:rPr>
        <w:t>Kopijyvä</w:t>
      </w:r>
      <w:proofErr w:type="spellEnd"/>
      <w:r w:rsidRPr="006875E4">
        <w:rPr>
          <w:rFonts w:cs="Times New Roman"/>
          <w:color w:val="000000"/>
          <w:spacing w:val="-6"/>
          <w:sz w:val="19"/>
          <w:szCs w:val="19"/>
        </w:rPr>
        <w:t xml:space="preserve"> </w:t>
      </w:r>
      <w:proofErr w:type="spellStart"/>
      <w:r w:rsidRPr="006875E4">
        <w:rPr>
          <w:rFonts w:cs="Times New Roman"/>
          <w:color w:val="000000"/>
          <w:spacing w:val="-6"/>
          <w:sz w:val="19"/>
          <w:szCs w:val="19"/>
        </w:rPr>
        <w:t>Oy</w:t>
      </w:r>
      <w:proofErr w:type="spellEnd"/>
      <w:r w:rsidRPr="006875E4">
        <w:rPr>
          <w:rFonts w:cs="Times New Roman"/>
          <w:color w:val="000000"/>
          <w:spacing w:val="-6"/>
          <w:sz w:val="19"/>
          <w:szCs w:val="19"/>
        </w:rPr>
        <w:t xml:space="preserve"> 2014</w:t>
      </w:r>
    </w:p>
    <w:p w:rsidR="00513731" w:rsidRDefault="00513731" w:rsidP="00CC1DE9">
      <w:pPr>
        <w:widowControl/>
        <w:shd w:val="clear" w:color="auto" w:fill="FFFFFF"/>
        <w:spacing w:before="60"/>
        <w:ind w:left="3686" w:hanging="2835"/>
        <w:rPr>
          <w:rFonts w:cs="Times New Roman"/>
          <w:color w:val="000000"/>
          <w:sz w:val="19"/>
          <w:szCs w:val="19"/>
        </w:rPr>
      </w:pPr>
      <w:r w:rsidRPr="006875E4">
        <w:rPr>
          <w:rFonts w:cs="Times New Roman"/>
          <w:color w:val="000000"/>
          <w:sz w:val="19"/>
          <w:szCs w:val="19"/>
        </w:rPr>
        <w:t>Хельсинки 2014</w:t>
      </w:r>
      <w:r w:rsidRPr="006875E4">
        <w:rPr>
          <w:rFonts w:cs="Times New Roman"/>
          <w:color w:val="000000"/>
          <w:sz w:val="19"/>
          <w:szCs w:val="19"/>
        </w:rPr>
        <w:tab/>
      </w:r>
      <w:proofErr w:type="spellStart"/>
      <w:r w:rsidRPr="006875E4">
        <w:rPr>
          <w:rFonts w:cs="Times New Roman"/>
          <w:color w:val="000000"/>
          <w:sz w:val="19"/>
          <w:szCs w:val="19"/>
        </w:rPr>
        <w:t>ISBN</w:t>
      </w:r>
      <w:proofErr w:type="spellEnd"/>
      <w:r w:rsidRPr="006875E4">
        <w:rPr>
          <w:rFonts w:cs="Times New Roman"/>
          <w:color w:val="000000"/>
          <w:sz w:val="19"/>
          <w:szCs w:val="19"/>
        </w:rPr>
        <w:t xml:space="preserve"> 978-952-309-116-0 (</w:t>
      </w:r>
      <w:proofErr w:type="spellStart"/>
      <w:r w:rsidRPr="006875E4">
        <w:rPr>
          <w:rFonts w:cs="Times New Roman"/>
          <w:color w:val="000000"/>
          <w:sz w:val="19"/>
          <w:szCs w:val="19"/>
        </w:rPr>
        <w:t>pdf</w:t>
      </w:r>
      <w:proofErr w:type="spellEnd"/>
      <w:r w:rsidRPr="006875E4">
        <w:rPr>
          <w:rFonts w:cs="Times New Roman"/>
          <w:color w:val="000000"/>
          <w:sz w:val="19"/>
          <w:szCs w:val="19"/>
        </w:rPr>
        <w:t>)</w:t>
      </w:r>
      <w:r w:rsidR="006875E4">
        <w:rPr>
          <w:rFonts w:cs="Times New Roman"/>
          <w:color w:val="000000"/>
          <w:sz w:val="19"/>
          <w:szCs w:val="19"/>
        </w:rPr>
        <w:br/>
      </w:r>
      <w:proofErr w:type="spellStart"/>
      <w:r w:rsidRPr="006875E4">
        <w:rPr>
          <w:rFonts w:cs="Times New Roman"/>
          <w:color w:val="000000"/>
          <w:sz w:val="19"/>
          <w:szCs w:val="19"/>
        </w:rPr>
        <w:t>ISBN</w:t>
      </w:r>
      <w:proofErr w:type="spellEnd"/>
      <w:r w:rsidRPr="006875E4">
        <w:rPr>
          <w:rFonts w:cs="Times New Roman"/>
          <w:color w:val="000000"/>
          <w:sz w:val="19"/>
          <w:szCs w:val="19"/>
        </w:rPr>
        <w:t xml:space="preserve"> 978-952-309-117-7 (</w:t>
      </w:r>
      <w:proofErr w:type="spellStart"/>
      <w:r w:rsidRPr="006875E4">
        <w:rPr>
          <w:rFonts w:cs="Times New Roman"/>
          <w:color w:val="000000"/>
          <w:sz w:val="19"/>
          <w:szCs w:val="19"/>
        </w:rPr>
        <w:t>html</w:t>
      </w:r>
      <w:proofErr w:type="spellEnd"/>
      <w:r w:rsidRPr="006875E4">
        <w:rPr>
          <w:rFonts w:cs="Times New Roman"/>
          <w:color w:val="000000"/>
          <w:sz w:val="19"/>
          <w:szCs w:val="19"/>
        </w:rPr>
        <w:t>)</w:t>
      </w:r>
    </w:p>
    <w:p w:rsidR="006875E4" w:rsidRDefault="006875E4" w:rsidP="00CC1DE9">
      <w:pPr>
        <w:widowControl/>
        <w:shd w:val="clear" w:color="auto" w:fill="FFFFFF"/>
        <w:spacing w:before="60"/>
        <w:ind w:left="3686" w:hanging="2835"/>
        <w:rPr>
          <w:rFonts w:cs="Times New Roman"/>
          <w:color w:val="000000"/>
          <w:sz w:val="19"/>
          <w:szCs w:val="19"/>
        </w:rPr>
      </w:pPr>
    </w:p>
    <w:tbl>
      <w:tblPr>
        <w:tblW w:w="5002" w:type="pct"/>
        <w:tblInd w:w="40" w:type="dxa"/>
        <w:tblLayout w:type="fixed"/>
        <w:tblCellMar>
          <w:left w:w="40" w:type="dxa"/>
          <w:right w:w="40" w:type="dxa"/>
        </w:tblCellMar>
        <w:tblLook w:val="0000"/>
      </w:tblPr>
      <w:tblGrid>
        <w:gridCol w:w="3508"/>
        <w:gridCol w:w="5933"/>
      </w:tblGrid>
      <w:tr w:rsidR="006875E4" w:rsidRPr="006875E4" w:rsidTr="00CC1DE9">
        <w:trPr>
          <w:trHeight w:val="878"/>
        </w:trPr>
        <w:tc>
          <w:tcPr>
            <w:tcW w:w="3508" w:type="dxa"/>
            <w:tcBorders>
              <w:top w:val="nil"/>
              <w:left w:val="nil"/>
              <w:bottom w:val="nil"/>
              <w:right w:val="nil"/>
            </w:tcBorders>
            <w:shd w:val="clear" w:color="auto" w:fill="FFFFFF"/>
            <w:vAlign w:val="center"/>
          </w:tcPr>
          <w:p w:rsidR="00454A4E" w:rsidRPr="00F266F7" w:rsidRDefault="00454A4E" w:rsidP="00454A4E">
            <w:pPr>
              <w:widowControl/>
              <w:shd w:val="clear" w:color="auto" w:fill="FFFFFF"/>
              <w:spacing w:before="80"/>
              <w:ind w:right="17"/>
              <w:jc w:val="right"/>
              <w:rPr>
                <w:b/>
                <w:color w:val="000000"/>
                <w:sz w:val="12"/>
                <w:szCs w:val="12"/>
              </w:rPr>
            </w:pPr>
            <w:r w:rsidRPr="007123BE">
              <w:rPr>
                <w:b/>
                <w:color w:val="000000"/>
                <w:sz w:val="24"/>
                <w:lang w:val="en-US"/>
              </w:rPr>
              <w:t>STUK</w:t>
            </w:r>
            <w:r w:rsidRPr="00F266F7">
              <w:rPr>
                <w:b/>
                <w:color w:val="000000"/>
                <w:sz w:val="24"/>
              </w:rPr>
              <w:t xml:space="preserve"> </w:t>
            </w:r>
            <w:r w:rsidRPr="00F266F7">
              <w:rPr>
                <w:b/>
                <w:color w:val="000000"/>
                <w:sz w:val="14"/>
              </w:rPr>
              <w:t>•</w:t>
            </w:r>
            <w:r w:rsidRPr="00F266F7">
              <w:rPr>
                <w:b/>
                <w:color w:val="000000"/>
                <w:sz w:val="24"/>
              </w:rPr>
              <w:t xml:space="preserve"> </w:t>
            </w:r>
            <w:r w:rsidRPr="007123BE">
              <w:rPr>
                <w:b/>
                <w:color w:val="000000"/>
                <w:sz w:val="12"/>
                <w:szCs w:val="12"/>
                <w:lang w:val="en-US"/>
              </w:rPr>
              <w:t>S</w:t>
            </w:r>
            <w:r w:rsidRPr="00F266F7">
              <w:rPr>
                <w:b/>
                <w:color w:val="000000"/>
                <w:sz w:val="12"/>
                <w:szCs w:val="12"/>
              </w:rPr>
              <w:t>Ä</w:t>
            </w:r>
            <w:r w:rsidRPr="007123BE">
              <w:rPr>
                <w:b/>
                <w:color w:val="000000"/>
                <w:sz w:val="12"/>
                <w:szCs w:val="12"/>
                <w:lang w:val="en-US"/>
              </w:rPr>
              <w:t>TEILYTURVAKESKUS</w:t>
            </w:r>
          </w:p>
          <w:p w:rsidR="006875E4" w:rsidRPr="006875E4" w:rsidRDefault="00454A4E" w:rsidP="00454A4E">
            <w:pPr>
              <w:widowControl/>
              <w:shd w:val="clear" w:color="auto" w:fill="FFFFFF"/>
              <w:spacing w:after="80" w:line="300" w:lineRule="auto"/>
              <w:ind w:right="17"/>
              <w:jc w:val="right"/>
            </w:pPr>
            <w:r w:rsidRPr="007123BE">
              <w:rPr>
                <w:b/>
                <w:color w:val="000000"/>
                <w:sz w:val="12"/>
                <w:szCs w:val="12"/>
                <w:lang w:val="en-US"/>
              </w:rPr>
              <w:t>STR</w:t>
            </w:r>
            <w:r w:rsidRPr="00AA3B66">
              <w:rPr>
                <w:rStyle w:val="A30"/>
                <w:rFonts w:cs="Arial"/>
                <w:sz w:val="12"/>
                <w:szCs w:val="12"/>
              </w:rPr>
              <w:t>Å</w:t>
            </w:r>
            <w:r w:rsidRPr="007123BE">
              <w:rPr>
                <w:b/>
                <w:color w:val="000000"/>
                <w:sz w:val="12"/>
                <w:szCs w:val="12"/>
                <w:lang w:val="en-US"/>
              </w:rPr>
              <w:t>LS</w:t>
            </w:r>
            <w:r w:rsidRPr="00F266F7">
              <w:rPr>
                <w:b/>
                <w:color w:val="000000"/>
                <w:sz w:val="12"/>
                <w:szCs w:val="12"/>
              </w:rPr>
              <w:t>Ä</w:t>
            </w:r>
            <w:r w:rsidRPr="007123BE">
              <w:rPr>
                <w:b/>
                <w:color w:val="000000"/>
                <w:sz w:val="12"/>
                <w:szCs w:val="12"/>
                <w:lang w:val="en-US"/>
              </w:rPr>
              <w:t>KERHETSCENTRALEN</w:t>
            </w:r>
            <w:r w:rsidRPr="00F266F7">
              <w:rPr>
                <w:b/>
                <w:color w:val="000000"/>
                <w:sz w:val="12"/>
                <w:szCs w:val="12"/>
              </w:rPr>
              <w:t xml:space="preserve"> / </w:t>
            </w:r>
            <w:r w:rsidRPr="007123BE">
              <w:rPr>
                <w:b/>
                <w:color w:val="000000"/>
                <w:sz w:val="12"/>
                <w:szCs w:val="12"/>
              </w:rPr>
              <w:t>НАДЗОРНЫЙ</w:t>
            </w:r>
            <w:r w:rsidRPr="00F266F7">
              <w:rPr>
                <w:b/>
                <w:color w:val="000000"/>
                <w:sz w:val="12"/>
                <w:szCs w:val="12"/>
              </w:rPr>
              <w:t xml:space="preserve"> </w:t>
            </w:r>
            <w:r w:rsidRPr="007123BE">
              <w:rPr>
                <w:b/>
                <w:color w:val="000000"/>
                <w:sz w:val="12"/>
                <w:szCs w:val="12"/>
              </w:rPr>
              <w:t>ОРГАН</w:t>
            </w:r>
            <w:r w:rsidRPr="00F266F7">
              <w:rPr>
                <w:b/>
                <w:color w:val="000000"/>
                <w:sz w:val="12"/>
                <w:szCs w:val="12"/>
              </w:rPr>
              <w:t xml:space="preserve"> </w:t>
            </w:r>
            <w:r w:rsidRPr="007123BE">
              <w:rPr>
                <w:b/>
                <w:color w:val="000000"/>
                <w:sz w:val="12"/>
                <w:szCs w:val="12"/>
              </w:rPr>
              <w:t>ПО</w:t>
            </w:r>
            <w:r>
              <w:rPr>
                <w:b/>
                <w:sz w:val="12"/>
                <w:szCs w:val="12"/>
              </w:rPr>
              <w:t> </w:t>
            </w:r>
            <w:r w:rsidRPr="007123BE">
              <w:rPr>
                <w:b/>
                <w:color w:val="000000"/>
                <w:sz w:val="12"/>
                <w:szCs w:val="12"/>
              </w:rPr>
              <w:t>РАДИАЦИОННОЙ</w:t>
            </w:r>
            <w:r w:rsidRPr="00F266F7">
              <w:rPr>
                <w:b/>
                <w:color w:val="000000"/>
                <w:sz w:val="12"/>
                <w:szCs w:val="12"/>
              </w:rPr>
              <w:t xml:space="preserve"> </w:t>
            </w:r>
            <w:r w:rsidRPr="007123BE">
              <w:rPr>
                <w:b/>
                <w:color w:val="000000"/>
                <w:sz w:val="12"/>
                <w:szCs w:val="12"/>
              </w:rPr>
              <w:t>И</w:t>
            </w:r>
            <w:r w:rsidRPr="00F266F7">
              <w:rPr>
                <w:b/>
                <w:color w:val="000000"/>
                <w:sz w:val="12"/>
                <w:szCs w:val="12"/>
              </w:rPr>
              <w:t xml:space="preserve"> </w:t>
            </w:r>
            <w:r w:rsidRPr="007123BE">
              <w:rPr>
                <w:b/>
                <w:color w:val="000000"/>
                <w:sz w:val="12"/>
                <w:szCs w:val="12"/>
              </w:rPr>
              <w:t>ЯДЕРНОЙ</w:t>
            </w:r>
            <w:r w:rsidRPr="00F266F7">
              <w:rPr>
                <w:b/>
                <w:color w:val="000000"/>
                <w:sz w:val="12"/>
                <w:szCs w:val="12"/>
              </w:rPr>
              <w:t xml:space="preserve"> </w:t>
            </w:r>
            <w:r w:rsidRPr="007123BE">
              <w:rPr>
                <w:b/>
                <w:color w:val="000000"/>
                <w:sz w:val="12"/>
                <w:szCs w:val="12"/>
              </w:rPr>
              <w:t>БЕЗОПАСНОСТИ</w:t>
            </w:r>
          </w:p>
        </w:tc>
        <w:tc>
          <w:tcPr>
            <w:tcW w:w="5933" w:type="dxa"/>
            <w:tcBorders>
              <w:top w:val="nil"/>
              <w:left w:val="nil"/>
              <w:bottom w:val="nil"/>
              <w:right w:val="nil"/>
            </w:tcBorders>
            <w:shd w:val="clear" w:color="auto" w:fill="FFFFFF"/>
            <w:vAlign w:val="center"/>
          </w:tcPr>
          <w:p w:rsidR="006875E4" w:rsidRPr="006875E4" w:rsidRDefault="006875E4" w:rsidP="00CC1DE9">
            <w:pPr>
              <w:widowControl/>
              <w:shd w:val="clear" w:color="auto" w:fill="FFFFFF"/>
              <w:spacing w:after="60"/>
              <w:ind w:left="79"/>
              <w:rPr>
                <w:color w:val="000000"/>
                <w:sz w:val="12"/>
                <w:szCs w:val="12"/>
              </w:rPr>
            </w:pPr>
            <w:proofErr w:type="spellStart"/>
            <w:r w:rsidRPr="006875E4">
              <w:rPr>
                <w:color w:val="000000"/>
                <w:sz w:val="12"/>
                <w:szCs w:val="12"/>
                <w:lang w:val="en-US"/>
              </w:rPr>
              <w:t>Osoite</w:t>
            </w:r>
            <w:proofErr w:type="spellEnd"/>
            <w:r w:rsidR="0012033F">
              <w:rPr>
                <w:color w:val="000000"/>
                <w:sz w:val="12"/>
                <w:szCs w:val="12"/>
              </w:rPr>
              <w:t xml:space="preserve"> </w:t>
            </w:r>
            <w:r w:rsidRPr="006875E4">
              <w:rPr>
                <w:color w:val="000000"/>
                <w:sz w:val="12"/>
                <w:szCs w:val="12"/>
              </w:rPr>
              <w:t>/</w:t>
            </w:r>
            <w:r w:rsidR="0012033F">
              <w:rPr>
                <w:color w:val="000000"/>
                <w:sz w:val="12"/>
                <w:szCs w:val="12"/>
              </w:rPr>
              <w:t xml:space="preserve"> </w:t>
            </w:r>
            <w:r w:rsidRPr="006875E4">
              <w:rPr>
                <w:color w:val="000000"/>
                <w:sz w:val="12"/>
                <w:szCs w:val="12"/>
              </w:rPr>
              <w:t xml:space="preserve">Адрес • </w:t>
            </w:r>
            <w:proofErr w:type="spellStart"/>
            <w:r w:rsidRPr="006875E4">
              <w:rPr>
                <w:color w:val="000000"/>
                <w:sz w:val="12"/>
                <w:szCs w:val="12"/>
                <w:lang w:val="en-US"/>
              </w:rPr>
              <w:t>Laippatie</w:t>
            </w:r>
            <w:proofErr w:type="spellEnd"/>
            <w:r w:rsidRPr="006875E4">
              <w:rPr>
                <w:color w:val="000000"/>
                <w:sz w:val="12"/>
                <w:szCs w:val="12"/>
              </w:rPr>
              <w:t xml:space="preserve"> 4, 00880 Хельсинки</w:t>
            </w:r>
          </w:p>
          <w:p w:rsidR="006875E4" w:rsidRPr="006875E4" w:rsidRDefault="006875E4" w:rsidP="00CC1DE9">
            <w:pPr>
              <w:widowControl/>
              <w:shd w:val="clear" w:color="auto" w:fill="FFFFFF"/>
              <w:spacing w:after="60"/>
              <w:ind w:left="79"/>
              <w:rPr>
                <w:color w:val="000000"/>
                <w:sz w:val="12"/>
                <w:szCs w:val="12"/>
              </w:rPr>
            </w:pPr>
            <w:proofErr w:type="spellStart"/>
            <w:r w:rsidRPr="006875E4">
              <w:rPr>
                <w:color w:val="000000"/>
                <w:sz w:val="12"/>
                <w:szCs w:val="12"/>
                <w:lang w:val="en-US"/>
              </w:rPr>
              <w:t>Postiosoite</w:t>
            </w:r>
            <w:proofErr w:type="spellEnd"/>
            <w:r w:rsidRPr="006875E4">
              <w:rPr>
                <w:color w:val="000000"/>
                <w:sz w:val="12"/>
                <w:szCs w:val="12"/>
              </w:rPr>
              <w:t xml:space="preserve"> / Почтовый адрес • </w:t>
            </w:r>
            <w:r w:rsidRPr="006875E4">
              <w:rPr>
                <w:color w:val="000000"/>
                <w:sz w:val="12"/>
                <w:szCs w:val="12"/>
                <w:lang w:val="en-US"/>
              </w:rPr>
              <w:t>PL</w:t>
            </w:r>
            <w:r w:rsidRPr="006875E4">
              <w:rPr>
                <w:color w:val="000000"/>
                <w:sz w:val="12"/>
                <w:szCs w:val="12"/>
              </w:rPr>
              <w:t xml:space="preserve"> / А/я 14, </w:t>
            </w:r>
            <w:r w:rsidRPr="006875E4">
              <w:rPr>
                <w:color w:val="000000"/>
                <w:sz w:val="12"/>
                <w:szCs w:val="12"/>
                <w:lang w:val="en-US"/>
              </w:rPr>
              <w:t>FIN</w:t>
            </w:r>
            <w:r w:rsidRPr="006875E4">
              <w:rPr>
                <w:color w:val="000000"/>
                <w:sz w:val="12"/>
                <w:szCs w:val="12"/>
              </w:rPr>
              <w:t>-00881 Хельсинки, ФИНЛЯНДИЯ</w:t>
            </w:r>
          </w:p>
          <w:p w:rsidR="006875E4" w:rsidRPr="006875E4" w:rsidRDefault="006875E4" w:rsidP="00CC1DE9">
            <w:pPr>
              <w:widowControl/>
              <w:shd w:val="clear" w:color="auto" w:fill="FFFFFF"/>
              <w:ind w:left="79"/>
            </w:pPr>
            <w:proofErr w:type="spellStart"/>
            <w:r w:rsidRPr="006875E4">
              <w:rPr>
                <w:color w:val="000000"/>
                <w:sz w:val="12"/>
                <w:szCs w:val="12"/>
              </w:rPr>
              <w:t>Puh</w:t>
            </w:r>
            <w:proofErr w:type="spellEnd"/>
            <w:r w:rsidRPr="006875E4">
              <w:rPr>
                <w:color w:val="000000"/>
                <w:sz w:val="12"/>
                <w:szCs w:val="12"/>
              </w:rPr>
              <w:t>.</w:t>
            </w:r>
            <w:r w:rsidR="0012033F">
              <w:rPr>
                <w:color w:val="000000"/>
                <w:sz w:val="12"/>
                <w:szCs w:val="12"/>
              </w:rPr>
              <w:t xml:space="preserve"> </w:t>
            </w:r>
            <w:r w:rsidRPr="006875E4">
              <w:rPr>
                <w:color w:val="000000"/>
                <w:sz w:val="12"/>
                <w:szCs w:val="12"/>
              </w:rPr>
              <w:t>/</w:t>
            </w:r>
            <w:r w:rsidR="0012033F">
              <w:rPr>
                <w:color w:val="000000"/>
                <w:sz w:val="12"/>
                <w:szCs w:val="12"/>
              </w:rPr>
              <w:t xml:space="preserve"> </w:t>
            </w:r>
            <w:r w:rsidRPr="006875E4">
              <w:rPr>
                <w:color w:val="000000"/>
                <w:sz w:val="12"/>
                <w:szCs w:val="12"/>
              </w:rPr>
              <w:t>Тел. (09) 759 881, +358 9 759 881 • Факс (09) 759 88 500, +358 9 759 88 500 • www.stuk.fi</w:t>
            </w:r>
          </w:p>
        </w:tc>
      </w:tr>
    </w:tbl>
    <w:p w:rsidR="00513731" w:rsidRPr="00513731" w:rsidRDefault="00513731" w:rsidP="00CC1DE9">
      <w:pPr>
        <w:widowControl/>
        <w:sectPr w:rsidR="00513731" w:rsidRPr="00513731" w:rsidSect="006875E4">
          <w:headerReference w:type="even" r:id="rId9"/>
          <w:headerReference w:type="default" r:id="rId10"/>
          <w:footerReference w:type="even" r:id="rId11"/>
          <w:footerReference w:type="default" r:id="rId12"/>
          <w:headerReference w:type="first" r:id="rId13"/>
          <w:footerReference w:type="first" r:id="rId14"/>
          <w:type w:val="continuous"/>
          <w:pgSz w:w="11909" w:h="16834" w:code="9"/>
          <w:pgMar w:top="1134" w:right="1134" w:bottom="1134" w:left="1418" w:header="720" w:footer="720" w:gutter="0"/>
          <w:cols w:space="60"/>
          <w:noEndnote/>
        </w:sectPr>
      </w:pPr>
    </w:p>
    <w:p w:rsidR="00513731" w:rsidRPr="006875E4" w:rsidRDefault="00513731" w:rsidP="00CC1DE9">
      <w:pPr>
        <w:widowControl/>
        <w:pBdr>
          <w:bottom w:val="single" w:sz="4" w:space="1" w:color="auto"/>
        </w:pBdr>
        <w:shd w:val="clear" w:color="auto" w:fill="FFFFFF"/>
        <w:ind w:left="851" w:right="216"/>
        <w:jc w:val="right"/>
        <w:rPr>
          <w:sz w:val="18"/>
          <w:szCs w:val="18"/>
        </w:rPr>
      </w:pPr>
      <w:r w:rsidRPr="006875E4">
        <w:rPr>
          <w:sz w:val="18"/>
          <w:szCs w:val="18"/>
        </w:rPr>
        <w:lastRenderedPageBreak/>
        <w:t xml:space="preserve">РУКОВОДСТВО </w:t>
      </w:r>
      <w:r w:rsidRPr="006875E4">
        <w:rPr>
          <w:b/>
          <w:sz w:val="18"/>
          <w:szCs w:val="18"/>
        </w:rPr>
        <w:t>YVL D.1</w:t>
      </w:r>
      <w:r w:rsidRPr="006875E4">
        <w:rPr>
          <w:sz w:val="18"/>
          <w:szCs w:val="18"/>
        </w:rPr>
        <w:t xml:space="preserve"> / 15.11.2013</w:t>
      </w:r>
    </w:p>
    <w:p w:rsidR="006875E4" w:rsidRPr="009E595A" w:rsidRDefault="006875E4" w:rsidP="00CC1DE9">
      <w:pPr>
        <w:widowControl/>
        <w:shd w:val="clear" w:color="auto" w:fill="FFFFFF"/>
        <w:tabs>
          <w:tab w:val="right" w:pos="9072"/>
        </w:tabs>
        <w:spacing w:after="40"/>
        <w:ind w:left="1418" w:right="285" w:hanging="567"/>
        <w:rPr>
          <w:rFonts w:cs="Times New Roman"/>
          <w:color w:val="000000"/>
          <w:sz w:val="19"/>
          <w:szCs w:val="19"/>
        </w:rPr>
      </w:pPr>
    </w:p>
    <w:p w:rsidR="006875E4" w:rsidRPr="006875E4" w:rsidRDefault="006875E4" w:rsidP="00CC1DE9">
      <w:pPr>
        <w:widowControl/>
        <w:shd w:val="clear" w:color="auto" w:fill="FFFFFF"/>
        <w:tabs>
          <w:tab w:val="right" w:pos="9072"/>
        </w:tabs>
        <w:spacing w:after="40"/>
        <w:ind w:left="1418" w:right="285" w:hanging="567"/>
        <w:rPr>
          <w:rFonts w:cs="Times New Roman"/>
          <w:color w:val="000000"/>
          <w:sz w:val="19"/>
          <w:szCs w:val="19"/>
        </w:rPr>
      </w:pPr>
      <w:r w:rsidRPr="006875E4">
        <w:rPr>
          <w:rFonts w:cs="Times New Roman"/>
          <w:color w:val="000000"/>
          <w:sz w:val="19"/>
          <w:szCs w:val="19"/>
        </w:rPr>
        <w:t>3.5</w:t>
      </w:r>
      <w:r w:rsidRPr="006875E4">
        <w:rPr>
          <w:rFonts w:cs="Times New Roman"/>
          <w:color w:val="000000"/>
          <w:sz w:val="19"/>
          <w:szCs w:val="19"/>
        </w:rPr>
        <w:tab/>
        <w:t xml:space="preserve">Предоставление предварительной проектной информации, </w:t>
      </w:r>
      <w:r w:rsidRPr="006875E4">
        <w:rPr>
          <w:rFonts w:cs="Times New Roman"/>
          <w:color w:val="000000"/>
          <w:sz w:val="19"/>
          <w:szCs w:val="19"/>
        </w:rPr>
        <w:br/>
        <w:t>базовых технических данных и программы действий</w:t>
      </w:r>
      <w:r w:rsidRPr="006875E4">
        <w:rPr>
          <w:rFonts w:cs="Times New Roman"/>
          <w:color w:val="000000"/>
          <w:sz w:val="19"/>
          <w:szCs w:val="19"/>
        </w:rPr>
        <w:tab/>
        <w:t>11</w:t>
      </w:r>
    </w:p>
    <w:p w:rsidR="006875E4" w:rsidRPr="006875E4" w:rsidRDefault="006875E4" w:rsidP="00CC1DE9">
      <w:pPr>
        <w:widowControl/>
        <w:shd w:val="clear" w:color="auto" w:fill="FFFFFF"/>
        <w:tabs>
          <w:tab w:val="right" w:pos="9072"/>
        </w:tabs>
        <w:spacing w:after="40"/>
        <w:ind w:left="1418" w:right="285" w:hanging="567"/>
        <w:rPr>
          <w:rFonts w:cs="Times New Roman"/>
          <w:color w:val="000000"/>
          <w:sz w:val="18"/>
          <w:szCs w:val="18"/>
        </w:rPr>
      </w:pPr>
      <w:r w:rsidRPr="006875E4">
        <w:rPr>
          <w:rFonts w:cs="Times New Roman"/>
          <w:color w:val="000000"/>
          <w:sz w:val="18"/>
          <w:szCs w:val="18"/>
        </w:rPr>
        <w:t>3.5.1</w:t>
      </w:r>
      <w:r w:rsidRPr="006875E4">
        <w:rPr>
          <w:rFonts w:cs="Times New Roman"/>
          <w:color w:val="000000"/>
          <w:sz w:val="18"/>
          <w:szCs w:val="18"/>
        </w:rPr>
        <w:tab/>
        <w:t>Предварительная проектная информация и базовые технические данные</w:t>
      </w:r>
      <w:r w:rsidRPr="006875E4">
        <w:rPr>
          <w:rFonts w:cs="Times New Roman"/>
          <w:color w:val="000000"/>
          <w:sz w:val="18"/>
          <w:szCs w:val="18"/>
        </w:rPr>
        <w:tab/>
        <w:t>11</w:t>
      </w:r>
    </w:p>
    <w:p w:rsidR="006875E4" w:rsidRPr="006875E4" w:rsidRDefault="006875E4" w:rsidP="00CC1DE9">
      <w:pPr>
        <w:widowControl/>
        <w:shd w:val="clear" w:color="auto" w:fill="FFFFFF"/>
        <w:tabs>
          <w:tab w:val="right" w:pos="9072"/>
        </w:tabs>
        <w:spacing w:after="40"/>
        <w:ind w:left="1418" w:right="285" w:hanging="567"/>
        <w:rPr>
          <w:rFonts w:cs="Times New Roman"/>
          <w:color w:val="000000"/>
          <w:sz w:val="18"/>
          <w:szCs w:val="18"/>
        </w:rPr>
      </w:pPr>
      <w:r w:rsidRPr="006875E4">
        <w:rPr>
          <w:rFonts w:cs="Times New Roman"/>
          <w:color w:val="000000"/>
          <w:sz w:val="18"/>
          <w:szCs w:val="18"/>
        </w:rPr>
        <w:t>3.5.2</w:t>
      </w:r>
      <w:r w:rsidRPr="006875E4">
        <w:rPr>
          <w:rFonts w:cs="Times New Roman"/>
          <w:color w:val="000000"/>
          <w:sz w:val="18"/>
          <w:szCs w:val="18"/>
        </w:rPr>
        <w:tab/>
        <w:t>Программа действий</w:t>
      </w:r>
      <w:r w:rsidRPr="006875E4">
        <w:rPr>
          <w:rFonts w:cs="Times New Roman"/>
          <w:color w:val="000000"/>
          <w:sz w:val="18"/>
          <w:szCs w:val="18"/>
        </w:rPr>
        <w:tab/>
        <w:t>12</w:t>
      </w:r>
    </w:p>
    <w:p w:rsidR="006875E4" w:rsidRPr="006875E4" w:rsidRDefault="006875E4" w:rsidP="00CC1DE9">
      <w:pPr>
        <w:widowControl/>
        <w:shd w:val="clear" w:color="auto" w:fill="FFFFFF"/>
        <w:tabs>
          <w:tab w:val="right" w:pos="9072"/>
        </w:tabs>
        <w:spacing w:after="40"/>
        <w:ind w:left="1418" w:right="285" w:hanging="567"/>
        <w:rPr>
          <w:rFonts w:cs="Times New Roman"/>
          <w:color w:val="000000"/>
          <w:sz w:val="18"/>
          <w:szCs w:val="18"/>
        </w:rPr>
      </w:pPr>
      <w:r w:rsidRPr="006875E4">
        <w:rPr>
          <w:rFonts w:cs="Times New Roman"/>
          <w:color w:val="000000"/>
          <w:sz w:val="18"/>
          <w:szCs w:val="18"/>
        </w:rPr>
        <w:t>3.5.3</w:t>
      </w:r>
      <w:r w:rsidRPr="006875E4">
        <w:rPr>
          <w:rFonts w:cs="Times New Roman"/>
          <w:color w:val="000000"/>
          <w:sz w:val="18"/>
          <w:szCs w:val="18"/>
        </w:rPr>
        <w:tab/>
        <w:t xml:space="preserve">Особые положения о </w:t>
      </w:r>
      <w:proofErr w:type="gramStart"/>
      <w:r w:rsidRPr="006875E4">
        <w:rPr>
          <w:rFonts w:cs="Times New Roman"/>
          <w:color w:val="000000"/>
          <w:sz w:val="18"/>
          <w:szCs w:val="18"/>
        </w:rPr>
        <w:t>контроле за</w:t>
      </w:r>
      <w:proofErr w:type="gramEnd"/>
      <w:r w:rsidRPr="006875E4">
        <w:rPr>
          <w:rFonts w:cs="Times New Roman"/>
          <w:color w:val="000000"/>
          <w:sz w:val="18"/>
          <w:szCs w:val="18"/>
        </w:rPr>
        <w:t xml:space="preserve"> ядерными материалами и приложения по объекту</w:t>
      </w:r>
      <w:r w:rsidRPr="006875E4">
        <w:rPr>
          <w:rFonts w:cs="Times New Roman"/>
          <w:color w:val="000000"/>
          <w:sz w:val="18"/>
          <w:szCs w:val="18"/>
        </w:rPr>
        <w:tab/>
        <w:t>12</w:t>
      </w:r>
    </w:p>
    <w:p w:rsidR="006875E4" w:rsidRPr="006875E4" w:rsidRDefault="006875E4" w:rsidP="00CC1DE9">
      <w:pPr>
        <w:widowControl/>
        <w:shd w:val="clear" w:color="auto" w:fill="FFFFFF"/>
        <w:tabs>
          <w:tab w:val="right" w:pos="9072"/>
        </w:tabs>
        <w:spacing w:after="40"/>
        <w:ind w:left="1418" w:right="285" w:hanging="567"/>
        <w:rPr>
          <w:rFonts w:cs="Times New Roman"/>
          <w:color w:val="000000"/>
          <w:sz w:val="19"/>
          <w:szCs w:val="19"/>
        </w:rPr>
      </w:pPr>
      <w:r w:rsidRPr="006875E4">
        <w:rPr>
          <w:rFonts w:cs="Times New Roman"/>
          <w:color w:val="000000"/>
          <w:sz w:val="19"/>
          <w:szCs w:val="19"/>
        </w:rPr>
        <w:t>3.6</w:t>
      </w:r>
      <w:r w:rsidRPr="006875E4">
        <w:rPr>
          <w:rFonts w:cs="Times New Roman"/>
          <w:color w:val="000000"/>
          <w:sz w:val="19"/>
          <w:szCs w:val="19"/>
        </w:rPr>
        <w:tab/>
        <w:t xml:space="preserve">Требования, </w:t>
      </w:r>
      <w:r w:rsidR="0012033F">
        <w:rPr>
          <w:rFonts w:cs="Times New Roman"/>
          <w:color w:val="000000"/>
          <w:sz w:val="19"/>
          <w:szCs w:val="19"/>
        </w:rPr>
        <w:t>связанные с</w:t>
      </w:r>
      <w:r w:rsidRPr="006875E4">
        <w:rPr>
          <w:rFonts w:cs="Times New Roman"/>
          <w:color w:val="000000"/>
          <w:sz w:val="19"/>
          <w:szCs w:val="19"/>
        </w:rPr>
        <w:t xml:space="preserve"> </w:t>
      </w:r>
      <w:proofErr w:type="gramStart"/>
      <w:r w:rsidRPr="006875E4">
        <w:rPr>
          <w:rFonts w:cs="Times New Roman"/>
          <w:color w:val="000000"/>
          <w:sz w:val="19"/>
          <w:szCs w:val="19"/>
        </w:rPr>
        <w:t>контрол</w:t>
      </w:r>
      <w:r w:rsidR="0012033F">
        <w:rPr>
          <w:rFonts w:cs="Times New Roman"/>
          <w:color w:val="000000"/>
          <w:sz w:val="19"/>
          <w:szCs w:val="19"/>
        </w:rPr>
        <w:t>ем</w:t>
      </w:r>
      <w:r w:rsidRPr="006875E4">
        <w:rPr>
          <w:rFonts w:cs="Times New Roman"/>
          <w:color w:val="000000"/>
          <w:sz w:val="19"/>
          <w:szCs w:val="19"/>
        </w:rPr>
        <w:t xml:space="preserve"> за</w:t>
      </w:r>
      <w:proofErr w:type="gramEnd"/>
      <w:r w:rsidRPr="006875E4">
        <w:rPr>
          <w:rFonts w:cs="Times New Roman"/>
          <w:color w:val="000000"/>
          <w:sz w:val="19"/>
          <w:szCs w:val="19"/>
        </w:rPr>
        <w:t xml:space="preserve"> международными перемещениями </w:t>
      </w:r>
      <w:r w:rsidR="0012033F">
        <w:rPr>
          <w:rFonts w:cs="Times New Roman"/>
          <w:color w:val="000000"/>
          <w:sz w:val="19"/>
          <w:szCs w:val="19"/>
        </w:rPr>
        <w:br/>
      </w:r>
      <w:r w:rsidRPr="006875E4">
        <w:rPr>
          <w:rFonts w:cs="Times New Roman"/>
          <w:color w:val="000000"/>
          <w:sz w:val="19"/>
          <w:szCs w:val="19"/>
        </w:rPr>
        <w:t>ядерных материалов</w:t>
      </w:r>
      <w:r w:rsidRPr="006875E4">
        <w:rPr>
          <w:rFonts w:cs="Times New Roman"/>
          <w:color w:val="000000"/>
          <w:sz w:val="19"/>
          <w:szCs w:val="19"/>
        </w:rPr>
        <w:tab/>
        <w:t>13</w:t>
      </w:r>
    </w:p>
    <w:p w:rsidR="006875E4" w:rsidRPr="006875E4" w:rsidRDefault="006875E4" w:rsidP="00CC1DE9">
      <w:pPr>
        <w:widowControl/>
        <w:shd w:val="clear" w:color="auto" w:fill="FFFFFF"/>
        <w:tabs>
          <w:tab w:val="right" w:pos="9072"/>
        </w:tabs>
        <w:spacing w:after="40"/>
        <w:ind w:left="1418" w:right="285" w:hanging="567"/>
        <w:rPr>
          <w:rFonts w:cs="Times New Roman"/>
          <w:smallCaps/>
          <w:color w:val="000000"/>
        </w:rPr>
      </w:pPr>
      <w:r w:rsidRPr="006875E4">
        <w:rPr>
          <w:rFonts w:cs="Times New Roman"/>
          <w:color w:val="000000"/>
          <w:sz w:val="19"/>
          <w:szCs w:val="19"/>
        </w:rPr>
        <w:t>3.7</w:t>
      </w:r>
      <w:r w:rsidRPr="006875E4">
        <w:rPr>
          <w:rFonts w:cs="Times New Roman"/>
          <w:color w:val="000000"/>
          <w:sz w:val="19"/>
          <w:szCs w:val="19"/>
        </w:rPr>
        <w:tab/>
      </w:r>
      <w:r w:rsidR="0012033F">
        <w:rPr>
          <w:rFonts w:cs="Times New Roman"/>
          <w:color w:val="000000"/>
          <w:sz w:val="19"/>
          <w:szCs w:val="19"/>
        </w:rPr>
        <w:t>Особ</w:t>
      </w:r>
      <w:r w:rsidRPr="006875E4">
        <w:rPr>
          <w:rFonts w:cs="Times New Roman"/>
          <w:color w:val="000000"/>
          <w:sz w:val="19"/>
          <w:szCs w:val="19"/>
        </w:rPr>
        <w:t xml:space="preserve">ые требования, относящиеся к захоронению отработавшего ядерного </w:t>
      </w:r>
      <w:r w:rsidR="005941BF">
        <w:rPr>
          <w:rFonts w:cs="Times New Roman"/>
          <w:color w:val="000000"/>
          <w:sz w:val="19"/>
          <w:szCs w:val="19"/>
        </w:rPr>
        <w:br/>
      </w:r>
      <w:r w:rsidRPr="006875E4">
        <w:rPr>
          <w:rFonts w:cs="Times New Roman"/>
          <w:color w:val="000000"/>
          <w:sz w:val="19"/>
          <w:szCs w:val="19"/>
        </w:rPr>
        <w:t>топлива</w:t>
      </w:r>
      <w:r w:rsidRPr="006875E4">
        <w:rPr>
          <w:rFonts w:cs="Times New Roman"/>
          <w:smallCaps/>
          <w:color w:val="000000"/>
        </w:rPr>
        <w:tab/>
        <w:t>13</w:t>
      </w:r>
    </w:p>
    <w:p w:rsidR="006875E4" w:rsidRPr="006875E4" w:rsidRDefault="006875E4" w:rsidP="00CC1DE9">
      <w:pPr>
        <w:widowControl/>
        <w:shd w:val="clear" w:color="auto" w:fill="FFFFFF"/>
        <w:tabs>
          <w:tab w:val="right" w:pos="9072"/>
        </w:tabs>
        <w:spacing w:after="60"/>
        <w:ind w:left="1418" w:right="285" w:hanging="567"/>
        <w:jc w:val="both"/>
        <w:rPr>
          <w:rFonts w:cs="Times New Roman"/>
          <w:color w:val="000000"/>
          <w:sz w:val="8"/>
          <w:szCs w:val="8"/>
        </w:rPr>
      </w:pPr>
    </w:p>
    <w:p w:rsidR="006875E4" w:rsidRPr="006875E4" w:rsidRDefault="006875E4" w:rsidP="00CC1DE9">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6875E4">
        <w:rPr>
          <w:rFonts w:cs="Times New Roman"/>
          <w:smallCaps/>
          <w:color w:val="000000"/>
        </w:rPr>
        <w:t>4</w:t>
      </w:r>
      <w:r w:rsidRPr="006875E4">
        <w:rPr>
          <w:rFonts w:cs="Times New Roman"/>
          <w:smallCaps/>
          <w:color w:val="000000"/>
        </w:rPr>
        <w:tab/>
        <w:t>Учет объектов ядерного применения и отчетность</w:t>
      </w:r>
      <w:r w:rsidRPr="006875E4">
        <w:rPr>
          <w:rFonts w:cs="Times New Roman"/>
          <w:smallCaps/>
          <w:color w:val="000000"/>
        </w:rPr>
        <w:tab/>
        <w:t>14</w:t>
      </w:r>
    </w:p>
    <w:p w:rsidR="006875E4" w:rsidRPr="006875E4" w:rsidRDefault="006875E4" w:rsidP="00CC1DE9">
      <w:pPr>
        <w:widowControl/>
        <w:shd w:val="clear" w:color="auto" w:fill="FFFFFF"/>
        <w:tabs>
          <w:tab w:val="right" w:pos="9072"/>
        </w:tabs>
        <w:spacing w:after="60"/>
        <w:ind w:left="1418" w:right="285" w:hanging="567"/>
        <w:jc w:val="both"/>
        <w:rPr>
          <w:rFonts w:cs="Times New Roman"/>
          <w:color w:val="000000"/>
          <w:sz w:val="8"/>
          <w:szCs w:val="8"/>
        </w:rPr>
      </w:pPr>
    </w:p>
    <w:p w:rsidR="006875E4" w:rsidRPr="006875E4" w:rsidRDefault="006875E4" w:rsidP="00CC1DE9">
      <w:pPr>
        <w:widowControl/>
        <w:shd w:val="clear" w:color="auto" w:fill="FFFFFF"/>
        <w:tabs>
          <w:tab w:val="right" w:pos="9072"/>
        </w:tabs>
        <w:spacing w:after="40"/>
        <w:ind w:left="1418" w:right="285" w:hanging="567"/>
        <w:rPr>
          <w:rFonts w:cs="Times New Roman"/>
          <w:color w:val="000000"/>
          <w:sz w:val="19"/>
          <w:szCs w:val="19"/>
        </w:rPr>
      </w:pPr>
      <w:r w:rsidRPr="006875E4">
        <w:rPr>
          <w:rFonts w:cs="Times New Roman"/>
          <w:color w:val="000000"/>
          <w:sz w:val="19"/>
          <w:szCs w:val="19"/>
        </w:rPr>
        <w:t>4.1</w:t>
      </w:r>
      <w:r w:rsidRPr="006875E4">
        <w:rPr>
          <w:rFonts w:cs="Times New Roman"/>
          <w:color w:val="000000"/>
          <w:sz w:val="19"/>
          <w:szCs w:val="19"/>
        </w:rPr>
        <w:tab/>
        <w:t>Общие принципы</w:t>
      </w:r>
      <w:r w:rsidRPr="006875E4">
        <w:rPr>
          <w:rFonts w:cs="Times New Roman"/>
          <w:color w:val="000000"/>
          <w:sz w:val="19"/>
          <w:szCs w:val="19"/>
        </w:rPr>
        <w:tab/>
        <w:t>14</w:t>
      </w:r>
    </w:p>
    <w:p w:rsidR="006875E4" w:rsidRPr="006875E4" w:rsidRDefault="006875E4" w:rsidP="00CC1DE9">
      <w:pPr>
        <w:widowControl/>
        <w:shd w:val="clear" w:color="auto" w:fill="FFFFFF"/>
        <w:tabs>
          <w:tab w:val="right" w:pos="9072"/>
        </w:tabs>
        <w:spacing w:after="40"/>
        <w:ind w:left="1418" w:right="285" w:hanging="567"/>
        <w:rPr>
          <w:rFonts w:cs="Times New Roman"/>
          <w:color w:val="000000"/>
          <w:sz w:val="19"/>
          <w:szCs w:val="19"/>
        </w:rPr>
      </w:pPr>
      <w:r w:rsidRPr="006875E4">
        <w:rPr>
          <w:rFonts w:cs="Times New Roman"/>
          <w:color w:val="000000"/>
          <w:sz w:val="19"/>
          <w:szCs w:val="19"/>
        </w:rPr>
        <w:t>4.2</w:t>
      </w:r>
      <w:r w:rsidRPr="006875E4">
        <w:rPr>
          <w:rFonts w:cs="Times New Roman"/>
          <w:color w:val="000000"/>
          <w:sz w:val="19"/>
          <w:szCs w:val="19"/>
        </w:rPr>
        <w:tab/>
        <w:t>Требования, относящиеся к ведению учета</w:t>
      </w:r>
      <w:r w:rsidRPr="006875E4">
        <w:rPr>
          <w:rFonts w:cs="Times New Roman"/>
          <w:color w:val="000000"/>
          <w:sz w:val="19"/>
          <w:szCs w:val="19"/>
        </w:rPr>
        <w:tab/>
        <w:t>14</w:t>
      </w:r>
    </w:p>
    <w:p w:rsidR="006875E4" w:rsidRPr="006875E4" w:rsidRDefault="006875E4" w:rsidP="00CC1DE9">
      <w:pPr>
        <w:widowControl/>
        <w:shd w:val="clear" w:color="auto" w:fill="FFFFFF"/>
        <w:tabs>
          <w:tab w:val="right" w:pos="9072"/>
        </w:tabs>
        <w:spacing w:after="40"/>
        <w:ind w:left="1418" w:right="285" w:hanging="567"/>
        <w:rPr>
          <w:rFonts w:cs="Times New Roman"/>
          <w:color w:val="000000"/>
          <w:sz w:val="18"/>
          <w:szCs w:val="18"/>
        </w:rPr>
      </w:pPr>
      <w:r w:rsidRPr="006875E4">
        <w:rPr>
          <w:rFonts w:cs="Times New Roman"/>
          <w:color w:val="000000"/>
          <w:sz w:val="18"/>
          <w:szCs w:val="18"/>
        </w:rPr>
        <w:t>4.2.1</w:t>
      </w:r>
      <w:r w:rsidRPr="006875E4">
        <w:rPr>
          <w:rFonts w:cs="Times New Roman"/>
          <w:color w:val="000000"/>
          <w:sz w:val="18"/>
          <w:szCs w:val="18"/>
        </w:rPr>
        <w:tab/>
        <w:t>Первичные документы</w:t>
      </w:r>
      <w:r w:rsidRPr="006875E4">
        <w:rPr>
          <w:rFonts w:cs="Times New Roman"/>
          <w:color w:val="000000"/>
          <w:sz w:val="18"/>
          <w:szCs w:val="18"/>
        </w:rPr>
        <w:tab/>
        <w:t>14</w:t>
      </w:r>
    </w:p>
    <w:p w:rsidR="006875E4" w:rsidRPr="006875E4" w:rsidRDefault="006875E4" w:rsidP="00CC1DE9">
      <w:pPr>
        <w:widowControl/>
        <w:shd w:val="clear" w:color="auto" w:fill="FFFFFF"/>
        <w:tabs>
          <w:tab w:val="right" w:pos="9072"/>
        </w:tabs>
        <w:spacing w:after="40"/>
        <w:ind w:left="1418" w:right="285" w:hanging="567"/>
        <w:rPr>
          <w:rFonts w:cs="Times New Roman"/>
          <w:color w:val="000000"/>
          <w:sz w:val="18"/>
          <w:szCs w:val="18"/>
        </w:rPr>
      </w:pPr>
      <w:r w:rsidRPr="006875E4">
        <w:rPr>
          <w:rFonts w:cs="Times New Roman"/>
          <w:color w:val="000000"/>
          <w:sz w:val="18"/>
          <w:szCs w:val="18"/>
        </w:rPr>
        <w:t>4.2.2</w:t>
      </w:r>
      <w:r w:rsidRPr="006875E4">
        <w:rPr>
          <w:rFonts w:cs="Times New Roman"/>
          <w:color w:val="000000"/>
          <w:sz w:val="18"/>
          <w:szCs w:val="18"/>
        </w:rPr>
        <w:tab/>
        <w:t>Журнал записей</w:t>
      </w:r>
      <w:r w:rsidRPr="006875E4">
        <w:rPr>
          <w:rFonts w:cs="Times New Roman"/>
          <w:color w:val="000000"/>
          <w:sz w:val="18"/>
          <w:szCs w:val="18"/>
        </w:rPr>
        <w:tab/>
        <w:t>15</w:t>
      </w:r>
    </w:p>
    <w:p w:rsidR="006875E4" w:rsidRPr="006875E4" w:rsidRDefault="006875E4" w:rsidP="00CC1DE9">
      <w:pPr>
        <w:widowControl/>
        <w:shd w:val="clear" w:color="auto" w:fill="FFFFFF"/>
        <w:tabs>
          <w:tab w:val="right" w:pos="9072"/>
        </w:tabs>
        <w:spacing w:after="40"/>
        <w:ind w:left="1418" w:right="285" w:hanging="567"/>
        <w:rPr>
          <w:rFonts w:cs="Times New Roman"/>
          <w:color w:val="000000"/>
          <w:sz w:val="18"/>
          <w:szCs w:val="18"/>
        </w:rPr>
      </w:pPr>
      <w:r w:rsidRPr="006875E4">
        <w:rPr>
          <w:rFonts w:cs="Times New Roman"/>
          <w:color w:val="000000"/>
          <w:sz w:val="18"/>
          <w:szCs w:val="18"/>
        </w:rPr>
        <w:t>4.2.3</w:t>
      </w:r>
      <w:r w:rsidRPr="006875E4">
        <w:rPr>
          <w:rFonts w:cs="Times New Roman"/>
          <w:color w:val="000000"/>
          <w:sz w:val="18"/>
          <w:szCs w:val="18"/>
        </w:rPr>
        <w:tab/>
        <w:t>Главная книга учета и вспомогательная книга учета</w:t>
      </w:r>
      <w:r w:rsidRPr="006875E4">
        <w:rPr>
          <w:rFonts w:cs="Times New Roman"/>
          <w:color w:val="000000"/>
          <w:sz w:val="18"/>
          <w:szCs w:val="18"/>
        </w:rPr>
        <w:tab/>
        <w:t>16</w:t>
      </w:r>
    </w:p>
    <w:p w:rsidR="006875E4" w:rsidRPr="006875E4" w:rsidRDefault="006875E4" w:rsidP="00CC1DE9">
      <w:pPr>
        <w:widowControl/>
        <w:shd w:val="clear" w:color="auto" w:fill="FFFFFF"/>
        <w:tabs>
          <w:tab w:val="right" w:pos="9072"/>
        </w:tabs>
        <w:spacing w:after="40"/>
        <w:ind w:left="1418" w:right="285" w:hanging="567"/>
        <w:rPr>
          <w:rFonts w:cs="Times New Roman"/>
          <w:color w:val="000000"/>
          <w:sz w:val="18"/>
          <w:szCs w:val="18"/>
        </w:rPr>
      </w:pPr>
      <w:r w:rsidRPr="006875E4">
        <w:rPr>
          <w:rFonts w:cs="Times New Roman"/>
          <w:color w:val="000000"/>
          <w:sz w:val="18"/>
          <w:szCs w:val="18"/>
        </w:rPr>
        <w:t>4.2.4</w:t>
      </w:r>
      <w:r w:rsidRPr="006875E4">
        <w:rPr>
          <w:rFonts w:cs="Times New Roman"/>
          <w:color w:val="000000"/>
          <w:sz w:val="18"/>
          <w:szCs w:val="18"/>
        </w:rPr>
        <w:tab/>
        <w:t>Оперативные записи</w:t>
      </w:r>
      <w:r w:rsidRPr="006875E4">
        <w:rPr>
          <w:rFonts w:cs="Times New Roman"/>
          <w:color w:val="000000"/>
          <w:sz w:val="18"/>
          <w:szCs w:val="18"/>
        </w:rPr>
        <w:tab/>
        <w:t>16</w:t>
      </w:r>
    </w:p>
    <w:p w:rsidR="006875E4" w:rsidRPr="006875E4" w:rsidRDefault="006875E4" w:rsidP="00CC1DE9">
      <w:pPr>
        <w:widowControl/>
        <w:shd w:val="clear" w:color="auto" w:fill="FFFFFF"/>
        <w:tabs>
          <w:tab w:val="right" w:pos="9072"/>
        </w:tabs>
        <w:spacing w:after="40"/>
        <w:ind w:left="1418" w:right="285" w:hanging="567"/>
        <w:rPr>
          <w:rFonts w:cs="Times New Roman"/>
          <w:color w:val="000000"/>
          <w:sz w:val="18"/>
          <w:szCs w:val="18"/>
        </w:rPr>
      </w:pPr>
      <w:r w:rsidRPr="006875E4">
        <w:rPr>
          <w:rFonts w:cs="Times New Roman"/>
          <w:color w:val="000000"/>
          <w:sz w:val="18"/>
          <w:szCs w:val="18"/>
        </w:rPr>
        <w:t>4.2.5</w:t>
      </w:r>
      <w:r w:rsidRPr="006875E4">
        <w:rPr>
          <w:rFonts w:cs="Times New Roman"/>
          <w:color w:val="000000"/>
          <w:sz w:val="18"/>
          <w:szCs w:val="18"/>
        </w:rPr>
        <w:tab/>
        <w:t>Графики хода инвентаризации</w:t>
      </w:r>
      <w:r w:rsidRPr="006875E4">
        <w:rPr>
          <w:rFonts w:cs="Times New Roman"/>
          <w:color w:val="000000"/>
          <w:sz w:val="18"/>
          <w:szCs w:val="18"/>
        </w:rPr>
        <w:tab/>
        <w:t>16</w:t>
      </w:r>
    </w:p>
    <w:p w:rsidR="006875E4" w:rsidRPr="006875E4" w:rsidRDefault="006875E4" w:rsidP="00CC1DE9">
      <w:pPr>
        <w:widowControl/>
        <w:shd w:val="clear" w:color="auto" w:fill="FFFFFF"/>
        <w:tabs>
          <w:tab w:val="right" w:pos="9072"/>
        </w:tabs>
        <w:spacing w:after="40"/>
        <w:ind w:left="1418" w:right="285" w:hanging="567"/>
        <w:rPr>
          <w:rFonts w:cs="Times New Roman"/>
          <w:color w:val="000000"/>
          <w:sz w:val="18"/>
          <w:szCs w:val="18"/>
        </w:rPr>
      </w:pPr>
      <w:r w:rsidRPr="006875E4">
        <w:rPr>
          <w:rFonts w:cs="Times New Roman"/>
          <w:color w:val="000000"/>
          <w:sz w:val="18"/>
          <w:szCs w:val="18"/>
        </w:rPr>
        <w:t>4.2.6</w:t>
      </w:r>
      <w:proofErr w:type="gramStart"/>
      <w:r w:rsidRPr="006875E4">
        <w:rPr>
          <w:rFonts w:cs="Times New Roman"/>
          <w:color w:val="000000"/>
          <w:sz w:val="18"/>
          <w:szCs w:val="18"/>
        </w:rPr>
        <w:tab/>
        <w:t>П</w:t>
      </w:r>
      <w:proofErr w:type="gramEnd"/>
      <w:r w:rsidRPr="006875E4">
        <w:rPr>
          <w:rFonts w:cs="Times New Roman"/>
          <w:color w:val="000000"/>
          <w:sz w:val="18"/>
          <w:szCs w:val="18"/>
        </w:rPr>
        <w:t>роч</w:t>
      </w:r>
      <w:r w:rsidR="0012033F">
        <w:rPr>
          <w:rFonts w:cs="Times New Roman"/>
          <w:color w:val="000000"/>
          <w:sz w:val="18"/>
          <w:szCs w:val="18"/>
        </w:rPr>
        <w:t>ие</w:t>
      </w:r>
      <w:r w:rsidRPr="006875E4">
        <w:rPr>
          <w:rFonts w:cs="Times New Roman"/>
          <w:color w:val="000000"/>
          <w:sz w:val="18"/>
          <w:szCs w:val="18"/>
        </w:rPr>
        <w:t xml:space="preserve"> документ</w:t>
      </w:r>
      <w:r w:rsidR="0012033F">
        <w:rPr>
          <w:rFonts w:cs="Times New Roman"/>
          <w:color w:val="000000"/>
          <w:sz w:val="18"/>
          <w:szCs w:val="18"/>
        </w:rPr>
        <w:t>ы</w:t>
      </w:r>
      <w:r w:rsidRPr="006875E4">
        <w:rPr>
          <w:rFonts w:cs="Times New Roman"/>
          <w:color w:val="000000"/>
          <w:sz w:val="18"/>
          <w:szCs w:val="18"/>
        </w:rPr>
        <w:tab/>
        <w:t>16</w:t>
      </w:r>
    </w:p>
    <w:p w:rsidR="006875E4" w:rsidRPr="006875E4" w:rsidRDefault="006875E4" w:rsidP="00CC1DE9">
      <w:pPr>
        <w:widowControl/>
        <w:shd w:val="clear" w:color="auto" w:fill="FFFFFF"/>
        <w:tabs>
          <w:tab w:val="right" w:pos="9072"/>
        </w:tabs>
        <w:spacing w:after="40"/>
        <w:ind w:left="1418" w:right="285" w:hanging="567"/>
        <w:rPr>
          <w:rFonts w:cs="Times New Roman"/>
          <w:color w:val="000000"/>
          <w:sz w:val="19"/>
          <w:szCs w:val="19"/>
        </w:rPr>
      </w:pPr>
      <w:r w:rsidRPr="006875E4">
        <w:rPr>
          <w:rFonts w:cs="Times New Roman"/>
          <w:color w:val="000000"/>
          <w:sz w:val="19"/>
          <w:szCs w:val="19"/>
        </w:rPr>
        <w:t>4.3</w:t>
      </w:r>
      <w:r w:rsidRPr="006875E4">
        <w:rPr>
          <w:rFonts w:cs="Times New Roman"/>
          <w:color w:val="000000"/>
          <w:sz w:val="19"/>
          <w:szCs w:val="19"/>
        </w:rPr>
        <w:tab/>
        <w:t>Требования, относящиеся к отчетности и уведомлениям</w:t>
      </w:r>
      <w:r w:rsidRPr="006875E4">
        <w:rPr>
          <w:rFonts w:cs="Times New Roman"/>
          <w:color w:val="000000"/>
          <w:sz w:val="19"/>
          <w:szCs w:val="19"/>
        </w:rPr>
        <w:tab/>
        <w:t>16</w:t>
      </w:r>
    </w:p>
    <w:p w:rsidR="006875E4" w:rsidRPr="006875E4" w:rsidRDefault="006875E4" w:rsidP="00CC1DE9">
      <w:pPr>
        <w:widowControl/>
        <w:shd w:val="clear" w:color="auto" w:fill="FFFFFF"/>
        <w:tabs>
          <w:tab w:val="right" w:pos="9072"/>
        </w:tabs>
        <w:spacing w:after="40"/>
        <w:ind w:left="1418" w:right="285" w:hanging="567"/>
        <w:rPr>
          <w:rFonts w:cs="Times New Roman"/>
          <w:color w:val="000000"/>
          <w:sz w:val="18"/>
          <w:szCs w:val="18"/>
        </w:rPr>
      </w:pPr>
      <w:r w:rsidRPr="006875E4">
        <w:rPr>
          <w:rFonts w:cs="Times New Roman"/>
          <w:color w:val="000000"/>
          <w:sz w:val="18"/>
          <w:szCs w:val="18"/>
        </w:rPr>
        <w:t>4.3.1</w:t>
      </w:r>
      <w:r w:rsidRPr="006875E4">
        <w:rPr>
          <w:rFonts w:cs="Times New Roman"/>
          <w:color w:val="000000"/>
          <w:sz w:val="18"/>
          <w:szCs w:val="18"/>
        </w:rPr>
        <w:tab/>
        <w:t>Общие требования</w:t>
      </w:r>
      <w:r w:rsidRPr="006875E4">
        <w:rPr>
          <w:rFonts w:cs="Times New Roman"/>
          <w:color w:val="000000"/>
          <w:sz w:val="18"/>
          <w:szCs w:val="18"/>
        </w:rPr>
        <w:tab/>
        <w:t>16</w:t>
      </w:r>
    </w:p>
    <w:p w:rsidR="006875E4" w:rsidRPr="006875E4" w:rsidRDefault="006875E4" w:rsidP="00CC1DE9">
      <w:pPr>
        <w:widowControl/>
        <w:shd w:val="clear" w:color="auto" w:fill="FFFFFF"/>
        <w:tabs>
          <w:tab w:val="right" w:pos="9072"/>
        </w:tabs>
        <w:spacing w:after="40"/>
        <w:ind w:left="1418" w:right="285" w:hanging="567"/>
        <w:rPr>
          <w:rFonts w:cs="Times New Roman"/>
          <w:color w:val="000000"/>
          <w:sz w:val="18"/>
          <w:szCs w:val="18"/>
        </w:rPr>
      </w:pPr>
      <w:r w:rsidRPr="006875E4">
        <w:rPr>
          <w:rFonts w:cs="Times New Roman"/>
          <w:color w:val="000000"/>
          <w:sz w:val="18"/>
          <w:szCs w:val="18"/>
        </w:rPr>
        <w:t>4.3.2</w:t>
      </w:r>
      <w:r w:rsidRPr="006875E4">
        <w:rPr>
          <w:rFonts w:cs="Times New Roman"/>
          <w:color w:val="000000"/>
          <w:sz w:val="18"/>
          <w:szCs w:val="18"/>
        </w:rPr>
        <w:tab/>
        <w:t>Предварительные уведомления</w:t>
      </w:r>
      <w:r w:rsidRPr="006875E4">
        <w:rPr>
          <w:rFonts w:cs="Times New Roman"/>
          <w:color w:val="000000"/>
          <w:sz w:val="18"/>
          <w:szCs w:val="18"/>
        </w:rPr>
        <w:tab/>
        <w:t>17</w:t>
      </w:r>
    </w:p>
    <w:p w:rsidR="006875E4" w:rsidRPr="006875E4" w:rsidRDefault="006875E4" w:rsidP="00CC1DE9">
      <w:pPr>
        <w:widowControl/>
        <w:shd w:val="clear" w:color="auto" w:fill="FFFFFF"/>
        <w:tabs>
          <w:tab w:val="right" w:pos="9072"/>
        </w:tabs>
        <w:spacing w:after="40"/>
        <w:ind w:left="1418" w:right="285" w:hanging="567"/>
        <w:rPr>
          <w:rFonts w:cs="Times New Roman"/>
          <w:color w:val="000000"/>
          <w:sz w:val="18"/>
          <w:szCs w:val="18"/>
        </w:rPr>
      </w:pPr>
      <w:r w:rsidRPr="006875E4">
        <w:rPr>
          <w:rFonts w:cs="Times New Roman"/>
          <w:color w:val="000000"/>
          <w:sz w:val="18"/>
          <w:szCs w:val="18"/>
        </w:rPr>
        <w:t>4.3.3</w:t>
      </w:r>
      <w:r w:rsidRPr="006875E4">
        <w:rPr>
          <w:rFonts w:cs="Times New Roman"/>
          <w:color w:val="000000"/>
          <w:sz w:val="18"/>
          <w:szCs w:val="18"/>
        </w:rPr>
        <w:tab/>
        <w:t>Отчет об изменениях инвентарного количества</w:t>
      </w:r>
      <w:r w:rsidRPr="006875E4">
        <w:rPr>
          <w:rFonts w:cs="Times New Roman"/>
          <w:color w:val="000000"/>
          <w:sz w:val="18"/>
          <w:szCs w:val="18"/>
        </w:rPr>
        <w:tab/>
        <w:t>17</w:t>
      </w:r>
    </w:p>
    <w:p w:rsidR="006875E4" w:rsidRPr="006875E4" w:rsidRDefault="006875E4" w:rsidP="00CC1DE9">
      <w:pPr>
        <w:widowControl/>
        <w:shd w:val="clear" w:color="auto" w:fill="FFFFFF"/>
        <w:tabs>
          <w:tab w:val="right" w:pos="9072"/>
        </w:tabs>
        <w:spacing w:after="40"/>
        <w:ind w:left="1418" w:right="285" w:hanging="567"/>
        <w:rPr>
          <w:rFonts w:cs="Times New Roman"/>
          <w:color w:val="000000"/>
          <w:sz w:val="18"/>
          <w:szCs w:val="18"/>
        </w:rPr>
      </w:pPr>
      <w:r w:rsidRPr="006875E4">
        <w:rPr>
          <w:rFonts w:cs="Times New Roman"/>
          <w:color w:val="000000"/>
          <w:sz w:val="18"/>
          <w:szCs w:val="18"/>
        </w:rPr>
        <w:t>4.3.4</w:t>
      </w:r>
      <w:r w:rsidRPr="006875E4">
        <w:rPr>
          <w:rFonts w:cs="Times New Roman"/>
          <w:color w:val="000000"/>
          <w:sz w:val="18"/>
          <w:szCs w:val="18"/>
        </w:rPr>
        <w:tab/>
        <w:t>Материально-балансовый отчет</w:t>
      </w:r>
      <w:r w:rsidRPr="006875E4">
        <w:rPr>
          <w:rFonts w:cs="Times New Roman"/>
          <w:color w:val="000000"/>
          <w:sz w:val="18"/>
          <w:szCs w:val="18"/>
        </w:rPr>
        <w:tab/>
        <w:t>18</w:t>
      </w:r>
    </w:p>
    <w:p w:rsidR="006875E4" w:rsidRPr="006875E4" w:rsidRDefault="006875E4" w:rsidP="00CC1DE9">
      <w:pPr>
        <w:widowControl/>
        <w:shd w:val="clear" w:color="auto" w:fill="FFFFFF"/>
        <w:tabs>
          <w:tab w:val="right" w:pos="9072"/>
        </w:tabs>
        <w:spacing w:after="40"/>
        <w:ind w:left="1418" w:right="285" w:hanging="567"/>
        <w:rPr>
          <w:rFonts w:cs="Times New Roman"/>
          <w:color w:val="000000"/>
          <w:sz w:val="18"/>
          <w:szCs w:val="18"/>
        </w:rPr>
      </w:pPr>
      <w:r w:rsidRPr="006875E4">
        <w:rPr>
          <w:rFonts w:cs="Times New Roman"/>
          <w:color w:val="000000"/>
          <w:sz w:val="18"/>
          <w:szCs w:val="18"/>
        </w:rPr>
        <w:t>4.3.5</w:t>
      </w:r>
      <w:r w:rsidRPr="006875E4">
        <w:rPr>
          <w:rFonts w:cs="Times New Roman"/>
          <w:color w:val="000000"/>
          <w:sz w:val="18"/>
          <w:szCs w:val="18"/>
        </w:rPr>
        <w:tab/>
        <w:t>Список наличного количества ядерного материала</w:t>
      </w:r>
      <w:r w:rsidRPr="006875E4">
        <w:rPr>
          <w:rFonts w:cs="Times New Roman"/>
          <w:color w:val="000000"/>
          <w:sz w:val="18"/>
          <w:szCs w:val="18"/>
        </w:rPr>
        <w:tab/>
        <w:t>18</w:t>
      </w:r>
    </w:p>
    <w:p w:rsidR="006875E4" w:rsidRPr="006875E4" w:rsidRDefault="006875E4" w:rsidP="00CC1DE9">
      <w:pPr>
        <w:widowControl/>
        <w:shd w:val="clear" w:color="auto" w:fill="FFFFFF"/>
        <w:tabs>
          <w:tab w:val="right" w:pos="9072"/>
        </w:tabs>
        <w:spacing w:after="40"/>
        <w:ind w:left="1418" w:right="285" w:hanging="567"/>
        <w:rPr>
          <w:rFonts w:cs="Times New Roman"/>
          <w:color w:val="000000"/>
          <w:sz w:val="18"/>
          <w:szCs w:val="18"/>
        </w:rPr>
      </w:pPr>
      <w:r w:rsidRPr="006875E4">
        <w:rPr>
          <w:rFonts w:cs="Times New Roman"/>
          <w:color w:val="000000"/>
          <w:sz w:val="18"/>
          <w:szCs w:val="18"/>
        </w:rPr>
        <w:t>4.3.6</w:t>
      </w:r>
      <w:r w:rsidRPr="006875E4">
        <w:rPr>
          <w:rFonts w:cs="Times New Roman"/>
          <w:color w:val="000000"/>
          <w:sz w:val="18"/>
          <w:szCs w:val="18"/>
        </w:rPr>
        <w:tab/>
        <w:t>Уведомления о действиях</w:t>
      </w:r>
      <w:r w:rsidRPr="006875E4">
        <w:rPr>
          <w:rFonts w:cs="Times New Roman"/>
          <w:color w:val="000000"/>
          <w:sz w:val="18"/>
          <w:szCs w:val="18"/>
        </w:rPr>
        <w:tab/>
        <w:t>19</w:t>
      </w:r>
    </w:p>
    <w:p w:rsidR="006875E4" w:rsidRPr="006875E4" w:rsidRDefault="006875E4" w:rsidP="00CC1DE9">
      <w:pPr>
        <w:widowControl/>
        <w:shd w:val="clear" w:color="auto" w:fill="FFFFFF"/>
        <w:tabs>
          <w:tab w:val="right" w:pos="9072"/>
        </w:tabs>
        <w:spacing w:after="40"/>
        <w:ind w:left="1418" w:right="285" w:hanging="567"/>
        <w:rPr>
          <w:rFonts w:cs="Times New Roman"/>
          <w:color w:val="000000"/>
          <w:sz w:val="18"/>
          <w:szCs w:val="18"/>
        </w:rPr>
      </w:pPr>
      <w:r w:rsidRPr="006875E4">
        <w:rPr>
          <w:rFonts w:cs="Times New Roman"/>
          <w:color w:val="000000"/>
          <w:sz w:val="18"/>
          <w:szCs w:val="18"/>
        </w:rPr>
        <w:t>4.3.7</w:t>
      </w:r>
      <w:r w:rsidRPr="006875E4">
        <w:rPr>
          <w:rFonts w:cs="Times New Roman"/>
          <w:color w:val="000000"/>
          <w:sz w:val="18"/>
          <w:szCs w:val="18"/>
        </w:rPr>
        <w:tab/>
        <w:t>Ежегодный отчет</w:t>
      </w:r>
      <w:r w:rsidRPr="006875E4">
        <w:rPr>
          <w:rFonts w:cs="Times New Roman"/>
          <w:color w:val="000000"/>
          <w:sz w:val="18"/>
          <w:szCs w:val="18"/>
        </w:rPr>
        <w:tab/>
        <w:t>19</w:t>
      </w:r>
    </w:p>
    <w:p w:rsidR="006875E4" w:rsidRPr="006875E4" w:rsidRDefault="006875E4" w:rsidP="00CC1DE9">
      <w:pPr>
        <w:widowControl/>
        <w:shd w:val="clear" w:color="auto" w:fill="FFFFFF"/>
        <w:tabs>
          <w:tab w:val="right" w:pos="9072"/>
        </w:tabs>
        <w:spacing w:after="40"/>
        <w:ind w:left="1418" w:right="285" w:hanging="567"/>
        <w:rPr>
          <w:rFonts w:cs="Times New Roman"/>
          <w:color w:val="000000"/>
          <w:sz w:val="18"/>
          <w:szCs w:val="18"/>
        </w:rPr>
      </w:pPr>
      <w:r w:rsidRPr="006875E4">
        <w:rPr>
          <w:rFonts w:cs="Times New Roman"/>
          <w:color w:val="000000"/>
          <w:sz w:val="18"/>
          <w:szCs w:val="18"/>
        </w:rPr>
        <w:t>4.3.8</w:t>
      </w:r>
      <w:r w:rsidRPr="006875E4">
        <w:rPr>
          <w:rFonts w:cs="Times New Roman"/>
          <w:color w:val="000000"/>
          <w:sz w:val="18"/>
          <w:szCs w:val="18"/>
        </w:rPr>
        <w:tab/>
        <w:t xml:space="preserve">Особые отчеты о </w:t>
      </w:r>
      <w:proofErr w:type="gramStart"/>
      <w:r w:rsidRPr="006875E4">
        <w:rPr>
          <w:rFonts w:cs="Times New Roman"/>
          <w:color w:val="000000"/>
          <w:sz w:val="18"/>
          <w:szCs w:val="18"/>
        </w:rPr>
        <w:t>контроле за</w:t>
      </w:r>
      <w:proofErr w:type="gramEnd"/>
      <w:r w:rsidRPr="006875E4">
        <w:rPr>
          <w:rFonts w:cs="Times New Roman"/>
          <w:color w:val="000000"/>
          <w:sz w:val="18"/>
          <w:szCs w:val="18"/>
        </w:rPr>
        <w:t xml:space="preserve"> ядерными материалами</w:t>
      </w:r>
      <w:r w:rsidRPr="006875E4">
        <w:rPr>
          <w:rFonts w:cs="Times New Roman"/>
          <w:color w:val="000000"/>
          <w:sz w:val="18"/>
          <w:szCs w:val="18"/>
        </w:rPr>
        <w:tab/>
        <w:t>19</w:t>
      </w:r>
    </w:p>
    <w:p w:rsidR="006875E4" w:rsidRPr="006875E4" w:rsidRDefault="006875E4" w:rsidP="00CC1DE9">
      <w:pPr>
        <w:widowControl/>
        <w:shd w:val="clear" w:color="auto" w:fill="FFFFFF"/>
        <w:tabs>
          <w:tab w:val="right" w:pos="9072"/>
        </w:tabs>
        <w:spacing w:after="40"/>
        <w:ind w:left="1418" w:right="285" w:hanging="567"/>
        <w:rPr>
          <w:rFonts w:cs="Times New Roman"/>
          <w:color w:val="000000"/>
          <w:sz w:val="19"/>
          <w:szCs w:val="19"/>
        </w:rPr>
      </w:pPr>
      <w:r w:rsidRPr="006875E4">
        <w:rPr>
          <w:rFonts w:cs="Times New Roman"/>
          <w:color w:val="000000"/>
          <w:sz w:val="19"/>
          <w:szCs w:val="19"/>
        </w:rPr>
        <w:t>4.4</w:t>
      </w:r>
      <w:r w:rsidRPr="006875E4">
        <w:rPr>
          <w:rFonts w:cs="Times New Roman"/>
          <w:color w:val="000000"/>
          <w:sz w:val="19"/>
          <w:szCs w:val="19"/>
        </w:rPr>
        <w:tab/>
        <w:t xml:space="preserve">Учет, уведомления и отчеты, относящиеся к международной перевозке </w:t>
      </w:r>
      <w:r w:rsidRPr="006875E4">
        <w:rPr>
          <w:rFonts w:cs="Times New Roman"/>
          <w:color w:val="000000"/>
          <w:sz w:val="19"/>
          <w:szCs w:val="19"/>
        </w:rPr>
        <w:br/>
        <w:t>ядерных материалов</w:t>
      </w:r>
      <w:r w:rsidRPr="006875E4">
        <w:rPr>
          <w:rFonts w:cs="Times New Roman"/>
          <w:color w:val="000000"/>
          <w:sz w:val="19"/>
          <w:szCs w:val="19"/>
        </w:rPr>
        <w:tab/>
        <w:t>20</w:t>
      </w:r>
    </w:p>
    <w:p w:rsidR="006875E4" w:rsidRPr="006875E4" w:rsidRDefault="006875E4" w:rsidP="00CC1DE9">
      <w:pPr>
        <w:widowControl/>
        <w:shd w:val="clear" w:color="auto" w:fill="FFFFFF"/>
        <w:tabs>
          <w:tab w:val="right" w:pos="9072"/>
        </w:tabs>
        <w:spacing w:after="40"/>
        <w:ind w:left="1418" w:right="285" w:hanging="567"/>
        <w:rPr>
          <w:rFonts w:cs="Times New Roman"/>
          <w:color w:val="000000"/>
          <w:sz w:val="19"/>
          <w:szCs w:val="19"/>
        </w:rPr>
      </w:pPr>
      <w:r w:rsidRPr="006875E4">
        <w:rPr>
          <w:rFonts w:cs="Times New Roman"/>
          <w:color w:val="000000"/>
          <w:sz w:val="19"/>
          <w:szCs w:val="19"/>
        </w:rPr>
        <w:t>4.5</w:t>
      </w:r>
      <w:r w:rsidRPr="006875E4">
        <w:rPr>
          <w:rFonts w:cs="Times New Roman"/>
          <w:color w:val="000000"/>
          <w:sz w:val="19"/>
          <w:szCs w:val="19"/>
        </w:rPr>
        <w:tab/>
        <w:t>Списание и захоронение объектов ядерного применения</w:t>
      </w:r>
      <w:r w:rsidRPr="006875E4">
        <w:rPr>
          <w:rFonts w:cs="Times New Roman"/>
          <w:color w:val="000000"/>
          <w:sz w:val="19"/>
          <w:szCs w:val="19"/>
        </w:rPr>
        <w:tab/>
        <w:t>20</w:t>
      </w:r>
    </w:p>
    <w:p w:rsidR="006875E4" w:rsidRPr="006875E4" w:rsidRDefault="006875E4" w:rsidP="00CC1DE9">
      <w:pPr>
        <w:widowControl/>
        <w:shd w:val="clear" w:color="auto" w:fill="FFFFFF"/>
        <w:tabs>
          <w:tab w:val="right" w:pos="9072"/>
        </w:tabs>
        <w:spacing w:after="60"/>
        <w:ind w:left="1418" w:right="285" w:hanging="567"/>
        <w:jc w:val="both"/>
        <w:rPr>
          <w:rFonts w:cs="Times New Roman"/>
          <w:color w:val="000000"/>
          <w:sz w:val="8"/>
          <w:szCs w:val="8"/>
        </w:rPr>
      </w:pPr>
    </w:p>
    <w:p w:rsidR="006875E4" w:rsidRPr="006875E4" w:rsidRDefault="006875E4" w:rsidP="00CC1DE9">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6875E4">
        <w:rPr>
          <w:rFonts w:cs="Times New Roman"/>
          <w:smallCaps/>
          <w:color w:val="000000"/>
        </w:rPr>
        <w:t>5</w:t>
      </w:r>
      <w:r w:rsidRPr="006875E4">
        <w:rPr>
          <w:rFonts w:cs="Times New Roman"/>
          <w:smallCaps/>
          <w:color w:val="000000"/>
        </w:rPr>
        <w:tab/>
        <w:t>Заявления, требуемые в соответствии с дополнительным протоколом к</w:t>
      </w:r>
      <w:r>
        <w:rPr>
          <w:rFonts w:cs="Times New Roman"/>
          <w:smallCaps/>
          <w:color w:val="000000"/>
          <w:lang w:val="en-US"/>
        </w:rPr>
        <w:t> </w:t>
      </w:r>
      <w:r w:rsidRPr="006875E4">
        <w:rPr>
          <w:rFonts w:cs="Times New Roman"/>
          <w:smallCaps/>
          <w:color w:val="000000"/>
        </w:rPr>
        <w:t>соглашению о гарантиях</w:t>
      </w:r>
      <w:r w:rsidRPr="006875E4">
        <w:rPr>
          <w:rFonts w:cs="Times New Roman"/>
          <w:smallCaps/>
          <w:color w:val="000000"/>
        </w:rPr>
        <w:tab/>
        <w:t>21</w:t>
      </w:r>
    </w:p>
    <w:p w:rsidR="006875E4" w:rsidRPr="006875E4" w:rsidRDefault="006875E4" w:rsidP="00CC1DE9">
      <w:pPr>
        <w:widowControl/>
        <w:shd w:val="clear" w:color="auto" w:fill="FFFFFF"/>
        <w:tabs>
          <w:tab w:val="right" w:pos="9072"/>
        </w:tabs>
        <w:spacing w:after="60"/>
        <w:ind w:left="1418" w:right="285" w:hanging="567"/>
        <w:jc w:val="both"/>
        <w:rPr>
          <w:rFonts w:cs="Times New Roman"/>
          <w:color w:val="000000"/>
          <w:sz w:val="8"/>
          <w:szCs w:val="8"/>
        </w:rPr>
      </w:pPr>
    </w:p>
    <w:p w:rsidR="006875E4" w:rsidRPr="006875E4" w:rsidRDefault="006875E4" w:rsidP="00CC1DE9">
      <w:pPr>
        <w:widowControl/>
        <w:shd w:val="clear" w:color="auto" w:fill="FFFFFF"/>
        <w:tabs>
          <w:tab w:val="right" w:pos="9072"/>
        </w:tabs>
        <w:spacing w:after="40"/>
        <w:ind w:left="1418" w:right="285" w:hanging="567"/>
        <w:rPr>
          <w:rFonts w:cs="Times New Roman"/>
          <w:color w:val="000000"/>
          <w:sz w:val="19"/>
          <w:szCs w:val="19"/>
        </w:rPr>
      </w:pPr>
      <w:r w:rsidRPr="006875E4">
        <w:rPr>
          <w:rFonts w:cs="Times New Roman"/>
          <w:color w:val="000000"/>
          <w:sz w:val="19"/>
          <w:szCs w:val="19"/>
        </w:rPr>
        <w:t>5.1</w:t>
      </w:r>
      <w:r w:rsidRPr="006875E4">
        <w:rPr>
          <w:rFonts w:cs="Times New Roman"/>
          <w:color w:val="000000"/>
          <w:sz w:val="19"/>
          <w:szCs w:val="19"/>
        </w:rPr>
        <w:tab/>
        <w:t xml:space="preserve">Научно-исследовательские и опытно-конструкторские работы, связанные </w:t>
      </w:r>
      <w:r w:rsidRPr="006875E4">
        <w:rPr>
          <w:rFonts w:cs="Times New Roman"/>
          <w:color w:val="000000"/>
          <w:sz w:val="19"/>
          <w:szCs w:val="19"/>
        </w:rPr>
        <w:br/>
        <w:t>с топливной кампанией, в которой не задействованы ядерные материалы</w:t>
      </w:r>
      <w:r w:rsidRPr="006875E4">
        <w:rPr>
          <w:rFonts w:cs="Times New Roman"/>
          <w:color w:val="000000"/>
          <w:sz w:val="19"/>
          <w:szCs w:val="19"/>
        </w:rPr>
        <w:tab/>
        <w:t>21</w:t>
      </w:r>
    </w:p>
    <w:p w:rsidR="006875E4" w:rsidRPr="006875E4" w:rsidRDefault="006875E4" w:rsidP="00CC1DE9">
      <w:pPr>
        <w:widowControl/>
        <w:shd w:val="clear" w:color="auto" w:fill="FFFFFF"/>
        <w:tabs>
          <w:tab w:val="right" w:pos="9072"/>
        </w:tabs>
        <w:spacing w:after="40"/>
        <w:ind w:left="1418" w:right="285" w:hanging="567"/>
        <w:rPr>
          <w:rFonts w:cs="Times New Roman"/>
          <w:color w:val="000000"/>
          <w:sz w:val="19"/>
          <w:szCs w:val="19"/>
        </w:rPr>
      </w:pPr>
      <w:r w:rsidRPr="006875E4">
        <w:rPr>
          <w:rFonts w:cs="Times New Roman"/>
          <w:color w:val="000000"/>
          <w:sz w:val="19"/>
          <w:szCs w:val="19"/>
        </w:rPr>
        <w:t>5.2</w:t>
      </w:r>
      <w:r w:rsidRPr="006875E4">
        <w:rPr>
          <w:rFonts w:cs="Times New Roman"/>
          <w:color w:val="000000"/>
          <w:sz w:val="19"/>
          <w:szCs w:val="19"/>
        </w:rPr>
        <w:tab/>
      </w:r>
      <w:r w:rsidR="00F0250F">
        <w:rPr>
          <w:rFonts w:cs="Times New Roman"/>
          <w:color w:val="000000"/>
          <w:sz w:val="19"/>
          <w:szCs w:val="19"/>
        </w:rPr>
        <w:t>Характеристика</w:t>
      </w:r>
      <w:r w:rsidRPr="006875E4">
        <w:rPr>
          <w:rFonts w:cs="Times New Roman"/>
          <w:color w:val="000000"/>
          <w:sz w:val="19"/>
          <w:szCs w:val="19"/>
        </w:rPr>
        <w:t xml:space="preserve"> площадки</w:t>
      </w:r>
      <w:r w:rsidRPr="006875E4">
        <w:rPr>
          <w:rFonts w:cs="Times New Roman"/>
          <w:color w:val="000000"/>
          <w:sz w:val="19"/>
          <w:szCs w:val="19"/>
        </w:rPr>
        <w:tab/>
        <w:t>22</w:t>
      </w:r>
    </w:p>
    <w:p w:rsidR="006875E4" w:rsidRPr="006875E4" w:rsidRDefault="006875E4" w:rsidP="00CC1DE9">
      <w:pPr>
        <w:widowControl/>
        <w:shd w:val="clear" w:color="auto" w:fill="FFFFFF"/>
        <w:tabs>
          <w:tab w:val="right" w:pos="9072"/>
        </w:tabs>
        <w:spacing w:after="40"/>
        <w:ind w:left="1418" w:right="285" w:hanging="567"/>
        <w:rPr>
          <w:rFonts w:cs="Times New Roman"/>
          <w:color w:val="000000"/>
          <w:sz w:val="19"/>
          <w:szCs w:val="19"/>
        </w:rPr>
      </w:pPr>
      <w:r w:rsidRPr="006875E4">
        <w:rPr>
          <w:rFonts w:cs="Times New Roman"/>
          <w:color w:val="000000"/>
          <w:sz w:val="19"/>
          <w:szCs w:val="19"/>
        </w:rPr>
        <w:t>5.3</w:t>
      </w:r>
      <w:r w:rsidRPr="006875E4">
        <w:rPr>
          <w:rFonts w:cs="Times New Roman"/>
          <w:color w:val="000000"/>
          <w:sz w:val="19"/>
          <w:szCs w:val="19"/>
        </w:rPr>
        <w:tab/>
        <w:t>Изготовление ядерного оборудования</w:t>
      </w:r>
      <w:r w:rsidRPr="006875E4">
        <w:rPr>
          <w:rFonts w:cs="Times New Roman"/>
          <w:color w:val="000000"/>
          <w:sz w:val="19"/>
          <w:szCs w:val="19"/>
        </w:rPr>
        <w:tab/>
        <w:t>22</w:t>
      </w:r>
    </w:p>
    <w:p w:rsidR="006875E4" w:rsidRPr="006875E4" w:rsidRDefault="006875E4" w:rsidP="00CC1DE9">
      <w:pPr>
        <w:widowControl/>
        <w:shd w:val="clear" w:color="auto" w:fill="FFFFFF"/>
        <w:tabs>
          <w:tab w:val="right" w:pos="9072"/>
        </w:tabs>
        <w:spacing w:after="40"/>
        <w:ind w:left="1418" w:right="285" w:hanging="567"/>
        <w:rPr>
          <w:rFonts w:cs="Times New Roman"/>
          <w:color w:val="000000"/>
          <w:sz w:val="19"/>
          <w:szCs w:val="19"/>
        </w:rPr>
      </w:pPr>
      <w:r w:rsidRPr="006875E4">
        <w:rPr>
          <w:rFonts w:cs="Times New Roman"/>
          <w:color w:val="000000"/>
          <w:sz w:val="19"/>
          <w:szCs w:val="19"/>
        </w:rPr>
        <w:t>5.4</w:t>
      </w:r>
      <w:r w:rsidRPr="006875E4">
        <w:rPr>
          <w:rFonts w:cs="Times New Roman"/>
          <w:color w:val="000000"/>
          <w:sz w:val="19"/>
          <w:szCs w:val="19"/>
        </w:rPr>
        <w:tab/>
        <w:t>Мест</w:t>
      </w:r>
      <w:r w:rsidR="009057B5">
        <w:rPr>
          <w:rFonts w:cs="Times New Roman"/>
          <w:color w:val="000000"/>
          <w:sz w:val="19"/>
          <w:szCs w:val="19"/>
        </w:rPr>
        <w:t>о</w:t>
      </w:r>
      <w:r w:rsidR="00A87690">
        <w:rPr>
          <w:rFonts w:cs="Times New Roman"/>
          <w:color w:val="000000"/>
          <w:sz w:val="19"/>
          <w:szCs w:val="19"/>
        </w:rPr>
        <w:t>расположени</w:t>
      </w:r>
      <w:r w:rsidR="002C65D1">
        <w:rPr>
          <w:rFonts w:cs="Times New Roman"/>
          <w:color w:val="000000"/>
          <w:sz w:val="19"/>
          <w:szCs w:val="19"/>
        </w:rPr>
        <w:t>е</w:t>
      </w:r>
      <w:r w:rsidRPr="006875E4">
        <w:rPr>
          <w:rFonts w:cs="Times New Roman"/>
          <w:color w:val="000000"/>
          <w:sz w:val="19"/>
          <w:szCs w:val="19"/>
        </w:rPr>
        <w:t xml:space="preserve"> средне</w:t>
      </w:r>
      <w:r w:rsidR="003008F1">
        <w:rPr>
          <w:rFonts w:cs="Times New Roman"/>
          <w:color w:val="000000"/>
          <w:sz w:val="19"/>
          <w:szCs w:val="19"/>
        </w:rPr>
        <w:t>-</w:t>
      </w:r>
      <w:r w:rsidRPr="006875E4">
        <w:rPr>
          <w:rFonts w:cs="Times New Roman"/>
          <w:color w:val="000000"/>
          <w:sz w:val="19"/>
          <w:szCs w:val="19"/>
        </w:rPr>
        <w:t xml:space="preserve"> и высокоактивных отходов</w:t>
      </w:r>
      <w:r w:rsidR="00A87690">
        <w:rPr>
          <w:rFonts w:cs="Times New Roman"/>
          <w:color w:val="000000"/>
          <w:sz w:val="19"/>
          <w:szCs w:val="19"/>
        </w:rPr>
        <w:t xml:space="preserve"> и их переработка</w:t>
      </w:r>
      <w:r w:rsidRPr="006875E4">
        <w:rPr>
          <w:rFonts w:cs="Times New Roman"/>
          <w:color w:val="000000"/>
          <w:sz w:val="19"/>
          <w:szCs w:val="19"/>
        </w:rPr>
        <w:tab/>
        <w:t>23</w:t>
      </w:r>
    </w:p>
    <w:p w:rsidR="006875E4" w:rsidRPr="006875E4" w:rsidRDefault="006875E4" w:rsidP="00CC1DE9">
      <w:pPr>
        <w:widowControl/>
        <w:shd w:val="clear" w:color="auto" w:fill="FFFFFF"/>
        <w:tabs>
          <w:tab w:val="right" w:pos="9072"/>
        </w:tabs>
        <w:spacing w:after="40"/>
        <w:ind w:left="1418" w:right="285" w:hanging="567"/>
        <w:rPr>
          <w:rFonts w:cs="Times New Roman"/>
          <w:color w:val="000000"/>
          <w:sz w:val="19"/>
          <w:szCs w:val="19"/>
        </w:rPr>
      </w:pPr>
      <w:r w:rsidRPr="006875E4">
        <w:rPr>
          <w:rFonts w:cs="Times New Roman"/>
          <w:color w:val="000000"/>
          <w:sz w:val="19"/>
          <w:szCs w:val="19"/>
        </w:rPr>
        <w:t>5.5</w:t>
      </w:r>
      <w:r w:rsidRPr="006875E4">
        <w:rPr>
          <w:rFonts w:cs="Times New Roman"/>
          <w:color w:val="000000"/>
          <w:sz w:val="19"/>
          <w:szCs w:val="19"/>
        </w:rPr>
        <w:tab/>
        <w:t xml:space="preserve">Экспорт и импорт специфицированного оборудования и материалов, </w:t>
      </w:r>
      <w:r w:rsidRPr="006875E4">
        <w:rPr>
          <w:rFonts w:cs="Times New Roman"/>
          <w:color w:val="000000"/>
          <w:sz w:val="19"/>
          <w:szCs w:val="19"/>
        </w:rPr>
        <w:br/>
        <w:t xml:space="preserve">перечисленных в Приложении II к Дополнительному протоколу </w:t>
      </w:r>
      <w:r w:rsidRPr="006875E4">
        <w:rPr>
          <w:rFonts w:cs="Times New Roman"/>
          <w:color w:val="000000"/>
          <w:sz w:val="19"/>
          <w:szCs w:val="19"/>
        </w:rPr>
        <w:br/>
        <w:t>к Соглашению о</w:t>
      </w:r>
      <w:r>
        <w:rPr>
          <w:rFonts w:cs="Times New Roman"/>
          <w:color w:val="000000"/>
          <w:sz w:val="19"/>
          <w:szCs w:val="19"/>
          <w:lang w:val="en-US"/>
        </w:rPr>
        <w:t> </w:t>
      </w:r>
      <w:r w:rsidRPr="006875E4">
        <w:rPr>
          <w:rFonts w:cs="Times New Roman"/>
          <w:color w:val="000000"/>
          <w:sz w:val="19"/>
          <w:szCs w:val="19"/>
        </w:rPr>
        <w:t xml:space="preserve">гарантиях </w:t>
      </w:r>
      <w:r w:rsidRPr="006875E4">
        <w:rPr>
          <w:rFonts w:cs="Times New Roman"/>
          <w:color w:val="000000"/>
          <w:sz w:val="19"/>
          <w:szCs w:val="19"/>
        </w:rPr>
        <w:tab/>
        <w:t>23</w:t>
      </w:r>
    </w:p>
    <w:p w:rsidR="006875E4" w:rsidRPr="006875E4" w:rsidRDefault="006875E4" w:rsidP="00CC1DE9">
      <w:pPr>
        <w:widowControl/>
        <w:shd w:val="clear" w:color="auto" w:fill="FFFFFF"/>
        <w:tabs>
          <w:tab w:val="right" w:pos="9072"/>
        </w:tabs>
        <w:spacing w:after="40"/>
        <w:ind w:left="1418" w:right="285" w:hanging="567"/>
        <w:rPr>
          <w:rFonts w:cs="Times New Roman"/>
          <w:color w:val="000000"/>
          <w:sz w:val="19"/>
          <w:szCs w:val="19"/>
        </w:rPr>
      </w:pPr>
      <w:r w:rsidRPr="006875E4">
        <w:rPr>
          <w:rFonts w:cs="Times New Roman"/>
          <w:color w:val="000000"/>
          <w:sz w:val="19"/>
          <w:szCs w:val="19"/>
        </w:rPr>
        <w:t>5.6</w:t>
      </w:r>
      <w:r w:rsidRPr="006875E4">
        <w:rPr>
          <w:rFonts w:cs="Times New Roman"/>
          <w:color w:val="000000"/>
          <w:sz w:val="19"/>
          <w:szCs w:val="19"/>
        </w:rPr>
        <w:tab/>
        <w:t>Общий план топливной кампании</w:t>
      </w:r>
      <w:r w:rsidRPr="006875E4">
        <w:rPr>
          <w:rFonts w:cs="Times New Roman"/>
          <w:color w:val="000000"/>
          <w:sz w:val="19"/>
          <w:szCs w:val="19"/>
        </w:rPr>
        <w:tab/>
        <w:t>23</w:t>
      </w:r>
    </w:p>
    <w:p w:rsidR="00513731" w:rsidRPr="006875E4" w:rsidRDefault="006875E4" w:rsidP="00CC1DE9">
      <w:pPr>
        <w:widowControl/>
        <w:shd w:val="clear" w:color="auto" w:fill="FFFFFF"/>
        <w:tabs>
          <w:tab w:val="right" w:pos="9072"/>
        </w:tabs>
        <w:spacing w:after="40"/>
        <w:ind w:left="1418" w:right="285" w:hanging="567"/>
        <w:rPr>
          <w:rFonts w:cs="Times New Roman"/>
          <w:color w:val="000000"/>
          <w:sz w:val="19"/>
          <w:szCs w:val="19"/>
        </w:rPr>
      </w:pPr>
      <w:r w:rsidRPr="006875E4">
        <w:rPr>
          <w:rFonts w:cs="Times New Roman"/>
          <w:color w:val="000000"/>
          <w:sz w:val="19"/>
          <w:szCs w:val="19"/>
        </w:rPr>
        <w:t>5.7</w:t>
      </w:r>
      <w:proofErr w:type="gramStart"/>
      <w:r w:rsidRPr="006875E4">
        <w:rPr>
          <w:rFonts w:cs="Times New Roman"/>
          <w:color w:val="000000"/>
          <w:sz w:val="19"/>
          <w:szCs w:val="19"/>
        </w:rPr>
        <w:tab/>
        <w:t>П</w:t>
      </w:r>
      <w:proofErr w:type="gramEnd"/>
      <w:r w:rsidRPr="006875E4">
        <w:rPr>
          <w:rFonts w:cs="Times New Roman"/>
          <w:color w:val="000000"/>
          <w:sz w:val="19"/>
          <w:szCs w:val="19"/>
        </w:rPr>
        <w:t xml:space="preserve">рочие заявления, связанные с деятельностью в соответствии </w:t>
      </w:r>
      <w:r w:rsidRPr="006875E4">
        <w:rPr>
          <w:rFonts w:cs="Times New Roman"/>
          <w:color w:val="000000"/>
          <w:sz w:val="19"/>
          <w:szCs w:val="19"/>
        </w:rPr>
        <w:br/>
        <w:t>с Дополнительным протоколом к Соглашению о гарантиях</w:t>
      </w:r>
      <w:r w:rsidRPr="006875E4">
        <w:rPr>
          <w:rFonts w:cs="Times New Roman"/>
          <w:color w:val="000000"/>
          <w:sz w:val="19"/>
          <w:szCs w:val="19"/>
        </w:rPr>
        <w:tab/>
        <w:t>23</w:t>
      </w:r>
    </w:p>
    <w:p w:rsidR="00513731" w:rsidRPr="006875E4" w:rsidRDefault="00513731" w:rsidP="00CC1DE9">
      <w:pPr>
        <w:widowControl/>
        <w:shd w:val="clear" w:color="auto" w:fill="FFFFFF"/>
        <w:tabs>
          <w:tab w:val="right" w:pos="9072"/>
        </w:tabs>
        <w:spacing w:after="40"/>
        <w:ind w:left="1418" w:right="285" w:hanging="567"/>
        <w:rPr>
          <w:rFonts w:cs="Times New Roman"/>
          <w:color w:val="000000"/>
          <w:sz w:val="19"/>
          <w:szCs w:val="19"/>
        </w:rPr>
        <w:sectPr w:rsidR="00513731" w:rsidRPr="006875E4" w:rsidSect="006875E4">
          <w:pgSz w:w="11909" w:h="16834" w:code="9"/>
          <w:pgMar w:top="1134" w:right="1134" w:bottom="1134" w:left="1418" w:header="720" w:footer="720" w:gutter="0"/>
          <w:cols w:space="60"/>
          <w:noEndnote/>
        </w:sectPr>
      </w:pPr>
    </w:p>
    <w:p w:rsidR="006875E4" w:rsidRPr="006875E4" w:rsidRDefault="006875E4" w:rsidP="00CC1DE9">
      <w:pPr>
        <w:widowControl/>
        <w:shd w:val="clear" w:color="auto" w:fill="FFFFFF"/>
        <w:tabs>
          <w:tab w:val="right" w:pos="9072"/>
        </w:tabs>
        <w:spacing w:after="60"/>
        <w:ind w:left="1418" w:right="285" w:hanging="567"/>
        <w:jc w:val="both"/>
        <w:rPr>
          <w:rFonts w:cs="Times New Roman"/>
          <w:color w:val="000000"/>
          <w:sz w:val="8"/>
          <w:szCs w:val="8"/>
        </w:rPr>
      </w:pPr>
    </w:p>
    <w:p w:rsidR="006875E4" w:rsidRPr="006875E4" w:rsidRDefault="006875E4" w:rsidP="00CC1DE9">
      <w:pPr>
        <w:widowControl/>
        <w:pBdr>
          <w:bottom w:val="single" w:sz="4" w:space="1" w:color="auto"/>
        </w:pBdr>
        <w:shd w:val="clear" w:color="auto" w:fill="FFFFFF"/>
        <w:ind w:left="851" w:right="216"/>
        <w:jc w:val="right"/>
        <w:rPr>
          <w:sz w:val="18"/>
          <w:szCs w:val="18"/>
        </w:rPr>
      </w:pPr>
      <w:r w:rsidRPr="006875E4">
        <w:rPr>
          <w:sz w:val="18"/>
          <w:szCs w:val="18"/>
        </w:rPr>
        <w:t xml:space="preserve">РУКОВОДСТВО </w:t>
      </w:r>
      <w:r w:rsidRPr="006875E4">
        <w:rPr>
          <w:b/>
          <w:sz w:val="18"/>
          <w:szCs w:val="18"/>
        </w:rPr>
        <w:t>YVL D.1</w:t>
      </w:r>
      <w:r w:rsidRPr="006875E4">
        <w:rPr>
          <w:sz w:val="18"/>
          <w:szCs w:val="18"/>
        </w:rPr>
        <w:t xml:space="preserve"> / 15.11.2013</w:t>
      </w:r>
    </w:p>
    <w:p w:rsidR="006875E4" w:rsidRPr="009E595A" w:rsidRDefault="006875E4" w:rsidP="00CC1DE9">
      <w:pPr>
        <w:widowControl/>
        <w:pBdr>
          <w:bottom w:val="single" w:sz="4" w:space="1" w:color="auto"/>
        </w:pBdr>
        <w:shd w:val="clear" w:color="auto" w:fill="FFFFFF"/>
        <w:tabs>
          <w:tab w:val="right" w:pos="9072"/>
        </w:tabs>
        <w:spacing w:before="120"/>
        <w:ind w:left="1418" w:right="284" w:hanging="567"/>
        <w:rPr>
          <w:rFonts w:cs="Times New Roman"/>
          <w:smallCaps/>
          <w:color w:val="000000"/>
        </w:rPr>
      </w:pPr>
    </w:p>
    <w:p w:rsidR="006875E4" w:rsidRPr="006875E4" w:rsidRDefault="006875E4" w:rsidP="00CC1DE9">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6875E4">
        <w:rPr>
          <w:rFonts w:cs="Times New Roman"/>
          <w:smallCaps/>
          <w:color w:val="000000"/>
        </w:rPr>
        <w:t>6</w:t>
      </w:r>
      <w:r w:rsidRPr="006875E4">
        <w:rPr>
          <w:rFonts w:cs="Times New Roman"/>
          <w:smallCaps/>
          <w:color w:val="000000"/>
        </w:rPr>
        <w:tab/>
        <w:t>Внутренние проверки эксплуатирующей организации</w:t>
      </w:r>
      <w:r w:rsidRPr="006875E4">
        <w:rPr>
          <w:rFonts w:cs="Times New Roman"/>
          <w:smallCaps/>
          <w:color w:val="000000"/>
        </w:rPr>
        <w:tab/>
        <w:t>23</w:t>
      </w:r>
    </w:p>
    <w:p w:rsidR="006875E4" w:rsidRPr="006875E4" w:rsidRDefault="006875E4" w:rsidP="00CC1DE9">
      <w:pPr>
        <w:widowControl/>
        <w:shd w:val="clear" w:color="auto" w:fill="FFFFFF"/>
        <w:tabs>
          <w:tab w:val="right" w:pos="9072"/>
        </w:tabs>
        <w:spacing w:after="40"/>
        <w:ind w:left="1418" w:right="285" w:hanging="567"/>
        <w:rPr>
          <w:rFonts w:cs="Times New Roman"/>
          <w:color w:val="000000"/>
          <w:sz w:val="19"/>
          <w:szCs w:val="19"/>
        </w:rPr>
      </w:pPr>
      <w:r w:rsidRPr="006875E4">
        <w:rPr>
          <w:rFonts w:cs="Times New Roman"/>
          <w:color w:val="000000"/>
          <w:sz w:val="19"/>
          <w:szCs w:val="19"/>
        </w:rPr>
        <w:t>6.1</w:t>
      </w:r>
      <w:r w:rsidRPr="006875E4">
        <w:rPr>
          <w:rFonts w:cs="Times New Roman"/>
          <w:color w:val="000000"/>
          <w:sz w:val="19"/>
          <w:szCs w:val="19"/>
        </w:rPr>
        <w:tab/>
        <w:t>Проведение физической инвентаризации</w:t>
      </w:r>
      <w:r w:rsidRPr="006875E4">
        <w:rPr>
          <w:rFonts w:cs="Times New Roman"/>
          <w:color w:val="000000"/>
          <w:sz w:val="19"/>
          <w:szCs w:val="19"/>
        </w:rPr>
        <w:tab/>
        <w:t>23</w:t>
      </w:r>
    </w:p>
    <w:p w:rsidR="006875E4" w:rsidRPr="006875E4" w:rsidRDefault="006875E4" w:rsidP="00CC1DE9">
      <w:pPr>
        <w:widowControl/>
        <w:shd w:val="clear" w:color="auto" w:fill="FFFFFF"/>
        <w:tabs>
          <w:tab w:val="right" w:pos="9072"/>
        </w:tabs>
        <w:spacing w:after="40"/>
        <w:ind w:left="1418" w:right="285" w:hanging="567"/>
        <w:rPr>
          <w:rFonts w:cs="Times New Roman"/>
          <w:color w:val="000000"/>
          <w:sz w:val="19"/>
          <w:szCs w:val="19"/>
        </w:rPr>
      </w:pPr>
      <w:r w:rsidRPr="006875E4">
        <w:rPr>
          <w:rFonts w:cs="Times New Roman"/>
          <w:color w:val="000000"/>
          <w:sz w:val="19"/>
          <w:szCs w:val="19"/>
        </w:rPr>
        <w:t>6.2</w:t>
      </w:r>
      <w:r w:rsidRPr="006875E4">
        <w:rPr>
          <w:rFonts w:cs="Times New Roman"/>
          <w:color w:val="000000"/>
          <w:sz w:val="19"/>
          <w:szCs w:val="19"/>
        </w:rPr>
        <w:tab/>
        <w:t>Инвентаризация прочих объектов ядерного применения</w:t>
      </w:r>
      <w:r w:rsidRPr="006875E4">
        <w:rPr>
          <w:rFonts w:cs="Times New Roman"/>
          <w:color w:val="000000"/>
          <w:sz w:val="19"/>
          <w:szCs w:val="19"/>
        </w:rPr>
        <w:tab/>
        <w:t>24</w:t>
      </w:r>
    </w:p>
    <w:p w:rsidR="006875E4" w:rsidRPr="006875E4" w:rsidRDefault="006875E4" w:rsidP="00CC1DE9">
      <w:pPr>
        <w:widowControl/>
        <w:shd w:val="clear" w:color="auto" w:fill="FFFFFF"/>
        <w:tabs>
          <w:tab w:val="right" w:pos="9072"/>
        </w:tabs>
        <w:spacing w:after="40"/>
        <w:ind w:left="1418" w:right="285" w:hanging="567"/>
        <w:rPr>
          <w:rFonts w:cs="Times New Roman"/>
          <w:color w:val="000000"/>
          <w:sz w:val="19"/>
          <w:szCs w:val="19"/>
        </w:rPr>
      </w:pPr>
      <w:r w:rsidRPr="006875E4">
        <w:rPr>
          <w:rFonts w:cs="Times New Roman"/>
          <w:color w:val="000000"/>
          <w:sz w:val="19"/>
          <w:szCs w:val="19"/>
        </w:rPr>
        <w:t>6.3</w:t>
      </w:r>
      <w:r w:rsidRPr="006875E4">
        <w:rPr>
          <w:rFonts w:cs="Times New Roman"/>
          <w:color w:val="000000"/>
          <w:sz w:val="19"/>
          <w:szCs w:val="19"/>
        </w:rPr>
        <w:tab/>
        <w:t>Проверк</w:t>
      </w:r>
      <w:r w:rsidR="004F0FFF">
        <w:rPr>
          <w:rFonts w:cs="Times New Roman"/>
          <w:color w:val="000000"/>
          <w:sz w:val="19"/>
          <w:szCs w:val="19"/>
        </w:rPr>
        <w:t>и</w:t>
      </w:r>
      <w:r w:rsidRPr="006875E4">
        <w:rPr>
          <w:rFonts w:cs="Times New Roman"/>
          <w:color w:val="000000"/>
          <w:sz w:val="19"/>
          <w:szCs w:val="19"/>
        </w:rPr>
        <w:t xml:space="preserve"> системы </w:t>
      </w:r>
      <w:proofErr w:type="gramStart"/>
      <w:r w:rsidRPr="006875E4">
        <w:rPr>
          <w:rFonts w:cs="Times New Roman"/>
          <w:color w:val="000000"/>
          <w:sz w:val="19"/>
          <w:szCs w:val="19"/>
        </w:rPr>
        <w:t>контроля за</w:t>
      </w:r>
      <w:proofErr w:type="gramEnd"/>
      <w:r w:rsidRPr="006875E4">
        <w:rPr>
          <w:rFonts w:cs="Times New Roman"/>
          <w:color w:val="000000"/>
          <w:sz w:val="19"/>
          <w:szCs w:val="19"/>
        </w:rPr>
        <w:t xml:space="preserve"> ядерными материалами</w:t>
      </w:r>
      <w:r w:rsidRPr="006875E4">
        <w:rPr>
          <w:rFonts w:cs="Times New Roman"/>
          <w:color w:val="000000"/>
          <w:sz w:val="19"/>
          <w:szCs w:val="19"/>
        </w:rPr>
        <w:tab/>
        <w:t>24</w:t>
      </w:r>
    </w:p>
    <w:p w:rsidR="006875E4" w:rsidRPr="006875E4" w:rsidRDefault="006875E4" w:rsidP="00CC1DE9">
      <w:pPr>
        <w:widowControl/>
        <w:shd w:val="clear" w:color="auto" w:fill="FFFFFF"/>
        <w:tabs>
          <w:tab w:val="right" w:pos="9072"/>
        </w:tabs>
        <w:spacing w:after="40"/>
        <w:ind w:left="1418" w:right="285" w:hanging="567"/>
        <w:rPr>
          <w:rFonts w:cs="Times New Roman"/>
          <w:color w:val="000000"/>
          <w:sz w:val="19"/>
          <w:szCs w:val="19"/>
        </w:rPr>
      </w:pPr>
      <w:r w:rsidRPr="006875E4">
        <w:rPr>
          <w:rFonts w:cs="Times New Roman"/>
          <w:color w:val="000000"/>
          <w:sz w:val="19"/>
          <w:szCs w:val="19"/>
        </w:rPr>
        <w:t>6.4</w:t>
      </w:r>
      <w:r w:rsidRPr="006875E4">
        <w:rPr>
          <w:rFonts w:cs="Times New Roman"/>
          <w:color w:val="000000"/>
          <w:sz w:val="19"/>
          <w:szCs w:val="19"/>
        </w:rPr>
        <w:tab/>
        <w:t xml:space="preserve">Проверка характеристики площадки в соответствии с Дополнительным </w:t>
      </w:r>
      <w:r w:rsidRPr="006875E4">
        <w:rPr>
          <w:rFonts w:cs="Times New Roman"/>
          <w:color w:val="000000"/>
          <w:sz w:val="19"/>
          <w:szCs w:val="19"/>
        </w:rPr>
        <w:br/>
        <w:t>протоколом к Соглашению о гарантиях</w:t>
      </w:r>
      <w:r w:rsidRPr="006875E4">
        <w:rPr>
          <w:rFonts w:cs="Times New Roman"/>
          <w:color w:val="000000"/>
          <w:sz w:val="19"/>
          <w:szCs w:val="19"/>
        </w:rPr>
        <w:tab/>
        <w:t>24</w:t>
      </w:r>
    </w:p>
    <w:p w:rsidR="006875E4" w:rsidRPr="006875E4" w:rsidRDefault="006875E4" w:rsidP="00CC1DE9">
      <w:pPr>
        <w:widowControl/>
        <w:shd w:val="clear" w:color="auto" w:fill="FFFFFF"/>
        <w:tabs>
          <w:tab w:val="right" w:pos="9072"/>
        </w:tabs>
        <w:spacing w:after="40"/>
        <w:ind w:left="1418" w:right="285" w:hanging="567"/>
        <w:rPr>
          <w:rFonts w:cs="Times New Roman"/>
          <w:color w:val="000000"/>
          <w:sz w:val="19"/>
          <w:szCs w:val="19"/>
        </w:rPr>
      </w:pPr>
      <w:r w:rsidRPr="006875E4">
        <w:rPr>
          <w:rFonts w:cs="Times New Roman"/>
          <w:color w:val="000000"/>
          <w:sz w:val="19"/>
          <w:szCs w:val="19"/>
        </w:rPr>
        <w:t>6.5</w:t>
      </w:r>
      <w:r w:rsidRPr="006875E4">
        <w:rPr>
          <w:rFonts w:cs="Times New Roman"/>
          <w:color w:val="000000"/>
          <w:sz w:val="19"/>
          <w:szCs w:val="19"/>
        </w:rPr>
        <w:tab/>
        <w:t xml:space="preserve">Проверка данных по отработавшему </w:t>
      </w:r>
      <w:r w:rsidR="004F0FFF">
        <w:rPr>
          <w:rFonts w:cs="Times New Roman"/>
          <w:color w:val="000000"/>
          <w:sz w:val="19"/>
          <w:szCs w:val="19"/>
        </w:rPr>
        <w:t xml:space="preserve">ядерному </w:t>
      </w:r>
      <w:r w:rsidRPr="006875E4">
        <w:rPr>
          <w:rFonts w:cs="Times New Roman"/>
          <w:color w:val="000000"/>
          <w:sz w:val="19"/>
          <w:szCs w:val="19"/>
        </w:rPr>
        <w:t xml:space="preserve">топливу до инкапсуляции </w:t>
      </w:r>
      <w:r w:rsidRPr="006875E4">
        <w:rPr>
          <w:rFonts w:cs="Times New Roman"/>
          <w:color w:val="000000"/>
          <w:sz w:val="19"/>
          <w:szCs w:val="19"/>
        </w:rPr>
        <w:br/>
        <w:t>для окончательного захоронения</w:t>
      </w:r>
      <w:r w:rsidRPr="006875E4">
        <w:rPr>
          <w:rFonts w:cs="Times New Roman"/>
          <w:color w:val="000000"/>
          <w:sz w:val="19"/>
          <w:szCs w:val="19"/>
        </w:rPr>
        <w:tab/>
        <w:t>24</w:t>
      </w:r>
    </w:p>
    <w:p w:rsidR="006875E4" w:rsidRPr="006875E4" w:rsidRDefault="006875E4" w:rsidP="00CC1DE9">
      <w:pPr>
        <w:widowControl/>
        <w:shd w:val="clear" w:color="auto" w:fill="FFFFFF"/>
        <w:tabs>
          <w:tab w:val="right" w:pos="9072"/>
        </w:tabs>
        <w:spacing w:after="60"/>
        <w:ind w:left="1418" w:right="285" w:hanging="567"/>
        <w:jc w:val="both"/>
        <w:rPr>
          <w:rFonts w:cs="Times New Roman"/>
          <w:color w:val="000000"/>
          <w:sz w:val="8"/>
          <w:szCs w:val="8"/>
        </w:rPr>
      </w:pPr>
    </w:p>
    <w:p w:rsidR="006875E4" w:rsidRPr="006875E4" w:rsidRDefault="006875E4" w:rsidP="00CC1DE9">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6875E4">
        <w:rPr>
          <w:rFonts w:cs="Times New Roman"/>
          <w:smallCaps/>
          <w:color w:val="000000"/>
        </w:rPr>
        <w:t>7</w:t>
      </w:r>
      <w:r w:rsidRPr="006875E4">
        <w:rPr>
          <w:rFonts w:cs="Times New Roman"/>
          <w:smallCaps/>
          <w:color w:val="000000"/>
        </w:rPr>
        <w:tab/>
        <w:t>Обязательства, относящиеся к проверкам регулирующих органов</w:t>
      </w:r>
      <w:r w:rsidRPr="006875E4">
        <w:rPr>
          <w:rFonts w:cs="Times New Roman"/>
          <w:smallCaps/>
          <w:color w:val="000000"/>
        </w:rPr>
        <w:tab/>
        <w:t>24</w:t>
      </w:r>
    </w:p>
    <w:p w:rsidR="006875E4" w:rsidRPr="006875E4" w:rsidRDefault="006875E4" w:rsidP="00CC1DE9">
      <w:pPr>
        <w:widowControl/>
        <w:shd w:val="clear" w:color="auto" w:fill="FFFFFF"/>
        <w:tabs>
          <w:tab w:val="right" w:pos="9072"/>
        </w:tabs>
        <w:spacing w:after="60"/>
        <w:ind w:left="1418" w:right="285" w:hanging="567"/>
        <w:jc w:val="both"/>
        <w:rPr>
          <w:rFonts w:cs="Times New Roman"/>
          <w:color w:val="000000"/>
          <w:sz w:val="8"/>
          <w:szCs w:val="8"/>
        </w:rPr>
      </w:pPr>
    </w:p>
    <w:p w:rsidR="006875E4" w:rsidRPr="006875E4" w:rsidRDefault="006875E4" w:rsidP="00CC1DE9">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6875E4">
        <w:rPr>
          <w:rFonts w:cs="Times New Roman"/>
          <w:smallCaps/>
          <w:color w:val="000000"/>
        </w:rPr>
        <w:t>8</w:t>
      </w:r>
      <w:r w:rsidRPr="006875E4">
        <w:rPr>
          <w:rFonts w:cs="Times New Roman"/>
          <w:smallCaps/>
          <w:color w:val="000000"/>
        </w:rPr>
        <w:tab/>
        <w:t>Регулирующий надзор со стороны надзорного органа по радиационной и</w:t>
      </w:r>
      <w:r>
        <w:rPr>
          <w:rFonts w:cs="Times New Roman"/>
          <w:smallCaps/>
          <w:color w:val="000000"/>
          <w:lang w:val="en-US"/>
        </w:rPr>
        <w:t> </w:t>
      </w:r>
      <w:r w:rsidRPr="006875E4">
        <w:rPr>
          <w:rFonts w:cs="Times New Roman"/>
          <w:smallCaps/>
          <w:color w:val="000000"/>
        </w:rPr>
        <w:t>ядерной безопасности</w:t>
      </w:r>
      <w:r w:rsidRPr="006875E4">
        <w:rPr>
          <w:rFonts w:cs="Times New Roman"/>
          <w:smallCaps/>
          <w:color w:val="000000"/>
        </w:rPr>
        <w:tab/>
        <w:t>25</w:t>
      </w:r>
    </w:p>
    <w:p w:rsidR="006875E4" w:rsidRPr="006875E4" w:rsidRDefault="006875E4" w:rsidP="00CC1DE9">
      <w:pPr>
        <w:widowControl/>
        <w:shd w:val="clear" w:color="auto" w:fill="FFFFFF"/>
        <w:tabs>
          <w:tab w:val="right" w:pos="9072"/>
        </w:tabs>
        <w:spacing w:after="60"/>
        <w:ind w:left="1418" w:right="285" w:hanging="567"/>
        <w:jc w:val="both"/>
        <w:rPr>
          <w:rFonts w:cs="Times New Roman"/>
          <w:color w:val="000000"/>
          <w:sz w:val="8"/>
          <w:szCs w:val="8"/>
        </w:rPr>
      </w:pPr>
    </w:p>
    <w:p w:rsidR="006875E4" w:rsidRPr="006875E4" w:rsidRDefault="006875E4" w:rsidP="00CC1DE9">
      <w:pPr>
        <w:widowControl/>
        <w:shd w:val="clear" w:color="auto" w:fill="FFFFFF"/>
        <w:tabs>
          <w:tab w:val="right" w:pos="9072"/>
        </w:tabs>
        <w:spacing w:after="40"/>
        <w:ind w:left="1418" w:right="285" w:hanging="567"/>
        <w:rPr>
          <w:rFonts w:cs="Times New Roman"/>
          <w:color w:val="000000"/>
          <w:sz w:val="19"/>
          <w:szCs w:val="19"/>
        </w:rPr>
      </w:pPr>
      <w:r w:rsidRPr="006875E4">
        <w:rPr>
          <w:rFonts w:cs="Times New Roman"/>
          <w:smallCaps/>
          <w:color w:val="000000"/>
        </w:rPr>
        <w:t>8</w:t>
      </w:r>
      <w:r w:rsidRPr="006875E4">
        <w:rPr>
          <w:rFonts w:cs="Times New Roman"/>
          <w:color w:val="000000"/>
          <w:sz w:val="19"/>
          <w:szCs w:val="19"/>
        </w:rPr>
        <w:t>.1</w:t>
      </w:r>
      <w:r w:rsidRPr="006875E4">
        <w:rPr>
          <w:rFonts w:cs="Times New Roman"/>
          <w:color w:val="000000"/>
          <w:sz w:val="19"/>
          <w:szCs w:val="19"/>
        </w:rPr>
        <w:tab/>
        <w:t>Проверка документации и прочие проверки</w:t>
      </w:r>
      <w:r w:rsidRPr="006875E4">
        <w:rPr>
          <w:rFonts w:cs="Times New Roman"/>
          <w:color w:val="000000"/>
          <w:sz w:val="19"/>
          <w:szCs w:val="19"/>
        </w:rPr>
        <w:tab/>
        <w:t>25</w:t>
      </w:r>
    </w:p>
    <w:p w:rsidR="006875E4" w:rsidRPr="006875E4" w:rsidRDefault="006875E4" w:rsidP="00CC1DE9">
      <w:pPr>
        <w:widowControl/>
        <w:shd w:val="clear" w:color="auto" w:fill="FFFFFF"/>
        <w:tabs>
          <w:tab w:val="right" w:pos="9072"/>
        </w:tabs>
        <w:spacing w:after="40"/>
        <w:ind w:left="1418" w:right="285" w:hanging="567"/>
        <w:rPr>
          <w:rFonts w:cs="Times New Roman"/>
          <w:color w:val="000000"/>
          <w:sz w:val="18"/>
          <w:szCs w:val="18"/>
        </w:rPr>
      </w:pPr>
      <w:r w:rsidRPr="006875E4">
        <w:rPr>
          <w:rFonts w:cs="Times New Roman"/>
          <w:color w:val="000000"/>
          <w:sz w:val="18"/>
          <w:szCs w:val="18"/>
        </w:rPr>
        <w:t>8.1.1</w:t>
      </w:r>
      <w:r w:rsidRPr="006875E4">
        <w:rPr>
          <w:rFonts w:cs="Times New Roman"/>
          <w:color w:val="000000"/>
          <w:sz w:val="18"/>
          <w:szCs w:val="18"/>
        </w:rPr>
        <w:tab/>
        <w:t>Лицензии</w:t>
      </w:r>
      <w:r w:rsidRPr="006875E4">
        <w:rPr>
          <w:rFonts w:cs="Times New Roman"/>
          <w:color w:val="000000"/>
          <w:sz w:val="18"/>
          <w:szCs w:val="18"/>
        </w:rPr>
        <w:tab/>
        <w:t>25</w:t>
      </w:r>
    </w:p>
    <w:p w:rsidR="006875E4" w:rsidRPr="006875E4" w:rsidRDefault="006875E4" w:rsidP="00CC1DE9">
      <w:pPr>
        <w:widowControl/>
        <w:shd w:val="clear" w:color="auto" w:fill="FFFFFF"/>
        <w:tabs>
          <w:tab w:val="right" w:pos="9072"/>
        </w:tabs>
        <w:spacing w:after="40"/>
        <w:ind w:left="1418" w:right="285" w:hanging="567"/>
        <w:rPr>
          <w:rFonts w:cs="Times New Roman"/>
          <w:color w:val="000000"/>
          <w:sz w:val="18"/>
          <w:szCs w:val="18"/>
        </w:rPr>
      </w:pPr>
      <w:r w:rsidRPr="006875E4">
        <w:rPr>
          <w:rFonts w:cs="Times New Roman"/>
          <w:color w:val="000000"/>
          <w:sz w:val="18"/>
          <w:szCs w:val="18"/>
        </w:rPr>
        <w:t>8.1.2</w:t>
      </w:r>
      <w:r w:rsidRPr="006875E4">
        <w:rPr>
          <w:rFonts w:cs="Times New Roman"/>
          <w:color w:val="000000"/>
          <w:sz w:val="18"/>
          <w:szCs w:val="18"/>
        </w:rPr>
        <w:tab/>
        <w:t xml:space="preserve">Руководство по </w:t>
      </w:r>
      <w:proofErr w:type="gramStart"/>
      <w:r w:rsidRPr="006875E4">
        <w:rPr>
          <w:rFonts w:cs="Times New Roman"/>
          <w:color w:val="000000"/>
          <w:sz w:val="18"/>
          <w:szCs w:val="18"/>
        </w:rPr>
        <w:t>контролю за</w:t>
      </w:r>
      <w:proofErr w:type="gramEnd"/>
      <w:r w:rsidRPr="006875E4">
        <w:rPr>
          <w:rFonts w:cs="Times New Roman"/>
          <w:color w:val="000000"/>
          <w:sz w:val="18"/>
          <w:szCs w:val="18"/>
        </w:rPr>
        <w:t xml:space="preserve"> ядерными материалами</w:t>
      </w:r>
      <w:r w:rsidRPr="006875E4">
        <w:rPr>
          <w:rFonts w:cs="Times New Roman"/>
          <w:color w:val="000000"/>
          <w:sz w:val="18"/>
          <w:szCs w:val="18"/>
        </w:rPr>
        <w:tab/>
        <w:t>26</w:t>
      </w:r>
    </w:p>
    <w:p w:rsidR="006875E4" w:rsidRPr="006875E4" w:rsidRDefault="006875E4" w:rsidP="00CC1DE9">
      <w:pPr>
        <w:widowControl/>
        <w:shd w:val="clear" w:color="auto" w:fill="FFFFFF"/>
        <w:tabs>
          <w:tab w:val="right" w:pos="9072"/>
        </w:tabs>
        <w:spacing w:after="40"/>
        <w:ind w:left="1418" w:right="285" w:hanging="567"/>
        <w:rPr>
          <w:rFonts w:cs="Times New Roman"/>
          <w:color w:val="000000"/>
          <w:sz w:val="18"/>
          <w:szCs w:val="18"/>
        </w:rPr>
      </w:pPr>
      <w:r w:rsidRPr="006875E4">
        <w:rPr>
          <w:rFonts w:cs="Times New Roman"/>
          <w:color w:val="000000"/>
          <w:sz w:val="18"/>
          <w:szCs w:val="18"/>
        </w:rPr>
        <w:t>8.1.3</w:t>
      </w:r>
      <w:r w:rsidRPr="006875E4">
        <w:rPr>
          <w:rFonts w:cs="Times New Roman"/>
          <w:color w:val="000000"/>
          <w:sz w:val="18"/>
          <w:szCs w:val="18"/>
        </w:rPr>
        <w:tab/>
        <w:t>Отчеты и уведомления по объектам ядерного применения</w:t>
      </w:r>
      <w:r w:rsidRPr="006875E4">
        <w:rPr>
          <w:rFonts w:cs="Times New Roman"/>
          <w:color w:val="000000"/>
          <w:sz w:val="18"/>
          <w:szCs w:val="18"/>
        </w:rPr>
        <w:tab/>
        <w:t>26</w:t>
      </w:r>
    </w:p>
    <w:p w:rsidR="006875E4" w:rsidRPr="006875E4" w:rsidRDefault="006875E4" w:rsidP="00CC1DE9">
      <w:pPr>
        <w:widowControl/>
        <w:shd w:val="clear" w:color="auto" w:fill="FFFFFF"/>
        <w:tabs>
          <w:tab w:val="right" w:pos="9072"/>
        </w:tabs>
        <w:spacing w:after="40"/>
        <w:ind w:left="1418" w:right="285" w:hanging="567"/>
        <w:rPr>
          <w:rFonts w:cs="Times New Roman"/>
          <w:color w:val="000000"/>
          <w:sz w:val="18"/>
          <w:szCs w:val="18"/>
        </w:rPr>
      </w:pPr>
      <w:r w:rsidRPr="006875E4">
        <w:rPr>
          <w:rFonts w:cs="Times New Roman"/>
          <w:color w:val="000000"/>
          <w:sz w:val="18"/>
          <w:szCs w:val="18"/>
        </w:rPr>
        <w:t>8.1.4</w:t>
      </w:r>
      <w:r w:rsidRPr="006875E4">
        <w:rPr>
          <w:rFonts w:cs="Times New Roman"/>
          <w:color w:val="000000"/>
          <w:sz w:val="18"/>
          <w:szCs w:val="18"/>
        </w:rPr>
        <w:tab/>
        <w:t xml:space="preserve">Заявления, требуемые в соответствии с Дополнительным протоколом </w:t>
      </w:r>
      <w:r w:rsidRPr="006875E4">
        <w:rPr>
          <w:rFonts w:cs="Times New Roman"/>
          <w:color w:val="000000"/>
          <w:sz w:val="18"/>
          <w:szCs w:val="18"/>
        </w:rPr>
        <w:br/>
        <w:t>к Соглашению о гарантиях</w:t>
      </w:r>
      <w:r w:rsidRPr="006875E4">
        <w:rPr>
          <w:rFonts w:cs="Times New Roman"/>
          <w:color w:val="000000"/>
          <w:sz w:val="18"/>
          <w:szCs w:val="18"/>
        </w:rPr>
        <w:tab/>
        <w:t>26</w:t>
      </w:r>
    </w:p>
    <w:p w:rsidR="006875E4" w:rsidRPr="006875E4" w:rsidRDefault="006875E4" w:rsidP="00CC1DE9">
      <w:pPr>
        <w:widowControl/>
        <w:shd w:val="clear" w:color="auto" w:fill="FFFFFF"/>
        <w:tabs>
          <w:tab w:val="right" w:pos="9072"/>
        </w:tabs>
        <w:spacing w:after="40"/>
        <w:ind w:left="1418" w:right="285" w:hanging="567"/>
        <w:rPr>
          <w:rFonts w:cs="Times New Roman"/>
          <w:color w:val="000000"/>
          <w:sz w:val="19"/>
          <w:szCs w:val="19"/>
        </w:rPr>
      </w:pPr>
      <w:r w:rsidRPr="006875E4">
        <w:rPr>
          <w:rFonts w:cs="Times New Roman"/>
          <w:color w:val="000000"/>
          <w:sz w:val="19"/>
          <w:szCs w:val="19"/>
        </w:rPr>
        <w:t>8.2</w:t>
      </w:r>
      <w:r w:rsidRPr="006875E4">
        <w:rPr>
          <w:rFonts w:cs="Times New Roman"/>
          <w:color w:val="000000"/>
          <w:sz w:val="19"/>
          <w:szCs w:val="19"/>
        </w:rPr>
        <w:tab/>
        <w:t>Инспекции на месте</w:t>
      </w:r>
      <w:r w:rsidRPr="006875E4">
        <w:rPr>
          <w:rFonts w:cs="Times New Roman"/>
          <w:color w:val="000000"/>
          <w:sz w:val="19"/>
          <w:szCs w:val="19"/>
        </w:rPr>
        <w:tab/>
        <w:t>27</w:t>
      </w:r>
    </w:p>
    <w:p w:rsidR="006875E4" w:rsidRPr="006875E4" w:rsidRDefault="006875E4" w:rsidP="00CC1DE9">
      <w:pPr>
        <w:widowControl/>
        <w:shd w:val="clear" w:color="auto" w:fill="FFFFFF"/>
        <w:tabs>
          <w:tab w:val="right" w:pos="9072"/>
        </w:tabs>
        <w:spacing w:after="40"/>
        <w:ind w:left="1418" w:right="285" w:hanging="567"/>
        <w:rPr>
          <w:rFonts w:cs="Times New Roman"/>
          <w:color w:val="000000"/>
          <w:sz w:val="18"/>
          <w:szCs w:val="18"/>
        </w:rPr>
      </w:pPr>
      <w:r w:rsidRPr="006875E4">
        <w:rPr>
          <w:rFonts w:cs="Times New Roman"/>
          <w:color w:val="000000"/>
          <w:sz w:val="18"/>
          <w:szCs w:val="18"/>
        </w:rPr>
        <w:t>8.2.1</w:t>
      </w:r>
      <w:r w:rsidRPr="006875E4">
        <w:rPr>
          <w:rFonts w:cs="Times New Roman"/>
          <w:color w:val="000000"/>
          <w:sz w:val="18"/>
          <w:szCs w:val="18"/>
        </w:rPr>
        <w:tab/>
        <w:t>Проверки, выполняемые STUK</w:t>
      </w:r>
      <w:r w:rsidRPr="006875E4">
        <w:rPr>
          <w:rFonts w:cs="Times New Roman"/>
          <w:color w:val="000000"/>
          <w:sz w:val="18"/>
          <w:szCs w:val="18"/>
        </w:rPr>
        <w:tab/>
        <w:t>27</w:t>
      </w:r>
    </w:p>
    <w:p w:rsidR="006875E4" w:rsidRPr="006875E4" w:rsidRDefault="006875E4" w:rsidP="00CC1DE9">
      <w:pPr>
        <w:widowControl/>
        <w:shd w:val="clear" w:color="auto" w:fill="FFFFFF"/>
        <w:tabs>
          <w:tab w:val="right" w:pos="9072"/>
        </w:tabs>
        <w:spacing w:after="40"/>
        <w:ind w:left="1418" w:right="285" w:hanging="567"/>
        <w:rPr>
          <w:rFonts w:cs="Times New Roman"/>
          <w:color w:val="000000"/>
          <w:sz w:val="18"/>
          <w:szCs w:val="18"/>
        </w:rPr>
      </w:pPr>
      <w:r w:rsidRPr="006875E4">
        <w:rPr>
          <w:rFonts w:cs="Times New Roman"/>
          <w:color w:val="000000"/>
          <w:sz w:val="18"/>
          <w:szCs w:val="18"/>
        </w:rPr>
        <w:t>8.2.2</w:t>
      </w:r>
      <w:r w:rsidRPr="006875E4">
        <w:rPr>
          <w:rFonts w:cs="Times New Roman"/>
          <w:color w:val="000000"/>
          <w:sz w:val="18"/>
          <w:szCs w:val="18"/>
        </w:rPr>
        <w:tab/>
        <w:t>Проверки, инициируемые Европейской комиссией и МАГАТЭ</w:t>
      </w:r>
      <w:r w:rsidRPr="006875E4">
        <w:rPr>
          <w:rFonts w:cs="Times New Roman"/>
          <w:color w:val="000000"/>
          <w:sz w:val="18"/>
          <w:szCs w:val="18"/>
        </w:rPr>
        <w:tab/>
        <w:t>28</w:t>
      </w:r>
    </w:p>
    <w:p w:rsidR="006875E4" w:rsidRPr="006875E4" w:rsidRDefault="006875E4" w:rsidP="00CC1DE9">
      <w:pPr>
        <w:widowControl/>
        <w:shd w:val="clear" w:color="auto" w:fill="FFFFFF"/>
        <w:tabs>
          <w:tab w:val="right" w:pos="9072"/>
        </w:tabs>
        <w:spacing w:after="40"/>
        <w:ind w:left="1418" w:right="285" w:hanging="567"/>
        <w:rPr>
          <w:rFonts w:cs="Times New Roman"/>
          <w:color w:val="000000"/>
          <w:sz w:val="19"/>
          <w:szCs w:val="19"/>
        </w:rPr>
      </w:pPr>
      <w:r w:rsidRPr="006875E4">
        <w:rPr>
          <w:rFonts w:cs="Times New Roman"/>
          <w:color w:val="000000"/>
          <w:sz w:val="19"/>
          <w:szCs w:val="19"/>
        </w:rPr>
        <w:t>8.3</w:t>
      </w:r>
      <w:r w:rsidRPr="006875E4">
        <w:rPr>
          <w:rFonts w:cs="Times New Roman"/>
          <w:color w:val="000000"/>
          <w:sz w:val="19"/>
          <w:szCs w:val="19"/>
        </w:rPr>
        <w:tab/>
        <w:t>Методы надзора (осуществляемого STUK, Европейской комиссией и МАГАТЭ)</w:t>
      </w:r>
      <w:r w:rsidRPr="006875E4">
        <w:rPr>
          <w:rFonts w:cs="Times New Roman"/>
          <w:color w:val="000000"/>
          <w:sz w:val="19"/>
          <w:szCs w:val="19"/>
        </w:rPr>
        <w:tab/>
        <w:t>29</w:t>
      </w:r>
    </w:p>
    <w:p w:rsidR="006875E4" w:rsidRPr="006875E4" w:rsidRDefault="006875E4" w:rsidP="00CC1DE9">
      <w:pPr>
        <w:widowControl/>
        <w:shd w:val="clear" w:color="auto" w:fill="FFFFFF"/>
        <w:tabs>
          <w:tab w:val="right" w:pos="9072"/>
        </w:tabs>
        <w:spacing w:after="40"/>
        <w:ind w:left="1418" w:right="285" w:hanging="567"/>
        <w:rPr>
          <w:rFonts w:cs="Times New Roman"/>
          <w:color w:val="000000"/>
          <w:sz w:val="19"/>
          <w:szCs w:val="19"/>
        </w:rPr>
      </w:pPr>
      <w:r w:rsidRPr="006875E4">
        <w:rPr>
          <w:rFonts w:cs="Times New Roman"/>
          <w:color w:val="000000"/>
          <w:sz w:val="19"/>
          <w:szCs w:val="19"/>
        </w:rPr>
        <w:t>8.4</w:t>
      </w:r>
      <w:r w:rsidRPr="006875E4">
        <w:rPr>
          <w:rFonts w:cs="Times New Roman"/>
          <w:color w:val="000000"/>
          <w:sz w:val="19"/>
          <w:szCs w:val="19"/>
        </w:rPr>
        <w:tab/>
        <w:t xml:space="preserve">Ежегодный отчет о </w:t>
      </w:r>
      <w:proofErr w:type="gramStart"/>
      <w:r w:rsidRPr="006875E4">
        <w:rPr>
          <w:rFonts w:cs="Times New Roman"/>
          <w:color w:val="000000"/>
          <w:sz w:val="19"/>
          <w:szCs w:val="19"/>
        </w:rPr>
        <w:t>контроле за</w:t>
      </w:r>
      <w:proofErr w:type="gramEnd"/>
      <w:r w:rsidRPr="006875E4">
        <w:rPr>
          <w:rFonts w:cs="Times New Roman"/>
          <w:color w:val="000000"/>
          <w:sz w:val="19"/>
          <w:szCs w:val="19"/>
        </w:rPr>
        <w:t xml:space="preserve"> ядерными материалами</w:t>
      </w:r>
      <w:r w:rsidRPr="006875E4">
        <w:rPr>
          <w:rFonts w:cs="Times New Roman"/>
          <w:color w:val="000000"/>
          <w:sz w:val="19"/>
          <w:szCs w:val="19"/>
        </w:rPr>
        <w:tab/>
        <w:t>30</w:t>
      </w:r>
    </w:p>
    <w:p w:rsidR="006875E4" w:rsidRPr="006875E4" w:rsidRDefault="006875E4" w:rsidP="00CC1DE9">
      <w:pPr>
        <w:widowControl/>
        <w:shd w:val="clear" w:color="auto" w:fill="FFFFFF"/>
        <w:tabs>
          <w:tab w:val="right" w:pos="9072"/>
        </w:tabs>
        <w:spacing w:after="60"/>
        <w:ind w:left="1418" w:right="285" w:hanging="567"/>
        <w:jc w:val="both"/>
        <w:rPr>
          <w:rFonts w:cs="Times New Roman"/>
          <w:color w:val="000000"/>
          <w:sz w:val="8"/>
          <w:szCs w:val="8"/>
        </w:rPr>
      </w:pPr>
    </w:p>
    <w:p w:rsidR="006875E4" w:rsidRPr="006875E4" w:rsidRDefault="006875E4" w:rsidP="00CC1DE9">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6875E4">
        <w:rPr>
          <w:rFonts w:cs="Times New Roman"/>
          <w:smallCaps/>
          <w:color w:val="000000"/>
        </w:rPr>
        <w:t>Определения</w:t>
      </w:r>
      <w:r w:rsidRPr="006875E4">
        <w:rPr>
          <w:rFonts w:cs="Times New Roman"/>
          <w:smallCaps/>
          <w:color w:val="000000"/>
        </w:rPr>
        <w:tab/>
        <w:t>30</w:t>
      </w:r>
    </w:p>
    <w:p w:rsidR="006875E4" w:rsidRPr="006875E4" w:rsidRDefault="006875E4" w:rsidP="00CC1DE9">
      <w:pPr>
        <w:widowControl/>
        <w:shd w:val="clear" w:color="auto" w:fill="FFFFFF"/>
        <w:tabs>
          <w:tab w:val="right" w:pos="9072"/>
        </w:tabs>
        <w:spacing w:after="60"/>
        <w:ind w:left="1418" w:right="285" w:hanging="567"/>
        <w:jc w:val="both"/>
        <w:rPr>
          <w:rFonts w:cs="Times New Roman"/>
          <w:color w:val="000000"/>
          <w:sz w:val="8"/>
          <w:szCs w:val="8"/>
        </w:rPr>
      </w:pPr>
    </w:p>
    <w:p w:rsidR="006875E4" w:rsidRPr="006875E4" w:rsidRDefault="006875E4" w:rsidP="00CC1DE9">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6875E4">
        <w:rPr>
          <w:rFonts w:cs="Times New Roman"/>
          <w:smallCaps/>
          <w:color w:val="000000"/>
        </w:rPr>
        <w:t>Ссылки</w:t>
      </w:r>
      <w:r w:rsidRPr="006875E4">
        <w:rPr>
          <w:rFonts w:cs="Times New Roman"/>
          <w:smallCaps/>
          <w:color w:val="000000"/>
        </w:rPr>
        <w:tab/>
        <w:t>32</w:t>
      </w:r>
    </w:p>
    <w:p w:rsidR="006875E4" w:rsidRPr="006875E4" w:rsidRDefault="006875E4" w:rsidP="00CC1DE9">
      <w:pPr>
        <w:widowControl/>
        <w:shd w:val="clear" w:color="auto" w:fill="FFFFFF"/>
        <w:tabs>
          <w:tab w:val="right" w:pos="9072"/>
        </w:tabs>
        <w:spacing w:after="60"/>
        <w:ind w:left="1418" w:right="285" w:hanging="567"/>
        <w:jc w:val="both"/>
        <w:rPr>
          <w:rFonts w:cs="Times New Roman"/>
          <w:color w:val="000000"/>
          <w:sz w:val="8"/>
          <w:szCs w:val="8"/>
        </w:rPr>
      </w:pPr>
    </w:p>
    <w:p w:rsidR="006875E4" w:rsidRPr="006875E4" w:rsidRDefault="006875E4" w:rsidP="00CC1DE9">
      <w:pPr>
        <w:widowControl/>
        <w:pBdr>
          <w:bottom w:val="single" w:sz="4" w:space="1" w:color="auto"/>
        </w:pBdr>
        <w:shd w:val="clear" w:color="auto" w:fill="FFFFFF"/>
        <w:tabs>
          <w:tab w:val="right" w:pos="9072"/>
        </w:tabs>
        <w:spacing w:before="120"/>
        <w:ind w:left="2410" w:right="284" w:hanging="1559"/>
        <w:rPr>
          <w:rFonts w:cs="Times New Roman"/>
          <w:smallCaps/>
          <w:color w:val="000000"/>
        </w:rPr>
      </w:pPr>
      <w:r w:rsidRPr="006875E4">
        <w:rPr>
          <w:rFonts w:cs="Times New Roman"/>
          <w:smallCaps/>
          <w:color w:val="000000"/>
        </w:rPr>
        <w:t xml:space="preserve">Приложение </w:t>
      </w:r>
      <w:proofErr w:type="gramStart"/>
      <w:r w:rsidRPr="006875E4">
        <w:rPr>
          <w:rFonts w:cs="Times New Roman"/>
          <w:smallCaps/>
          <w:color w:val="000000"/>
        </w:rPr>
        <w:t>A</w:t>
      </w:r>
      <w:proofErr w:type="gramEnd"/>
      <w:r w:rsidRPr="006875E4">
        <w:rPr>
          <w:rFonts w:cs="Times New Roman"/>
          <w:smallCaps/>
          <w:color w:val="000000"/>
        </w:rPr>
        <w:tab/>
        <w:t>Что подразумевается под объектом ядерного применения?</w:t>
      </w:r>
      <w:r w:rsidRPr="006875E4">
        <w:rPr>
          <w:rFonts w:cs="Times New Roman"/>
          <w:smallCaps/>
          <w:color w:val="000000"/>
        </w:rPr>
        <w:tab/>
        <w:t>34</w:t>
      </w:r>
    </w:p>
    <w:p w:rsidR="006875E4" w:rsidRPr="006875E4" w:rsidRDefault="006875E4" w:rsidP="00CC1DE9">
      <w:pPr>
        <w:widowControl/>
        <w:shd w:val="clear" w:color="auto" w:fill="FFFFFF"/>
        <w:tabs>
          <w:tab w:val="right" w:pos="9072"/>
        </w:tabs>
        <w:spacing w:after="60"/>
        <w:ind w:left="1418" w:right="285" w:hanging="567"/>
        <w:jc w:val="both"/>
        <w:rPr>
          <w:rFonts w:cs="Times New Roman"/>
          <w:color w:val="000000"/>
          <w:sz w:val="8"/>
          <w:szCs w:val="8"/>
        </w:rPr>
      </w:pPr>
    </w:p>
    <w:p w:rsidR="006875E4" w:rsidRPr="006875E4" w:rsidRDefault="006875E4" w:rsidP="00CC1DE9">
      <w:pPr>
        <w:widowControl/>
        <w:pBdr>
          <w:bottom w:val="single" w:sz="4" w:space="1" w:color="auto"/>
        </w:pBdr>
        <w:shd w:val="clear" w:color="auto" w:fill="FFFFFF"/>
        <w:tabs>
          <w:tab w:val="right" w:pos="9072"/>
        </w:tabs>
        <w:spacing w:before="120"/>
        <w:ind w:left="2410" w:right="284" w:hanging="1559"/>
        <w:rPr>
          <w:rFonts w:cs="Times New Roman"/>
          <w:smallCaps/>
          <w:color w:val="000000"/>
        </w:rPr>
      </w:pPr>
      <w:r w:rsidRPr="006875E4">
        <w:rPr>
          <w:rFonts w:cs="Times New Roman"/>
          <w:smallCaps/>
          <w:color w:val="000000"/>
        </w:rPr>
        <w:t>Приложение B</w:t>
      </w:r>
      <w:r w:rsidRPr="006875E4">
        <w:rPr>
          <w:rFonts w:cs="Times New Roman"/>
          <w:smallCaps/>
          <w:color w:val="000000"/>
        </w:rPr>
        <w:tab/>
        <w:t>Классификация ядерных материалов и ядерных отходов</w:t>
      </w:r>
      <w:r w:rsidRPr="006875E4">
        <w:rPr>
          <w:rFonts w:cs="Times New Roman"/>
          <w:smallCaps/>
          <w:color w:val="000000"/>
        </w:rPr>
        <w:tab/>
        <w:t>35</w:t>
      </w:r>
    </w:p>
    <w:p w:rsidR="006875E4" w:rsidRPr="006875E4" w:rsidRDefault="006875E4" w:rsidP="00CC1DE9">
      <w:pPr>
        <w:widowControl/>
        <w:shd w:val="clear" w:color="auto" w:fill="FFFFFF"/>
        <w:tabs>
          <w:tab w:val="right" w:pos="9072"/>
        </w:tabs>
        <w:spacing w:after="60"/>
        <w:ind w:left="1418" w:right="285" w:hanging="567"/>
        <w:jc w:val="both"/>
        <w:rPr>
          <w:rFonts w:cs="Times New Roman"/>
          <w:color w:val="000000"/>
          <w:sz w:val="8"/>
          <w:szCs w:val="8"/>
        </w:rPr>
      </w:pPr>
    </w:p>
    <w:p w:rsidR="006875E4" w:rsidRPr="006875E4" w:rsidRDefault="006875E4" w:rsidP="00CC1DE9">
      <w:pPr>
        <w:widowControl/>
        <w:pBdr>
          <w:bottom w:val="single" w:sz="4" w:space="1" w:color="auto"/>
        </w:pBdr>
        <w:shd w:val="clear" w:color="auto" w:fill="FFFFFF"/>
        <w:tabs>
          <w:tab w:val="right" w:pos="9072"/>
        </w:tabs>
        <w:spacing w:before="120"/>
        <w:ind w:left="2410" w:right="284" w:hanging="1559"/>
        <w:rPr>
          <w:rFonts w:cs="Times New Roman"/>
          <w:smallCaps/>
          <w:color w:val="000000"/>
        </w:rPr>
      </w:pPr>
      <w:r w:rsidRPr="006875E4">
        <w:rPr>
          <w:rFonts w:cs="Times New Roman"/>
          <w:smallCaps/>
          <w:color w:val="000000"/>
        </w:rPr>
        <w:t>Приложение C</w:t>
      </w:r>
      <w:r w:rsidRPr="006875E4">
        <w:rPr>
          <w:rFonts w:cs="Times New Roman"/>
          <w:smallCaps/>
          <w:color w:val="000000"/>
        </w:rPr>
        <w:tab/>
        <w:t>Уведомления и отчеты (объекты ядерного применения)</w:t>
      </w:r>
      <w:r w:rsidRPr="006875E4">
        <w:rPr>
          <w:rFonts w:cs="Times New Roman"/>
          <w:smallCaps/>
          <w:color w:val="000000"/>
        </w:rPr>
        <w:tab/>
        <w:t>36</w:t>
      </w:r>
    </w:p>
    <w:p w:rsidR="006875E4" w:rsidRPr="006875E4" w:rsidRDefault="006875E4" w:rsidP="00CC1DE9">
      <w:pPr>
        <w:widowControl/>
        <w:shd w:val="clear" w:color="auto" w:fill="FFFFFF"/>
        <w:tabs>
          <w:tab w:val="right" w:pos="9072"/>
        </w:tabs>
        <w:spacing w:after="60"/>
        <w:ind w:left="1418" w:right="285" w:hanging="567"/>
        <w:jc w:val="both"/>
        <w:rPr>
          <w:rFonts w:cs="Times New Roman"/>
          <w:color w:val="000000"/>
          <w:sz w:val="8"/>
          <w:szCs w:val="8"/>
        </w:rPr>
      </w:pPr>
    </w:p>
    <w:p w:rsidR="00513731" w:rsidRPr="006875E4" w:rsidRDefault="006875E4" w:rsidP="00CC1DE9">
      <w:pPr>
        <w:widowControl/>
        <w:pBdr>
          <w:bottom w:val="single" w:sz="4" w:space="1" w:color="auto"/>
        </w:pBdr>
        <w:shd w:val="clear" w:color="auto" w:fill="FFFFFF"/>
        <w:tabs>
          <w:tab w:val="right" w:pos="9072"/>
        </w:tabs>
        <w:spacing w:before="120"/>
        <w:ind w:left="2410" w:right="284" w:hanging="1559"/>
        <w:rPr>
          <w:rFonts w:cs="Times New Roman"/>
          <w:smallCaps/>
          <w:color w:val="000000"/>
        </w:rPr>
      </w:pPr>
      <w:r w:rsidRPr="006875E4">
        <w:rPr>
          <w:rFonts w:cs="Times New Roman"/>
          <w:smallCaps/>
          <w:color w:val="000000"/>
        </w:rPr>
        <w:t>Приложение D</w:t>
      </w:r>
      <w:r w:rsidRPr="006875E4">
        <w:rPr>
          <w:rFonts w:cs="Times New Roman"/>
          <w:smallCaps/>
          <w:color w:val="000000"/>
        </w:rPr>
        <w:tab/>
        <w:t xml:space="preserve">Итоговый отчет о сроках предоставления сведений, </w:t>
      </w:r>
      <w:r w:rsidRPr="006875E4">
        <w:rPr>
          <w:rFonts w:cs="Times New Roman"/>
          <w:smallCaps/>
          <w:color w:val="000000"/>
        </w:rPr>
        <w:br/>
        <w:t>в соответствии с Дополнительным протоколом к Соглашению о</w:t>
      </w:r>
      <w:r>
        <w:rPr>
          <w:rFonts w:cs="Times New Roman"/>
          <w:smallCaps/>
          <w:color w:val="000000"/>
          <w:lang w:val="en-US"/>
        </w:rPr>
        <w:t> </w:t>
      </w:r>
      <w:r w:rsidRPr="006875E4">
        <w:rPr>
          <w:rFonts w:cs="Times New Roman"/>
          <w:smallCaps/>
          <w:color w:val="000000"/>
        </w:rPr>
        <w:t>гарантиях</w:t>
      </w:r>
      <w:r w:rsidRPr="006875E4">
        <w:rPr>
          <w:rFonts w:cs="Times New Roman"/>
          <w:smallCaps/>
          <w:color w:val="000000"/>
        </w:rPr>
        <w:tab/>
        <w:t>37</w:t>
      </w:r>
    </w:p>
    <w:p w:rsidR="00513731" w:rsidRPr="006875E4" w:rsidRDefault="00513731" w:rsidP="00CC1DE9">
      <w:pPr>
        <w:widowControl/>
        <w:pBdr>
          <w:bottom w:val="single" w:sz="4" w:space="1" w:color="auto"/>
        </w:pBdr>
        <w:shd w:val="clear" w:color="auto" w:fill="FFFFFF"/>
        <w:tabs>
          <w:tab w:val="right" w:pos="9072"/>
        </w:tabs>
        <w:spacing w:before="120"/>
        <w:ind w:left="2410" w:right="284" w:hanging="1559"/>
        <w:rPr>
          <w:rFonts w:cs="Times New Roman"/>
          <w:smallCaps/>
          <w:color w:val="000000"/>
        </w:rPr>
        <w:sectPr w:rsidR="00513731" w:rsidRPr="006875E4" w:rsidSect="006875E4">
          <w:pgSz w:w="11909" w:h="16834" w:code="9"/>
          <w:pgMar w:top="1134" w:right="1134" w:bottom="1134" w:left="1418" w:header="720" w:footer="720" w:gutter="0"/>
          <w:cols w:space="60"/>
          <w:noEndnote/>
        </w:sectPr>
      </w:pPr>
    </w:p>
    <w:p w:rsidR="00513731" w:rsidRPr="008C50D0" w:rsidRDefault="00513731" w:rsidP="00CC1DE9">
      <w:pPr>
        <w:widowControl/>
        <w:shd w:val="clear" w:color="auto" w:fill="FFFFFF"/>
        <w:spacing w:before="240" w:after="120"/>
        <w:ind w:left="851"/>
        <w:rPr>
          <w:b/>
          <w:color w:val="000000"/>
          <w:sz w:val="38"/>
          <w:szCs w:val="38"/>
        </w:rPr>
      </w:pPr>
      <w:r w:rsidRPr="008C50D0">
        <w:rPr>
          <w:b/>
          <w:color w:val="000000"/>
          <w:sz w:val="38"/>
          <w:szCs w:val="38"/>
        </w:rPr>
        <w:t>Предоставление полномочий</w:t>
      </w:r>
    </w:p>
    <w:p w:rsidR="00513731" w:rsidRPr="008C50D0" w:rsidRDefault="00513731" w:rsidP="00CC1DE9">
      <w:pPr>
        <w:widowControl/>
        <w:shd w:val="clear" w:color="auto" w:fill="FFFFFF"/>
        <w:spacing w:before="120" w:after="240"/>
        <w:ind w:left="851" w:right="852"/>
        <w:jc w:val="both"/>
      </w:pPr>
      <w:r w:rsidRPr="008C50D0">
        <w:rPr>
          <w:rFonts w:ascii="Times New Roman" w:hAnsi="Times New Roman"/>
          <w:color w:val="000000"/>
        </w:rPr>
        <w:t>Согласно разделу 7</w:t>
      </w:r>
      <w:r w:rsidR="004F0FFF">
        <w:rPr>
          <w:rFonts w:ascii="Times New Roman" w:hAnsi="Times New Roman"/>
          <w:color w:val="000000"/>
        </w:rPr>
        <w:t> </w:t>
      </w:r>
      <w:proofErr w:type="spellStart"/>
      <w:r w:rsidRPr="008C50D0">
        <w:rPr>
          <w:rFonts w:ascii="Times New Roman" w:hAnsi="Times New Roman"/>
          <w:color w:val="000000"/>
        </w:rPr>
        <w:t>r</w:t>
      </w:r>
      <w:proofErr w:type="spellEnd"/>
      <w:r w:rsidRPr="008C50D0">
        <w:rPr>
          <w:rFonts w:ascii="Times New Roman" w:hAnsi="Times New Roman"/>
          <w:color w:val="000000"/>
        </w:rPr>
        <w:t xml:space="preserve"> Закона </w:t>
      </w:r>
      <w:r w:rsidR="005E27D5">
        <w:rPr>
          <w:rFonts w:ascii="Times New Roman" w:hAnsi="Times New Roman"/>
          <w:color w:val="000000"/>
        </w:rPr>
        <w:t>«Об </w:t>
      </w:r>
      <w:r w:rsidRPr="008C50D0">
        <w:rPr>
          <w:rFonts w:ascii="Times New Roman" w:hAnsi="Times New Roman"/>
          <w:color w:val="000000"/>
        </w:rPr>
        <w:t xml:space="preserve">атомной энергии» (990/1987), </w:t>
      </w:r>
      <w:r w:rsidRPr="008C50D0">
        <w:rPr>
          <w:rFonts w:ascii="Times New Roman" w:hAnsi="Times New Roman"/>
          <w:i/>
          <w:color w:val="000000"/>
        </w:rPr>
        <w:t>задачей Надзорного органа по радиационной и ядерной безопасности (STUK) является разработка детальных требований безопасности для реализации уровня безопасности в</w:t>
      </w:r>
      <w:r w:rsidR="004F0FFF">
        <w:rPr>
          <w:rFonts w:ascii="Times New Roman" w:hAnsi="Times New Roman"/>
          <w:i/>
          <w:color w:val="000000"/>
        </w:rPr>
        <w:t> </w:t>
      </w:r>
      <w:r w:rsidRPr="008C50D0">
        <w:rPr>
          <w:rFonts w:ascii="Times New Roman" w:hAnsi="Times New Roman"/>
          <w:i/>
          <w:color w:val="000000"/>
        </w:rPr>
        <w:t xml:space="preserve">соответствии с Законом </w:t>
      </w:r>
      <w:r w:rsidR="005E27D5">
        <w:rPr>
          <w:rFonts w:ascii="Times New Roman" w:hAnsi="Times New Roman"/>
          <w:i/>
          <w:color w:val="000000"/>
        </w:rPr>
        <w:t>«Об </w:t>
      </w:r>
      <w:r w:rsidRPr="008C50D0">
        <w:rPr>
          <w:rFonts w:ascii="Times New Roman" w:hAnsi="Times New Roman"/>
          <w:i/>
          <w:color w:val="000000"/>
        </w:rPr>
        <w:t>атомной энергии</w:t>
      </w:r>
      <w:r w:rsidR="004F0FFF">
        <w:rPr>
          <w:rFonts w:ascii="Times New Roman" w:hAnsi="Times New Roman"/>
          <w:i/>
          <w:color w:val="000000"/>
        </w:rPr>
        <w:t>»</w:t>
      </w:r>
      <w:r w:rsidRPr="008C50D0">
        <w:rPr>
          <w:rFonts w:ascii="Times New Roman" w:hAnsi="Times New Roman"/>
          <w:i/>
          <w:color w:val="000000"/>
        </w:rPr>
        <w:t>.</w:t>
      </w:r>
    </w:p>
    <w:p w:rsidR="00513731" w:rsidRPr="008C50D0" w:rsidRDefault="00513731" w:rsidP="00CC1DE9">
      <w:pPr>
        <w:widowControl/>
        <w:shd w:val="clear" w:color="auto" w:fill="FFFFFF"/>
        <w:spacing w:before="240" w:after="120"/>
        <w:ind w:left="851"/>
        <w:rPr>
          <w:b/>
          <w:color w:val="000000"/>
          <w:sz w:val="38"/>
          <w:szCs w:val="38"/>
        </w:rPr>
      </w:pPr>
      <w:r w:rsidRPr="008C50D0">
        <w:rPr>
          <w:b/>
          <w:color w:val="000000"/>
          <w:sz w:val="38"/>
          <w:szCs w:val="38"/>
        </w:rPr>
        <w:t>Правила применения</w:t>
      </w:r>
    </w:p>
    <w:p w:rsidR="00513731" w:rsidRPr="008C50D0" w:rsidRDefault="00513731" w:rsidP="00CC1DE9">
      <w:pPr>
        <w:widowControl/>
        <w:shd w:val="clear" w:color="auto" w:fill="FFFFFF"/>
        <w:spacing w:before="120" w:after="240"/>
        <w:ind w:left="851" w:right="852"/>
        <w:jc w:val="both"/>
      </w:pPr>
      <w:r w:rsidRPr="008C50D0">
        <w:rPr>
          <w:rFonts w:ascii="Times New Roman" w:hAnsi="Times New Roman"/>
          <w:color w:val="000000"/>
        </w:rPr>
        <w:t>Публикация руководства YVL сама по себе не должна изменять решений, принятых STUK до публикации руководства. STUK принимает отдельное решение о том, каким образом новое или обновленное руководство YVL должно применяться в отношении эксплуатируемых или строящихся ядерных установок, а также оперативной деятельности лицензиатов, лишь выслушав мнения заинтересованных сторон. Применительно к новым ядерным установкам и к прочим случаям использования атомной энергии настоящее руководство должно применяться в существующем виде.</w:t>
      </w:r>
    </w:p>
    <w:p w:rsidR="00513731" w:rsidRPr="008C50D0" w:rsidRDefault="00513731" w:rsidP="00CC1DE9">
      <w:pPr>
        <w:widowControl/>
        <w:shd w:val="clear" w:color="auto" w:fill="FFFFFF"/>
        <w:spacing w:before="120" w:after="240"/>
        <w:ind w:left="851" w:right="852"/>
        <w:jc w:val="both"/>
      </w:pPr>
      <w:r w:rsidRPr="008C50D0">
        <w:rPr>
          <w:rFonts w:ascii="Times New Roman" w:hAnsi="Times New Roman"/>
          <w:color w:val="000000"/>
        </w:rPr>
        <w:t xml:space="preserve">При рассмотрении применения представленных в руководствах YVL новых требований безопасности к эксплуатируемым или строящимся ядерным установкам STUK принимает во внимание принципы, установленные в разделе 7 </w:t>
      </w:r>
      <w:proofErr w:type="spellStart"/>
      <w:r w:rsidRPr="008C50D0">
        <w:rPr>
          <w:rFonts w:ascii="Times New Roman" w:hAnsi="Times New Roman"/>
          <w:color w:val="000000"/>
        </w:rPr>
        <w:t>a</w:t>
      </w:r>
      <w:proofErr w:type="spellEnd"/>
      <w:r w:rsidRPr="008C50D0">
        <w:rPr>
          <w:rFonts w:ascii="Times New Roman" w:hAnsi="Times New Roman"/>
          <w:color w:val="000000"/>
        </w:rPr>
        <w:t xml:space="preserve"> Закона </w:t>
      </w:r>
      <w:r w:rsidR="005E27D5">
        <w:rPr>
          <w:rFonts w:ascii="Times New Roman" w:hAnsi="Times New Roman"/>
          <w:color w:val="000000"/>
        </w:rPr>
        <w:t>«Об </w:t>
      </w:r>
      <w:r w:rsidRPr="008C50D0">
        <w:rPr>
          <w:rFonts w:ascii="Times New Roman" w:hAnsi="Times New Roman"/>
          <w:color w:val="000000"/>
        </w:rPr>
        <w:t xml:space="preserve">атомной энергии» (990/1987): </w:t>
      </w:r>
      <w:r w:rsidRPr="008C50D0">
        <w:rPr>
          <w:rFonts w:ascii="Times New Roman" w:hAnsi="Times New Roman"/>
          <w:i/>
          <w:color w:val="000000"/>
        </w:rPr>
        <w:t>Безопасность при использовании атомной энергии должна поддерживаться на максимально высоком уровне, достижимом путем практических мер. Для дальнейшего укрепления безопасности должны приниматься меры, которые могут считаться обоснованными с учетом опыта эксплуатаци</w:t>
      </w:r>
      <w:r w:rsidR="005D665F">
        <w:rPr>
          <w:rFonts w:ascii="Times New Roman" w:hAnsi="Times New Roman"/>
          <w:i/>
          <w:color w:val="000000"/>
        </w:rPr>
        <w:t>и, исследований безопасности, а </w:t>
      </w:r>
      <w:r w:rsidRPr="008C50D0">
        <w:rPr>
          <w:rFonts w:ascii="Times New Roman" w:hAnsi="Times New Roman"/>
          <w:i/>
          <w:color w:val="000000"/>
        </w:rPr>
        <w:t>также развития науки и техники.</w:t>
      </w:r>
    </w:p>
    <w:p w:rsidR="00513731" w:rsidRPr="008C50D0" w:rsidRDefault="00513731" w:rsidP="00CC1DE9">
      <w:pPr>
        <w:widowControl/>
        <w:shd w:val="clear" w:color="auto" w:fill="FFFFFF"/>
        <w:spacing w:before="120" w:after="240"/>
        <w:ind w:left="851" w:right="852"/>
        <w:jc w:val="both"/>
      </w:pPr>
      <w:r w:rsidRPr="008C50D0">
        <w:rPr>
          <w:rFonts w:ascii="Times New Roman" w:hAnsi="Times New Roman"/>
          <w:color w:val="000000"/>
        </w:rPr>
        <w:t xml:space="preserve">Согласно разделу 7 </w:t>
      </w:r>
      <w:proofErr w:type="spellStart"/>
      <w:r w:rsidRPr="008C50D0">
        <w:rPr>
          <w:rFonts w:ascii="Times New Roman" w:hAnsi="Times New Roman"/>
          <w:color w:val="000000"/>
        </w:rPr>
        <w:t>r</w:t>
      </w:r>
      <w:proofErr w:type="spellEnd"/>
      <w:r w:rsidRPr="008C50D0">
        <w:rPr>
          <w:rFonts w:ascii="Times New Roman" w:hAnsi="Times New Roman"/>
          <w:color w:val="000000"/>
        </w:rPr>
        <w:t xml:space="preserve"> (3) Закона </w:t>
      </w:r>
      <w:r w:rsidR="005E27D5">
        <w:rPr>
          <w:rFonts w:ascii="Times New Roman" w:hAnsi="Times New Roman"/>
          <w:color w:val="000000"/>
        </w:rPr>
        <w:t>«Об </w:t>
      </w:r>
      <w:r w:rsidRPr="008C50D0">
        <w:rPr>
          <w:rFonts w:ascii="Times New Roman" w:hAnsi="Times New Roman"/>
          <w:color w:val="000000"/>
        </w:rPr>
        <w:t xml:space="preserve">атомной энергии», </w:t>
      </w:r>
      <w:r w:rsidRPr="008C50D0">
        <w:rPr>
          <w:rFonts w:ascii="Times New Roman" w:hAnsi="Times New Roman"/>
          <w:i/>
          <w:color w:val="000000"/>
        </w:rPr>
        <w:t xml:space="preserve">требования Надзорного органа по радиационной и ядерной безопасности (STUK), предъявляемые к безопасности, являются обязательными для лицензиата, при этом оставляя за лицензиатом </w:t>
      </w:r>
      <w:proofErr w:type="gramStart"/>
      <w:r w:rsidRPr="008C50D0">
        <w:rPr>
          <w:rFonts w:ascii="Times New Roman" w:hAnsi="Times New Roman"/>
          <w:i/>
          <w:color w:val="000000"/>
        </w:rPr>
        <w:t>право</w:t>
      </w:r>
      <w:proofErr w:type="gramEnd"/>
      <w:r w:rsidRPr="008C50D0">
        <w:rPr>
          <w:rFonts w:ascii="Times New Roman" w:hAnsi="Times New Roman"/>
          <w:i/>
          <w:color w:val="000000"/>
        </w:rPr>
        <w:t xml:space="preserve"> предлагать альтернативную методику или решение, отличное от изложенного в нормах и правилах. Если лицензиат может представить убедительные доказательства того, что предлагаемая методика или решение обеспечивают соблюдение стандартов безопасности в соответствии с настоящим законом, Надзорный орган по радиационной и ядерной безопасности (STUK) вправе утвердить методику или решение, способствующие достижению указанного уровня безопасности.</w:t>
      </w:r>
    </w:p>
    <w:p w:rsidR="006875E4" w:rsidRPr="009E595A" w:rsidRDefault="006875E4" w:rsidP="00CC1DE9">
      <w:pPr>
        <w:widowControl/>
        <w:shd w:val="clear" w:color="auto" w:fill="FFFFFF"/>
        <w:spacing w:before="600"/>
        <w:ind w:left="851"/>
        <w:rPr>
          <w:rFonts w:cs="Times New Roman"/>
          <w:color w:val="000000"/>
          <w:sz w:val="18"/>
          <w:szCs w:val="18"/>
        </w:rPr>
      </w:pPr>
    </w:p>
    <w:p w:rsidR="006875E4" w:rsidRPr="009E595A" w:rsidRDefault="006875E4" w:rsidP="00CC1DE9">
      <w:pPr>
        <w:widowControl/>
        <w:shd w:val="clear" w:color="auto" w:fill="FFFFFF"/>
        <w:spacing w:before="600"/>
        <w:ind w:left="851"/>
        <w:rPr>
          <w:rFonts w:cs="Times New Roman"/>
          <w:color w:val="000000"/>
          <w:sz w:val="18"/>
          <w:szCs w:val="18"/>
        </w:rPr>
      </w:pPr>
    </w:p>
    <w:p w:rsidR="006875E4" w:rsidRPr="009E595A" w:rsidRDefault="006875E4" w:rsidP="00CC1DE9">
      <w:pPr>
        <w:widowControl/>
        <w:shd w:val="clear" w:color="auto" w:fill="FFFFFF"/>
        <w:spacing w:before="600"/>
        <w:ind w:left="851"/>
        <w:rPr>
          <w:rFonts w:cs="Times New Roman"/>
          <w:color w:val="000000"/>
          <w:sz w:val="18"/>
          <w:szCs w:val="18"/>
        </w:rPr>
      </w:pPr>
    </w:p>
    <w:p w:rsidR="006875E4" w:rsidRPr="009E595A" w:rsidRDefault="006875E4" w:rsidP="00CC1DE9">
      <w:pPr>
        <w:widowControl/>
        <w:shd w:val="clear" w:color="auto" w:fill="FFFFFF"/>
        <w:spacing w:before="600"/>
        <w:ind w:left="851"/>
        <w:rPr>
          <w:rFonts w:cs="Times New Roman"/>
          <w:color w:val="000000"/>
          <w:sz w:val="18"/>
          <w:szCs w:val="18"/>
        </w:rPr>
      </w:pPr>
    </w:p>
    <w:p w:rsidR="006875E4" w:rsidRPr="009E595A" w:rsidRDefault="006875E4" w:rsidP="00CC1DE9">
      <w:pPr>
        <w:widowControl/>
        <w:shd w:val="clear" w:color="auto" w:fill="FFFFFF"/>
        <w:spacing w:before="600"/>
        <w:ind w:left="851"/>
        <w:rPr>
          <w:rFonts w:cs="Times New Roman"/>
          <w:color w:val="000000"/>
          <w:sz w:val="18"/>
          <w:szCs w:val="18"/>
        </w:rPr>
      </w:pPr>
    </w:p>
    <w:p w:rsidR="006875E4" w:rsidRPr="009E595A" w:rsidRDefault="006875E4" w:rsidP="00CC1DE9">
      <w:pPr>
        <w:widowControl/>
        <w:shd w:val="clear" w:color="auto" w:fill="FFFFFF"/>
        <w:spacing w:before="600"/>
        <w:ind w:left="851"/>
        <w:rPr>
          <w:rFonts w:cs="Times New Roman"/>
          <w:color w:val="000000"/>
          <w:sz w:val="18"/>
          <w:szCs w:val="18"/>
        </w:rPr>
      </w:pPr>
    </w:p>
    <w:p w:rsidR="00513731" w:rsidRPr="008C50D0" w:rsidRDefault="00513731" w:rsidP="00CC1DE9">
      <w:pPr>
        <w:widowControl/>
        <w:shd w:val="clear" w:color="auto" w:fill="FFFFFF"/>
        <w:spacing w:before="600"/>
        <w:ind w:left="851"/>
        <w:rPr>
          <w:rFonts w:cs="Times New Roman"/>
          <w:color w:val="000000"/>
          <w:sz w:val="18"/>
          <w:szCs w:val="18"/>
        </w:rPr>
      </w:pPr>
      <w:r w:rsidRPr="008C50D0">
        <w:rPr>
          <w:rFonts w:cs="Times New Roman"/>
          <w:color w:val="000000"/>
          <w:sz w:val="18"/>
          <w:szCs w:val="18"/>
        </w:rPr>
        <w:t>Перевод. Исходный текст на финском языке.</w:t>
      </w:r>
    </w:p>
    <w:p w:rsidR="00513731" w:rsidRPr="008C50D0" w:rsidRDefault="00513731" w:rsidP="00CC1DE9">
      <w:pPr>
        <w:widowControl/>
        <w:shd w:val="clear" w:color="auto" w:fill="FFFFFF"/>
        <w:spacing w:before="600"/>
        <w:ind w:left="851"/>
        <w:rPr>
          <w:rFonts w:cs="Times New Roman"/>
          <w:color w:val="000000"/>
          <w:sz w:val="18"/>
          <w:szCs w:val="18"/>
        </w:rPr>
        <w:sectPr w:rsidR="00513731" w:rsidRPr="008C50D0" w:rsidSect="006875E4">
          <w:pgSz w:w="11909" w:h="16834" w:code="9"/>
          <w:pgMar w:top="1134" w:right="1134" w:bottom="1134" w:left="1418" w:header="720" w:footer="720" w:gutter="0"/>
          <w:cols w:space="60"/>
          <w:noEndnote/>
        </w:sectPr>
      </w:pPr>
    </w:p>
    <w:p w:rsidR="00513731" w:rsidRPr="008C50D0" w:rsidRDefault="00513731" w:rsidP="00CC1DE9">
      <w:pPr>
        <w:widowControl/>
        <w:jc w:val="both"/>
        <w:rPr>
          <w:sz w:val="2"/>
        </w:rPr>
        <w:sectPr w:rsidR="00513731" w:rsidRPr="008C50D0" w:rsidSect="006875E4">
          <w:headerReference w:type="default" r:id="rId15"/>
          <w:footerReference w:type="default" r:id="rId16"/>
          <w:pgSz w:w="11909" w:h="16834" w:code="9"/>
          <w:pgMar w:top="1134" w:right="1134" w:bottom="1134" w:left="1418" w:header="720" w:footer="720" w:gutter="0"/>
          <w:cols w:space="60"/>
          <w:noEndnote/>
        </w:sectPr>
      </w:pPr>
    </w:p>
    <w:p w:rsidR="00513731" w:rsidRPr="00CC1DE9" w:rsidRDefault="00513731" w:rsidP="00CC1DE9">
      <w:pPr>
        <w:widowControl/>
        <w:shd w:val="clear" w:color="auto" w:fill="FFFFFF"/>
        <w:tabs>
          <w:tab w:val="left" w:pos="427"/>
        </w:tabs>
        <w:spacing w:before="240" w:after="120" w:line="247" w:lineRule="auto"/>
        <w:rPr>
          <w:rFonts w:cs="Times New Roman"/>
          <w:b/>
          <w:sz w:val="32"/>
          <w:szCs w:val="32"/>
        </w:rPr>
      </w:pPr>
      <w:r w:rsidRPr="008C50D0">
        <w:rPr>
          <w:rFonts w:cs="Times New Roman"/>
          <w:b/>
          <w:color w:val="A6A6A6" w:themeColor="background1" w:themeShade="A6"/>
          <w:sz w:val="32"/>
          <w:szCs w:val="32"/>
        </w:rPr>
        <w:t>1</w:t>
      </w:r>
      <w:r w:rsidRPr="008C50D0">
        <w:rPr>
          <w:rFonts w:cs="Times New Roman"/>
          <w:b/>
          <w:color w:val="A6A6A6" w:themeColor="background1" w:themeShade="A6"/>
          <w:sz w:val="32"/>
          <w:szCs w:val="32"/>
        </w:rPr>
        <w:tab/>
      </w:r>
      <w:r w:rsidRPr="00CC1DE9">
        <w:rPr>
          <w:rFonts w:cs="Times New Roman"/>
          <w:b/>
          <w:sz w:val="32"/>
          <w:szCs w:val="32"/>
        </w:rPr>
        <w:t>Введение</w:t>
      </w:r>
    </w:p>
    <w:p w:rsidR="00513731" w:rsidRPr="00CC1DE9" w:rsidRDefault="00513731" w:rsidP="00CC1DE9">
      <w:pPr>
        <w:widowControl/>
        <w:shd w:val="clear" w:color="auto" w:fill="FFFFFF"/>
        <w:tabs>
          <w:tab w:val="left" w:pos="427"/>
        </w:tabs>
        <w:spacing w:before="240" w:after="120" w:line="252" w:lineRule="auto"/>
        <w:rPr>
          <w:rFonts w:cs="Times New Roman"/>
          <w:b/>
        </w:rPr>
      </w:pPr>
      <w:r w:rsidRPr="008C50D0">
        <w:rPr>
          <w:rFonts w:cs="Times New Roman"/>
          <w:b/>
          <w:color w:val="A6A6A6" w:themeColor="background1" w:themeShade="A6"/>
        </w:rPr>
        <w:t>1.1</w:t>
      </w:r>
      <w:r w:rsidRPr="008C50D0">
        <w:rPr>
          <w:rFonts w:cs="Times New Roman"/>
          <w:b/>
          <w:color w:val="A6A6A6" w:themeColor="background1" w:themeShade="A6"/>
        </w:rPr>
        <w:tab/>
      </w:r>
      <w:r w:rsidRPr="00CC1DE9">
        <w:rPr>
          <w:rFonts w:cs="Times New Roman"/>
          <w:b/>
        </w:rPr>
        <w:t>Общая информация</w:t>
      </w:r>
    </w:p>
    <w:p w:rsidR="00513731" w:rsidRPr="008C50D0" w:rsidRDefault="00513731" w:rsidP="00CC1DE9">
      <w:pPr>
        <w:widowControl/>
        <w:shd w:val="clear" w:color="auto" w:fill="FFFFFF"/>
        <w:tabs>
          <w:tab w:val="left" w:pos="437"/>
        </w:tabs>
        <w:spacing w:after="120" w:line="264" w:lineRule="auto"/>
        <w:jc w:val="both"/>
        <w:rPr>
          <w:rFonts w:ascii="Times New Roman" w:hAnsi="Times New Roman" w:cs="Times New Roman"/>
          <w:sz w:val="19"/>
          <w:szCs w:val="19"/>
        </w:rPr>
      </w:pPr>
      <w:r w:rsidRPr="00CC1DE9">
        <w:rPr>
          <w:b/>
          <w:color w:val="000000"/>
          <w:sz w:val="19"/>
          <w:szCs w:val="19"/>
        </w:rPr>
        <w:t>101.</w:t>
      </w:r>
      <w:r w:rsidR="00CC1DE9">
        <w:rPr>
          <w:rFonts w:ascii="Times New Roman" w:hAnsi="Times New Roman" w:cs="Times New Roman"/>
          <w:sz w:val="19"/>
          <w:szCs w:val="19"/>
        </w:rPr>
        <w:t> </w:t>
      </w:r>
      <w:r w:rsidRPr="008C50D0">
        <w:rPr>
          <w:rFonts w:ascii="Times New Roman" w:hAnsi="Times New Roman" w:cs="Times New Roman"/>
          <w:color w:val="000000"/>
          <w:sz w:val="19"/>
          <w:szCs w:val="19"/>
        </w:rPr>
        <w:t xml:space="preserve">Соответствующим Закону </w:t>
      </w:r>
      <w:r w:rsidR="005E27D5">
        <w:rPr>
          <w:rFonts w:ascii="Times New Roman" w:hAnsi="Times New Roman" w:cs="Times New Roman"/>
          <w:color w:val="000000"/>
          <w:sz w:val="19"/>
          <w:szCs w:val="19"/>
        </w:rPr>
        <w:t>«Об </w:t>
      </w:r>
      <w:r w:rsidRPr="008C50D0">
        <w:rPr>
          <w:rFonts w:ascii="Times New Roman" w:hAnsi="Times New Roman" w:cs="Times New Roman"/>
          <w:color w:val="000000"/>
          <w:sz w:val="19"/>
          <w:szCs w:val="19"/>
        </w:rPr>
        <w:t xml:space="preserve">атомной энергии» (1987/990), предварительным условием использования атомной энергии [1] должны являться </w:t>
      </w:r>
      <w:proofErr w:type="gramStart"/>
      <w:r w:rsidRPr="008C50D0">
        <w:rPr>
          <w:rFonts w:ascii="Times New Roman" w:hAnsi="Times New Roman" w:cs="Times New Roman"/>
          <w:color w:val="000000"/>
          <w:sz w:val="19"/>
          <w:szCs w:val="19"/>
        </w:rPr>
        <w:t>контроль за</w:t>
      </w:r>
      <w:proofErr w:type="gramEnd"/>
      <w:r w:rsidRPr="008C50D0">
        <w:rPr>
          <w:rFonts w:ascii="Times New Roman" w:hAnsi="Times New Roman" w:cs="Times New Roman"/>
          <w:color w:val="000000"/>
          <w:sz w:val="19"/>
          <w:szCs w:val="19"/>
        </w:rPr>
        <w:t xml:space="preserve"> ядерными материалами (</w:t>
      </w:r>
      <w:r w:rsidRPr="008C50D0">
        <w:rPr>
          <w:rFonts w:ascii="Times New Roman" w:hAnsi="Times New Roman" w:cs="Times New Roman"/>
          <w:i/>
          <w:color w:val="000000"/>
          <w:sz w:val="19"/>
          <w:szCs w:val="19"/>
        </w:rPr>
        <w:t>контроль</w:t>
      </w:r>
      <w:r w:rsidRPr="008C50D0">
        <w:rPr>
          <w:rFonts w:ascii="Times New Roman" w:hAnsi="Times New Roman" w:cs="Times New Roman"/>
          <w:color w:val="000000"/>
          <w:sz w:val="19"/>
          <w:szCs w:val="19"/>
        </w:rPr>
        <w:t xml:space="preserve">), безопасное использование атомной </w:t>
      </w:r>
      <w:r w:rsidR="005D665F">
        <w:rPr>
          <w:rFonts w:ascii="Times New Roman" w:hAnsi="Times New Roman" w:cs="Times New Roman"/>
          <w:color w:val="000000"/>
          <w:sz w:val="19"/>
          <w:szCs w:val="19"/>
        </w:rPr>
        <w:t xml:space="preserve">энергии </w:t>
      </w:r>
      <w:r w:rsidRPr="008C50D0">
        <w:rPr>
          <w:rFonts w:ascii="Times New Roman" w:hAnsi="Times New Roman" w:cs="Times New Roman"/>
          <w:color w:val="000000"/>
          <w:sz w:val="19"/>
          <w:szCs w:val="19"/>
        </w:rPr>
        <w:t>(</w:t>
      </w:r>
      <w:r w:rsidRPr="008C50D0">
        <w:rPr>
          <w:rFonts w:ascii="Times New Roman" w:hAnsi="Times New Roman" w:cs="Times New Roman"/>
          <w:i/>
          <w:color w:val="000000"/>
          <w:sz w:val="19"/>
          <w:szCs w:val="19"/>
        </w:rPr>
        <w:t>безопасность</w:t>
      </w:r>
      <w:r w:rsidRPr="008C50D0">
        <w:rPr>
          <w:rFonts w:ascii="Times New Roman" w:hAnsi="Times New Roman" w:cs="Times New Roman"/>
          <w:color w:val="000000"/>
          <w:sz w:val="19"/>
          <w:szCs w:val="19"/>
        </w:rPr>
        <w:t>), защита атомной энергии от противозаконных действий (</w:t>
      </w:r>
      <w:r w:rsidRPr="008C50D0">
        <w:rPr>
          <w:rFonts w:ascii="Times New Roman" w:hAnsi="Times New Roman" w:cs="Times New Roman"/>
          <w:i/>
          <w:color w:val="000000"/>
          <w:sz w:val="19"/>
          <w:szCs w:val="19"/>
        </w:rPr>
        <w:t>защита</w:t>
      </w:r>
      <w:r w:rsidRPr="008C50D0">
        <w:rPr>
          <w:rFonts w:ascii="Times New Roman" w:hAnsi="Times New Roman" w:cs="Times New Roman"/>
          <w:color w:val="000000"/>
          <w:sz w:val="19"/>
          <w:szCs w:val="19"/>
        </w:rPr>
        <w:t>), а также обращение с ядерными отходами.</w:t>
      </w:r>
    </w:p>
    <w:p w:rsidR="00513731" w:rsidRPr="008C50D0" w:rsidRDefault="00CC1DE9" w:rsidP="00CC1DE9">
      <w:pPr>
        <w:widowControl/>
        <w:numPr>
          <w:ilvl w:val="0"/>
          <w:numId w:val="20"/>
        </w:numPr>
        <w:shd w:val="clear" w:color="auto" w:fill="FFFFFF"/>
        <w:tabs>
          <w:tab w:val="left" w:pos="36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 xml:space="preserve">Задачей </w:t>
      </w:r>
      <w:proofErr w:type="gramStart"/>
      <w:r w:rsidR="00513731" w:rsidRPr="008C50D0">
        <w:rPr>
          <w:rFonts w:ascii="Times New Roman" w:hAnsi="Times New Roman" w:cs="Times New Roman"/>
          <w:color w:val="000000"/>
          <w:sz w:val="19"/>
          <w:szCs w:val="19"/>
        </w:rPr>
        <w:t>контроля за</w:t>
      </w:r>
      <w:proofErr w:type="gramEnd"/>
      <w:r w:rsidR="00513731" w:rsidRPr="008C50D0">
        <w:rPr>
          <w:rFonts w:ascii="Times New Roman" w:hAnsi="Times New Roman" w:cs="Times New Roman"/>
          <w:color w:val="000000"/>
          <w:sz w:val="19"/>
          <w:szCs w:val="19"/>
        </w:rPr>
        <w:t xml:space="preserve"> ядерными материалами является обеспечение факта того, что использование атомной энергии соответствует заявлениям и не способствует распространению ядерного оружия.</w:t>
      </w:r>
    </w:p>
    <w:p w:rsidR="00513731" w:rsidRPr="008C50D0" w:rsidRDefault="00CC1DE9" w:rsidP="00CC1DE9">
      <w:pPr>
        <w:widowControl/>
        <w:numPr>
          <w:ilvl w:val="0"/>
          <w:numId w:val="20"/>
        </w:numPr>
        <w:shd w:val="clear" w:color="auto" w:fill="FFFFFF"/>
        <w:tabs>
          <w:tab w:val="left" w:pos="36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proofErr w:type="gramStart"/>
      <w:r w:rsidR="00513731" w:rsidRPr="008C50D0">
        <w:rPr>
          <w:rFonts w:ascii="Times New Roman" w:hAnsi="Times New Roman" w:cs="Times New Roman"/>
          <w:color w:val="000000"/>
          <w:sz w:val="19"/>
          <w:szCs w:val="19"/>
        </w:rPr>
        <w:t>Контроль за</w:t>
      </w:r>
      <w:proofErr w:type="gramEnd"/>
      <w:r w:rsidR="00513731" w:rsidRPr="008C50D0">
        <w:rPr>
          <w:rFonts w:ascii="Times New Roman" w:hAnsi="Times New Roman" w:cs="Times New Roman"/>
          <w:color w:val="000000"/>
          <w:sz w:val="19"/>
          <w:szCs w:val="19"/>
        </w:rPr>
        <w:t xml:space="preserve"> ядерными материалами распространяется на ядерные и прочие материалы, приборы, оборудование, ядерную информацию, договоры и деятельность, которая имеет значение относительно распространения ядерного оружия.</w:t>
      </w:r>
    </w:p>
    <w:p w:rsidR="00513731" w:rsidRPr="008C50D0" w:rsidRDefault="00CC1DE9" w:rsidP="00CC1DE9">
      <w:pPr>
        <w:widowControl/>
        <w:numPr>
          <w:ilvl w:val="0"/>
          <w:numId w:val="20"/>
        </w:numPr>
        <w:shd w:val="clear" w:color="auto" w:fill="FFFFFF"/>
        <w:tabs>
          <w:tab w:val="left" w:pos="36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Руда, содержащая уран или торий</w:t>
      </w:r>
      <w:r w:rsidR="005D665F">
        <w:rPr>
          <w:rFonts w:ascii="Times New Roman" w:hAnsi="Times New Roman" w:cs="Times New Roman"/>
          <w:color w:val="000000"/>
          <w:sz w:val="19"/>
          <w:szCs w:val="19"/>
        </w:rPr>
        <w:t>,</w:t>
      </w:r>
      <w:r w:rsidR="00513731" w:rsidRPr="008C50D0">
        <w:rPr>
          <w:rFonts w:ascii="Times New Roman" w:hAnsi="Times New Roman" w:cs="Times New Roman"/>
          <w:color w:val="000000"/>
          <w:sz w:val="19"/>
          <w:szCs w:val="19"/>
        </w:rPr>
        <w:t xml:space="preserve"> вход</w:t>
      </w:r>
      <w:r w:rsidR="005D665F">
        <w:rPr>
          <w:rFonts w:ascii="Times New Roman" w:hAnsi="Times New Roman" w:cs="Times New Roman"/>
          <w:color w:val="000000"/>
          <w:sz w:val="19"/>
          <w:szCs w:val="19"/>
        </w:rPr>
        <w:t>и</w:t>
      </w:r>
      <w:r w:rsidR="00513731" w:rsidRPr="008C50D0">
        <w:rPr>
          <w:rFonts w:ascii="Times New Roman" w:hAnsi="Times New Roman" w:cs="Times New Roman"/>
          <w:color w:val="000000"/>
          <w:sz w:val="19"/>
          <w:szCs w:val="19"/>
        </w:rPr>
        <w:t xml:space="preserve">т также в сферу действия контроля за ядерными материалами, несмотря на то что в соответствии с законодательством по атомной энергии, они не являются объектами ядерного применения, тем не </w:t>
      </w:r>
      <w:proofErr w:type="gramStart"/>
      <w:r w:rsidR="00513731" w:rsidRPr="008C50D0">
        <w:rPr>
          <w:rFonts w:ascii="Times New Roman" w:hAnsi="Times New Roman" w:cs="Times New Roman"/>
          <w:color w:val="000000"/>
          <w:sz w:val="19"/>
          <w:szCs w:val="19"/>
        </w:rPr>
        <w:t>менее</w:t>
      </w:r>
      <w:proofErr w:type="gramEnd"/>
      <w:r w:rsidR="00513731" w:rsidRPr="008C50D0">
        <w:rPr>
          <w:rFonts w:ascii="Times New Roman" w:hAnsi="Times New Roman" w:cs="Times New Roman"/>
          <w:color w:val="000000"/>
          <w:sz w:val="19"/>
          <w:szCs w:val="19"/>
        </w:rPr>
        <w:t xml:space="preserve"> они являются предметом регулирующего контроля за гарантиями безопасности и</w:t>
      </w:r>
      <w:r w:rsidR="005D665F">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нераспространения в пределах Европейского сообщества.</w:t>
      </w:r>
    </w:p>
    <w:p w:rsidR="00513731" w:rsidRPr="008C50D0" w:rsidRDefault="00CC1DE9" w:rsidP="00CC1DE9">
      <w:pPr>
        <w:widowControl/>
        <w:numPr>
          <w:ilvl w:val="0"/>
          <w:numId w:val="20"/>
        </w:numPr>
        <w:shd w:val="clear" w:color="auto" w:fill="FFFFFF"/>
        <w:tabs>
          <w:tab w:val="left" w:pos="36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proofErr w:type="gramStart"/>
      <w:r w:rsidR="00513731" w:rsidRPr="008C50D0">
        <w:rPr>
          <w:rFonts w:ascii="Times New Roman" w:hAnsi="Times New Roman" w:cs="Times New Roman"/>
          <w:color w:val="000000"/>
          <w:sz w:val="19"/>
          <w:szCs w:val="19"/>
        </w:rPr>
        <w:t xml:space="preserve">При контроле за ядерными материалами должны соблюдаться, помимо требований Закона </w:t>
      </w:r>
      <w:r w:rsidR="005E27D5">
        <w:rPr>
          <w:rFonts w:ascii="Times New Roman" w:hAnsi="Times New Roman" w:cs="Times New Roman"/>
          <w:color w:val="000000"/>
          <w:sz w:val="19"/>
          <w:szCs w:val="19"/>
        </w:rPr>
        <w:t>«Об </w:t>
      </w:r>
      <w:r w:rsidR="00513731" w:rsidRPr="008C50D0">
        <w:rPr>
          <w:rFonts w:ascii="Times New Roman" w:hAnsi="Times New Roman" w:cs="Times New Roman"/>
          <w:color w:val="000000"/>
          <w:sz w:val="19"/>
          <w:szCs w:val="19"/>
        </w:rPr>
        <w:t xml:space="preserve">атомной энергии», также и требования, изложенные в Постановлении </w:t>
      </w:r>
      <w:r w:rsidR="005E27D5">
        <w:rPr>
          <w:rFonts w:ascii="Times New Roman" w:hAnsi="Times New Roman" w:cs="Times New Roman"/>
          <w:color w:val="000000"/>
          <w:sz w:val="19"/>
          <w:szCs w:val="19"/>
        </w:rPr>
        <w:t>«Об </w:t>
      </w:r>
      <w:r w:rsidR="00513731" w:rsidRPr="008C50D0">
        <w:rPr>
          <w:rFonts w:ascii="Times New Roman" w:hAnsi="Times New Roman" w:cs="Times New Roman"/>
          <w:color w:val="000000"/>
          <w:sz w:val="19"/>
          <w:szCs w:val="19"/>
        </w:rPr>
        <w:t xml:space="preserve">атомной энергии» (1988/161) [2], в </w:t>
      </w:r>
      <w:r w:rsidR="005D665F" w:rsidRPr="008C50D0">
        <w:rPr>
          <w:rFonts w:ascii="Times New Roman" w:hAnsi="Times New Roman" w:cs="Times New Roman"/>
          <w:color w:val="000000"/>
          <w:sz w:val="19"/>
          <w:szCs w:val="19"/>
        </w:rPr>
        <w:t xml:space="preserve">руководствах </w:t>
      </w:r>
      <w:r w:rsidR="00513731" w:rsidRPr="008C50D0">
        <w:rPr>
          <w:rFonts w:ascii="Times New Roman" w:hAnsi="Times New Roman" w:cs="Times New Roman"/>
          <w:color w:val="000000"/>
          <w:sz w:val="19"/>
          <w:szCs w:val="19"/>
        </w:rPr>
        <w:t>YVL и в прочих нормативных актах, выдаваемых Надзорным органом по радиационной и ядерной безопасности, и</w:t>
      </w:r>
      <w:r w:rsidR="005D665F">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 xml:space="preserve">требования, установленные в Постановлении Европейской комиссии Европейского сообщества (Евратом) </w:t>
      </w:r>
      <w:r w:rsidR="00DB1DAE">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302/2005 [7].</w:t>
      </w:r>
      <w:proofErr w:type="gramEnd"/>
      <w:r w:rsidR="00513731" w:rsidRPr="008C50D0">
        <w:rPr>
          <w:rFonts w:ascii="Times New Roman" w:hAnsi="Times New Roman" w:cs="Times New Roman"/>
          <w:color w:val="000000"/>
          <w:sz w:val="19"/>
          <w:szCs w:val="19"/>
        </w:rPr>
        <w:t xml:space="preserve"> В разделе </w:t>
      </w:r>
      <w:r w:rsidR="005D665F">
        <w:rPr>
          <w:rFonts w:ascii="Times New Roman" w:hAnsi="Times New Roman" w:cs="Times New Roman"/>
          <w:color w:val="000000"/>
          <w:sz w:val="19"/>
          <w:szCs w:val="19"/>
        </w:rPr>
        <w:t>«</w:t>
      </w:r>
      <w:r w:rsidR="00513731" w:rsidRPr="008C50D0">
        <w:rPr>
          <w:rFonts w:ascii="Times New Roman" w:hAnsi="Times New Roman" w:cs="Times New Roman"/>
          <w:color w:val="000000"/>
          <w:sz w:val="19"/>
          <w:szCs w:val="19"/>
        </w:rPr>
        <w:t>Ссылки</w:t>
      </w:r>
      <w:r w:rsidR="005D665F">
        <w:rPr>
          <w:rFonts w:ascii="Times New Roman" w:hAnsi="Times New Roman" w:cs="Times New Roman"/>
          <w:color w:val="000000"/>
          <w:sz w:val="19"/>
          <w:szCs w:val="19"/>
        </w:rPr>
        <w:t>»</w:t>
      </w:r>
      <w:r w:rsidR="00513731" w:rsidRPr="008C50D0">
        <w:rPr>
          <w:rFonts w:ascii="Times New Roman" w:hAnsi="Times New Roman" w:cs="Times New Roman"/>
          <w:color w:val="000000"/>
          <w:sz w:val="19"/>
          <w:szCs w:val="19"/>
        </w:rPr>
        <w:t xml:space="preserve"> указан перечень нормативных актов, используемых при осуществлении </w:t>
      </w:r>
      <w:proofErr w:type="gramStart"/>
      <w:r w:rsidR="00513731" w:rsidRPr="008C50D0">
        <w:rPr>
          <w:rFonts w:ascii="Times New Roman" w:hAnsi="Times New Roman" w:cs="Times New Roman"/>
          <w:color w:val="000000"/>
          <w:sz w:val="19"/>
          <w:szCs w:val="19"/>
        </w:rPr>
        <w:t>контроля за</w:t>
      </w:r>
      <w:proofErr w:type="gramEnd"/>
      <w:r w:rsidR="00513731" w:rsidRPr="008C50D0">
        <w:rPr>
          <w:rFonts w:ascii="Times New Roman" w:hAnsi="Times New Roman" w:cs="Times New Roman"/>
          <w:color w:val="000000"/>
          <w:sz w:val="19"/>
          <w:szCs w:val="19"/>
        </w:rPr>
        <w:t xml:space="preserve"> ядерными материалами. В разделе </w:t>
      </w:r>
      <w:r w:rsidR="005D665F">
        <w:rPr>
          <w:rFonts w:ascii="Times New Roman" w:hAnsi="Times New Roman" w:cs="Times New Roman"/>
          <w:color w:val="000000"/>
          <w:sz w:val="19"/>
          <w:szCs w:val="19"/>
        </w:rPr>
        <w:t>«</w:t>
      </w:r>
      <w:r w:rsidR="00513731" w:rsidRPr="008C50D0">
        <w:rPr>
          <w:rFonts w:ascii="Times New Roman" w:hAnsi="Times New Roman" w:cs="Times New Roman"/>
          <w:color w:val="000000"/>
          <w:sz w:val="19"/>
          <w:szCs w:val="19"/>
        </w:rPr>
        <w:t>Ссылки</w:t>
      </w:r>
      <w:r w:rsidR="005D665F">
        <w:rPr>
          <w:rFonts w:ascii="Times New Roman" w:hAnsi="Times New Roman" w:cs="Times New Roman"/>
          <w:color w:val="000000"/>
          <w:sz w:val="19"/>
          <w:szCs w:val="19"/>
        </w:rPr>
        <w:t>»</w:t>
      </w:r>
      <w:r w:rsidR="00513731" w:rsidRPr="008C50D0">
        <w:rPr>
          <w:rFonts w:ascii="Times New Roman" w:hAnsi="Times New Roman" w:cs="Times New Roman"/>
          <w:color w:val="000000"/>
          <w:sz w:val="19"/>
          <w:szCs w:val="19"/>
        </w:rPr>
        <w:t xml:space="preserve"> указаны также международные соглашения по использованию атомной энергии в мирных целях, относящиеся к</w:t>
      </w:r>
      <w:r w:rsidR="000B6DE1">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 xml:space="preserve">Финляндии [11, 12, 13, 14, 15, 16, 17, 18, 19, 20, 21, 22, 23, 24]. </w:t>
      </w:r>
    </w:p>
    <w:p w:rsidR="00513731" w:rsidRPr="00CC1DE9" w:rsidRDefault="00513731" w:rsidP="00CC1DE9">
      <w:pPr>
        <w:widowControl/>
        <w:shd w:val="clear" w:color="auto" w:fill="FFFFFF"/>
        <w:tabs>
          <w:tab w:val="left" w:pos="427"/>
        </w:tabs>
        <w:spacing w:before="240" w:after="120" w:line="252" w:lineRule="auto"/>
        <w:rPr>
          <w:rFonts w:cs="Times New Roman"/>
          <w:b/>
        </w:rPr>
      </w:pPr>
      <w:r w:rsidRPr="008C50D0">
        <w:rPr>
          <w:rFonts w:cs="Times New Roman"/>
          <w:b/>
          <w:color w:val="A6A6A6" w:themeColor="background1" w:themeShade="A6"/>
        </w:rPr>
        <w:t>1.2</w:t>
      </w:r>
      <w:r w:rsidRPr="008C50D0">
        <w:rPr>
          <w:rFonts w:cs="Times New Roman"/>
          <w:b/>
          <w:color w:val="A6A6A6" w:themeColor="background1" w:themeShade="A6"/>
        </w:rPr>
        <w:tab/>
      </w:r>
      <w:r w:rsidRPr="00CC1DE9">
        <w:rPr>
          <w:rFonts w:cs="Times New Roman"/>
          <w:b/>
        </w:rPr>
        <w:t>Международные соглашения и</w:t>
      </w:r>
      <w:r w:rsidR="000B6DE1">
        <w:rPr>
          <w:rFonts w:cs="Times New Roman"/>
          <w:b/>
        </w:rPr>
        <w:t> </w:t>
      </w:r>
      <w:r w:rsidRPr="00CC1DE9">
        <w:rPr>
          <w:rFonts w:cs="Times New Roman"/>
          <w:b/>
        </w:rPr>
        <w:t>нормативные акты, относящиеся к</w:t>
      </w:r>
      <w:r w:rsidR="000B6DE1">
        <w:rPr>
          <w:rFonts w:cs="Times New Roman"/>
          <w:b/>
        </w:rPr>
        <w:t> </w:t>
      </w:r>
      <w:proofErr w:type="gramStart"/>
      <w:r w:rsidRPr="00CC1DE9">
        <w:rPr>
          <w:rFonts w:cs="Times New Roman"/>
          <w:b/>
        </w:rPr>
        <w:t>контролю за</w:t>
      </w:r>
      <w:proofErr w:type="gramEnd"/>
      <w:r w:rsidRPr="00CC1DE9">
        <w:rPr>
          <w:rFonts w:cs="Times New Roman"/>
          <w:b/>
        </w:rPr>
        <w:t xml:space="preserve"> ядерными материалами</w:t>
      </w:r>
    </w:p>
    <w:p w:rsidR="00513731" w:rsidRPr="008C50D0" w:rsidRDefault="00513731" w:rsidP="00CC1DE9">
      <w:pPr>
        <w:widowControl/>
        <w:shd w:val="clear" w:color="auto" w:fill="FFFFFF"/>
        <w:tabs>
          <w:tab w:val="left" w:pos="365"/>
        </w:tabs>
        <w:spacing w:after="120" w:line="264" w:lineRule="auto"/>
        <w:jc w:val="both"/>
        <w:rPr>
          <w:rFonts w:ascii="Times New Roman" w:hAnsi="Times New Roman" w:cs="Times New Roman"/>
          <w:sz w:val="19"/>
          <w:szCs w:val="19"/>
        </w:rPr>
      </w:pPr>
      <w:r w:rsidRPr="00E52CB1">
        <w:rPr>
          <w:b/>
          <w:color w:val="000000"/>
          <w:sz w:val="19"/>
          <w:szCs w:val="19"/>
        </w:rPr>
        <w:t>106.</w:t>
      </w:r>
      <w:r w:rsidR="00CC1DE9">
        <w:rPr>
          <w:rFonts w:ascii="Times New Roman" w:hAnsi="Times New Roman" w:cs="Times New Roman"/>
          <w:sz w:val="19"/>
          <w:szCs w:val="19"/>
        </w:rPr>
        <w:t> </w:t>
      </w:r>
      <w:r w:rsidRPr="008C50D0">
        <w:rPr>
          <w:rFonts w:ascii="Times New Roman" w:hAnsi="Times New Roman" w:cs="Times New Roman"/>
          <w:color w:val="000000"/>
          <w:sz w:val="19"/>
          <w:szCs w:val="19"/>
        </w:rPr>
        <w:t xml:space="preserve">Основой международного </w:t>
      </w:r>
      <w:proofErr w:type="gramStart"/>
      <w:r w:rsidRPr="008C50D0">
        <w:rPr>
          <w:rFonts w:ascii="Times New Roman" w:hAnsi="Times New Roman" w:cs="Times New Roman"/>
          <w:color w:val="000000"/>
          <w:sz w:val="19"/>
          <w:szCs w:val="19"/>
        </w:rPr>
        <w:t>контроля за</w:t>
      </w:r>
      <w:proofErr w:type="gramEnd"/>
      <w:r w:rsidRPr="008C50D0">
        <w:rPr>
          <w:rFonts w:ascii="Times New Roman" w:hAnsi="Times New Roman" w:cs="Times New Roman"/>
          <w:color w:val="000000"/>
          <w:sz w:val="19"/>
          <w:szCs w:val="19"/>
        </w:rPr>
        <w:t xml:space="preserve"> ядерными материалами является Договор о</w:t>
      </w:r>
      <w:r w:rsidR="000B6DE1">
        <w:rPr>
          <w:rFonts w:ascii="Times New Roman" w:hAnsi="Times New Roman" w:cs="Times New Roman"/>
          <w:color w:val="000000"/>
          <w:sz w:val="19"/>
          <w:szCs w:val="19"/>
        </w:rPr>
        <w:t> </w:t>
      </w:r>
      <w:r w:rsidRPr="008C50D0">
        <w:rPr>
          <w:rFonts w:ascii="Times New Roman" w:hAnsi="Times New Roman" w:cs="Times New Roman"/>
          <w:color w:val="000000"/>
          <w:sz w:val="19"/>
          <w:szCs w:val="19"/>
        </w:rPr>
        <w:t>нераспространении ядерного оружия (</w:t>
      </w:r>
      <w:proofErr w:type="spellStart"/>
      <w:r w:rsidRPr="008C50D0">
        <w:rPr>
          <w:rFonts w:ascii="Times New Roman" w:hAnsi="Times New Roman" w:cs="Times New Roman"/>
          <w:color w:val="000000"/>
          <w:sz w:val="19"/>
          <w:szCs w:val="19"/>
        </w:rPr>
        <w:t>Non-Proliferation</w:t>
      </w:r>
      <w:proofErr w:type="spellEnd"/>
      <w:r w:rsidRPr="008C50D0">
        <w:rPr>
          <w:rFonts w:ascii="Times New Roman" w:hAnsi="Times New Roman" w:cs="Times New Roman"/>
          <w:color w:val="000000"/>
          <w:sz w:val="19"/>
          <w:szCs w:val="19"/>
        </w:rPr>
        <w:t xml:space="preserve"> </w:t>
      </w:r>
      <w:proofErr w:type="spellStart"/>
      <w:r w:rsidRPr="008C50D0">
        <w:rPr>
          <w:rFonts w:ascii="Times New Roman" w:hAnsi="Times New Roman" w:cs="Times New Roman"/>
          <w:color w:val="000000"/>
          <w:sz w:val="19"/>
          <w:szCs w:val="19"/>
        </w:rPr>
        <w:t>Treaty</w:t>
      </w:r>
      <w:proofErr w:type="spellEnd"/>
      <w:r w:rsidRPr="008C50D0">
        <w:rPr>
          <w:rFonts w:ascii="Times New Roman" w:hAnsi="Times New Roman" w:cs="Times New Roman"/>
          <w:color w:val="000000"/>
          <w:sz w:val="19"/>
          <w:szCs w:val="19"/>
        </w:rPr>
        <w:t>, (</w:t>
      </w:r>
      <w:proofErr w:type="spellStart"/>
      <w:r w:rsidRPr="008C50D0">
        <w:rPr>
          <w:rFonts w:ascii="Times New Roman" w:hAnsi="Times New Roman" w:cs="Times New Roman"/>
          <w:color w:val="000000"/>
          <w:sz w:val="19"/>
          <w:szCs w:val="19"/>
        </w:rPr>
        <w:t>NPT</w:t>
      </w:r>
      <w:proofErr w:type="spellEnd"/>
      <w:r w:rsidRPr="008C50D0">
        <w:rPr>
          <w:rFonts w:ascii="Times New Roman" w:hAnsi="Times New Roman" w:cs="Times New Roman"/>
          <w:color w:val="000000"/>
          <w:sz w:val="19"/>
          <w:szCs w:val="19"/>
        </w:rPr>
        <w:t>)) [3].</w:t>
      </w:r>
    </w:p>
    <w:p w:rsidR="00513731" w:rsidRPr="008C50D0" w:rsidRDefault="00513731" w:rsidP="00CC1DE9">
      <w:pPr>
        <w:widowControl/>
        <w:shd w:val="clear" w:color="auto" w:fill="FFFFFF"/>
        <w:spacing w:after="120" w:line="264" w:lineRule="auto"/>
        <w:jc w:val="both"/>
        <w:rPr>
          <w:rFonts w:ascii="Times New Roman" w:hAnsi="Times New Roman" w:cs="Times New Roman"/>
          <w:sz w:val="19"/>
          <w:szCs w:val="19"/>
        </w:rPr>
      </w:pPr>
      <w:r w:rsidRPr="008C50D0">
        <w:rPr>
          <w:rFonts w:ascii="Times New Roman" w:hAnsi="Times New Roman" w:cs="Times New Roman"/>
          <w:sz w:val="19"/>
          <w:szCs w:val="19"/>
        </w:rPr>
        <w:br w:type="column"/>
      </w:r>
      <w:r w:rsidRPr="00E52CB1">
        <w:rPr>
          <w:b/>
          <w:color w:val="000000"/>
          <w:sz w:val="19"/>
          <w:szCs w:val="19"/>
        </w:rPr>
        <w:t>107.</w:t>
      </w:r>
      <w:r w:rsidR="00CC1DE9">
        <w:rPr>
          <w:rFonts w:ascii="Times New Roman" w:hAnsi="Times New Roman" w:cs="Times New Roman"/>
          <w:b/>
          <w:color w:val="000000"/>
          <w:sz w:val="19"/>
          <w:szCs w:val="19"/>
        </w:rPr>
        <w:t> </w:t>
      </w:r>
      <w:r w:rsidRPr="008C50D0">
        <w:rPr>
          <w:rFonts w:ascii="Times New Roman" w:hAnsi="Times New Roman" w:cs="Times New Roman"/>
          <w:color w:val="000000"/>
          <w:sz w:val="19"/>
          <w:szCs w:val="19"/>
        </w:rPr>
        <w:t>Договор о нераспространении ядерного оружия применяется в Европейском сообществе в</w:t>
      </w:r>
      <w:r w:rsidR="00633CD1">
        <w:rPr>
          <w:rFonts w:ascii="Times New Roman" w:hAnsi="Times New Roman" w:cs="Times New Roman"/>
          <w:color w:val="000000"/>
          <w:sz w:val="19"/>
          <w:szCs w:val="19"/>
        </w:rPr>
        <w:t> </w:t>
      </w:r>
      <w:r w:rsidRPr="008C50D0">
        <w:rPr>
          <w:rFonts w:ascii="Times New Roman" w:hAnsi="Times New Roman" w:cs="Times New Roman"/>
          <w:color w:val="000000"/>
          <w:sz w:val="19"/>
          <w:szCs w:val="19"/>
        </w:rPr>
        <w:t>соответствии с процедурами, описанными в</w:t>
      </w:r>
      <w:r w:rsidR="00633CD1">
        <w:rPr>
          <w:rFonts w:ascii="Times New Roman" w:hAnsi="Times New Roman" w:cs="Times New Roman"/>
          <w:color w:val="000000"/>
          <w:sz w:val="19"/>
          <w:szCs w:val="19"/>
        </w:rPr>
        <w:t> </w:t>
      </w:r>
      <w:r w:rsidRPr="008C50D0">
        <w:rPr>
          <w:rFonts w:ascii="Times New Roman" w:hAnsi="Times New Roman" w:cs="Times New Roman"/>
          <w:color w:val="000000"/>
          <w:sz w:val="19"/>
          <w:szCs w:val="19"/>
        </w:rPr>
        <w:t>Соглашении о гарантиях и Дополнительном протоколе к Соглашению о гарантиях [5], заключенными между государствами</w:t>
      </w:r>
      <w:r w:rsidR="000B6DE1">
        <w:rPr>
          <w:rFonts w:ascii="Times New Roman" w:hAnsi="Times New Roman" w:cs="Times New Roman"/>
          <w:color w:val="000000"/>
          <w:sz w:val="19"/>
          <w:szCs w:val="19"/>
        </w:rPr>
        <w:t xml:space="preserve"> – </w:t>
      </w:r>
      <w:r w:rsidRPr="008C50D0">
        <w:rPr>
          <w:rFonts w:ascii="Times New Roman" w:hAnsi="Times New Roman" w:cs="Times New Roman"/>
          <w:color w:val="000000"/>
          <w:sz w:val="19"/>
          <w:szCs w:val="19"/>
        </w:rPr>
        <w:t>участниками ЕС, не обладающими ядерным оружием, Европейским сообществом по атомной энергии (Евратом) и МАГАТЭ [4]. В Соглашении о гарантиях и в Дополнительном протоколе к Соглашению о</w:t>
      </w:r>
      <w:r w:rsidR="00633CD1">
        <w:rPr>
          <w:rFonts w:ascii="Times New Roman" w:hAnsi="Times New Roman" w:cs="Times New Roman"/>
          <w:color w:val="000000"/>
          <w:sz w:val="19"/>
          <w:szCs w:val="19"/>
        </w:rPr>
        <w:t> </w:t>
      </w:r>
      <w:r w:rsidRPr="008C50D0">
        <w:rPr>
          <w:rFonts w:ascii="Times New Roman" w:hAnsi="Times New Roman" w:cs="Times New Roman"/>
          <w:color w:val="000000"/>
          <w:sz w:val="19"/>
          <w:szCs w:val="19"/>
        </w:rPr>
        <w:t>гарантиях указаны те требования и обязательства, за соблюдение которых отвечает либо Европейское сообщество по атомной энергии, либо государство, либо оба вместе. Европейское сообщество по атомной энергии представляет Европейская</w:t>
      </w:r>
      <w:r w:rsidR="00B46476">
        <w:rPr>
          <w:rFonts w:ascii="Times New Roman" w:hAnsi="Times New Roman" w:cs="Times New Roman"/>
          <w:color w:val="000000"/>
          <w:sz w:val="19"/>
          <w:szCs w:val="19"/>
        </w:rPr>
        <w:t xml:space="preserve"> </w:t>
      </w:r>
      <w:r w:rsidRPr="008C50D0">
        <w:rPr>
          <w:rFonts w:ascii="Times New Roman" w:hAnsi="Times New Roman" w:cs="Times New Roman"/>
          <w:color w:val="000000"/>
          <w:sz w:val="19"/>
          <w:szCs w:val="19"/>
        </w:rPr>
        <w:t>комиссия (далее «Комиссия»).</w:t>
      </w:r>
    </w:p>
    <w:p w:rsidR="00513731" w:rsidRPr="008C50D0" w:rsidRDefault="00513731" w:rsidP="00CC1DE9">
      <w:pPr>
        <w:widowControl/>
        <w:shd w:val="clear" w:color="auto" w:fill="FFFFFF"/>
        <w:tabs>
          <w:tab w:val="left" w:pos="446"/>
        </w:tabs>
        <w:spacing w:after="120" w:line="264" w:lineRule="auto"/>
        <w:jc w:val="both"/>
        <w:rPr>
          <w:rFonts w:ascii="Times New Roman" w:hAnsi="Times New Roman" w:cs="Times New Roman"/>
          <w:sz w:val="19"/>
          <w:szCs w:val="19"/>
        </w:rPr>
      </w:pPr>
      <w:r w:rsidRPr="00E52CB1">
        <w:rPr>
          <w:b/>
          <w:color w:val="000000"/>
          <w:sz w:val="19"/>
          <w:szCs w:val="19"/>
        </w:rPr>
        <w:t>108.</w:t>
      </w:r>
      <w:r w:rsidR="00CC1DE9">
        <w:rPr>
          <w:rFonts w:ascii="Times New Roman" w:hAnsi="Times New Roman" w:cs="Times New Roman"/>
          <w:sz w:val="19"/>
          <w:szCs w:val="19"/>
        </w:rPr>
        <w:t> </w:t>
      </w:r>
      <w:r w:rsidRPr="008C50D0">
        <w:rPr>
          <w:rFonts w:ascii="Times New Roman" w:hAnsi="Times New Roman" w:cs="Times New Roman"/>
          <w:color w:val="000000"/>
          <w:sz w:val="19"/>
          <w:szCs w:val="19"/>
        </w:rPr>
        <w:t xml:space="preserve">Основой </w:t>
      </w:r>
      <w:proofErr w:type="gramStart"/>
      <w:r w:rsidRPr="008C50D0">
        <w:rPr>
          <w:rFonts w:ascii="Times New Roman" w:hAnsi="Times New Roman" w:cs="Times New Roman"/>
          <w:color w:val="000000"/>
          <w:sz w:val="19"/>
          <w:szCs w:val="19"/>
        </w:rPr>
        <w:t>контроля за</w:t>
      </w:r>
      <w:proofErr w:type="gramEnd"/>
      <w:r w:rsidRPr="008C50D0">
        <w:rPr>
          <w:rFonts w:ascii="Times New Roman" w:hAnsi="Times New Roman" w:cs="Times New Roman"/>
          <w:color w:val="000000"/>
          <w:sz w:val="19"/>
          <w:szCs w:val="19"/>
        </w:rPr>
        <w:t xml:space="preserve"> ядерными материалами в Европейском сообществе является договор об учреждении Европейского сообщества по атомной энергии (Евратом) [6]. Основываясь на этом, Европейская комиссия выпустила постановление (Евратом) </w:t>
      </w:r>
      <w:r w:rsidR="00DB1DAE">
        <w:rPr>
          <w:rFonts w:ascii="Times New Roman" w:hAnsi="Times New Roman" w:cs="Times New Roman"/>
          <w:color w:val="000000"/>
          <w:sz w:val="19"/>
          <w:szCs w:val="19"/>
        </w:rPr>
        <w:t>№ </w:t>
      </w:r>
      <w:r w:rsidRPr="008C50D0">
        <w:rPr>
          <w:rFonts w:ascii="Times New Roman" w:hAnsi="Times New Roman" w:cs="Times New Roman"/>
          <w:color w:val="000000"/>
          <w:sz w:val="19"/>
          <w:szCs w:val="19"/>
        </w:rPr>
        <w:t xml:space="preserve">302/2005 об исполнении </w:t>
      </w:r>
      <w:proofErr w:type="gramStart"/>
      <w:r w:rsidRPr="008C50D0">
        <w:rPr>
          <w:rFonts w:ascii="Times New Roman" w:hAnsi="Times New Roman" w:cs="Times New Roman"/>
          <w:color w:val="000000"/>
          <w:sz w:val="19"/>
          <w:szCs w:val="19"/>
        </w:rPr>
        <w:t>контроля за</w:t>
      </w:r>
      <w:proofErr w:type="gramEnd"/>
      <w:r w:rsidRPr="008C50D0">
        <w:rPr>
          <w:rFonts w:ascii="Times New Roman" w:hAnsi="Times New Roman" w:cs="Times New Roman"/>
          <w:color w:val="000000"/>
          <w:sz w:val="19"/>
          <w:szCs w:val="19"/>
        </w:rPr>
        <w:t xml:space="preserve"> ядерными материалами Евратом [7]. </w:t>
      </w:r>
      <w:proofErr w:type="gramStart"/>
      <w:r w:rsidRPr="008C50D0">
        <w:rPr>
          <w:rFonts w:ascii="Times New Roman" w:hAnsi="Times New Roman" w:cs="Times New Roman"/>
          <w:color w:val="000000"/>
          <w:sz w:val="19"/>
          <w:szCs w:val="19"/>
        </w:rPr>
        <w:t>В</w:t>
      </w:r>
      <w:r w:rsidR="000B6DE1">
        <w:rPr>
          <w:rFonts w:ascii="Times New Roman" w:hAnsi="Times New Roman" w:cs="Times New Roman"/>
          <w:color w:val="000000"/>
          <w:sz w:val="19"/>
          <w:szCs w:val="19"/>
        </w:rPr>
        <w:t> </w:t>
      </w:r>
      <w:r w:rsidRPr="008C50D0">
        <w:rPr>
          <w:rFonts w:ascii="Times New Roman" w:hAnsi="Times New Roman" w:cs="Times New Roman"/>
          <w:color w:val="000000"/>
          <w:sz w:val="19"/>
          <w:szCs w:val="19"/>
        </w:rPr>
        <w:t>Постановлении Европейской комиссии даны подробные предписания для пользователей ядерных материалов и производителей руды, которые применяются в отношении лица или компании, учредившей объект или использующей его в целях производства ядерных материалов, их разделения, переработки или хранения и др.</w:t>
      </w:r>
      <w:r w:rsidR="00B46476">
        <w:rPr>
          <w:rFonts w:ascii="Times New Roman" w:hAnsi="Times New Roman" w:cs="Times New Roman"/>
          <w:color w:val="000000"/>
          <w:sz w:val="19"/>
          <w:szCs w:val="19"/>
        </w:rPr>
        <w:t xml:space="preserve"> </w:t>
      </w:r>
      <w:r w:rsidRPr="008C50D0">
        <w:rPr>
          <w:rFonts w:ascii="Times New Roman" w:hAnsi="Times New Roman" w:cs="Times New Roman"/>
          <w:color w:val="000000"/>
          <w:sz w:val="19"/>
          <w:szCs w:val="19"/>
        </w:rPr>
        <w:t>Европейской комиссией изданы также рекомендации, в которых представлены руководящие принципы применения Постановления Европейской комиссии [8].</w:t>
      </w:r>
      <w:proofErr w:type="gramEnd"/>
    </w:p>
    <w:p w:rsidR="00513731" w:rsidRPr="00CC1DE9" w:rsidRDefault="00513731" w:rsidP="00CC1DE9">
      <w:pPr>
        <w:widowControl/>
        <w:shd w:val="clear" w:color="auto" w:fill="FFFFFF"/>
        <w:tabs>
          <w:tab w:val="left" w:pos="427"/>
        </w:tabs>
        <w:spacing w:before="240" w:after="120" w:line="252" w:lineRule="auto"/>
        <w:rPr>
          <w:rFonts w:cs="Times New Roman"/>
          <w:b/>
        </w:rPr>
      </w:pPr>
      <w:r w:rsidRPr="008C50D0">
        <w:rPr>
          <w:rFonts w:cs="Times New Roman"/>
          <w:b/>
          <w:color w:val="A6A6A6" w:themeColor="background1" w:themeShade="A6"/>
        </w:rPr>
        <w:t>1.3</w:t>
      </w:r>
      <w:r w:rsidRPr="008C50D0">
        <w:rPr>
          <w:rFonts w:cs="Times New Roman"/>
          <w:b/>
          <w:color w:val="A6A6A6" w:themeColor="background1" w:themeShade="A6"/>
        </w:rPr>
        <w:tab/>
      </w:r>
      <w:r w:rsidRPr="00CC1DE9">
        <w:rPr>
          <w:rFonts w:cs="Times New Roman"/>
          <w:b/>
        </w:rPr>
        <w:t xml:space="preserve">Национальная система </w:t>
      </w:r>
      <w:proofErr w:type="gramStart"/>
      <w:r w:rsidRPr="00CC1DE9">
        <w:rPr>
          <w:rFonts w:cs="Times New Roman"/>
          <w:b/>
        </w:rPr>
        <w:t>контроля за</w:t>
      </w:r>
      <w:proofErr w:type="gramEnd"/>
      <w:r w:rsidR="000B6DE1">
        <w:rPr>
          <w:rFonts w:cs="Times New Roman"/>
          <w:b/>
        </w:rPr>
        <w:t> </w:t>
      </w:r>
      <w:r w:rsidRPr="00CC1DE9">
        <w:rPr>
          <w:rFonts w:cs="Times New Roman"/>
          <w:b/>
        </w:rPr>
        <w:t>ядерными материалами</w:t>
      </w:r>
    </w:p>
    <w:p w:rsidR="00513731" w:rsidRPr="008C50D0" w:rsidRDefault="00513731" w:rsidP="00CC1DE9">
      <w:pPr>
        <w:widowControl/>
        <w:shd w:val="clear" w:color="auto" w:fill="FFFFFF"/>
        <w:tabs>
          <w:tab w:val="left" w:pos="341"/>
        </w:tabs>
        <w:spacing w:after="120" w:line="264" w:lineRule="auto"/>
        <w:jc w:val="both"/>
        <w:rPr>
          <w:rFonts w:ascii="Times New Roman" w:hAnsi="Times New Roman" w:cs="Times New Roman"/>
          <w:sz w:val="19"/>
          <w:szCs w:val="19"/>
        </w:rPr>
      </w:pPr>
      <w:r w:rsidRPr="00E52CB1">
        <w:rPr>
          <w:b/>
          <w:color w:val="000000"/>
          <w:sz w:val="19"/>
          <w:szCs w:val="19"/>
        </w:rPr>
        <w:t>109.</w:t>
      </w:r>
      <w:r w:rsidR="00CC1DE9">
        <w:rPr>
          <w:rFonts w:ascii="Times New Roman" w:hAnsi="Times New Roman" w:cs="Times New Roman"/>
          <w:sz w:val="19"/>
          <w:szCs w:val="19"/>
        </w:rPr>
        <w:t> </w:t>
      </w:r>
      <w:r w:rsidRPr="008C50D0">
        <w:rPr>
          <w:rFonts w:ascii="Times New Roman" w:hAnsi="Times New Roman" w:cs="Times New Roman"/>
          <w:color w:val="000000"/>
          <w:sz w:val="19"/>
          <w:szCs w:val="19"/>
        </w:rPr>
        <w:t xml:space="preserve">Национальная система </w:t>
      </w:r>
      <w:proofErr w:type="gramStart"/>
      <w:r w:rsidRPr="008C50D0">
        <w:rPr>
          <w:rFonts w:ascii="Times New Roman" w:hAnsi="Times New Roman" w:cs="Times New Roman"/>
          <w:color w:val="000000"/>
          <w:sz w:val="19"/>
          <w:szCs w:val="19"/>
        </w:rPr>
        <w:t>контроля за</w:t>
      </w:r>
      <w:proofErr w:type="gramEnd"/>
      <w:r w:rsidRPr="008C50D0">
        <w:rPr>
          <w:rFonts w:ascii="Times New Roman" w:hAnsi="Times New Roman" w:cs="Times New Roman"/>
          <w:color w:val="000000"/>
          <w:sz w:val="19"/>
          <w:szCs w:val="19"/>
        </w:rPr>
        <w:t xml:space="preserve"> ядерными материалами основывается на Законе и</w:t>
      </w:r>
      <w:r w:rsidR="000B6DE1">
        <w:rPr>
          <w:rFonts w:ascii="Times New Roman" w:hAnsi="Times New Roman" w:cs="Times New Roman"/>
          <w:color w:val="000000"/>
          <w:sz w:val="19"/>
          <w:szCs w:val="19"/>
        </w:rPr>
        <w:t> </w:t>
      </w:r>
      <w:r w:rsidRPr="008C50D0">
        <w:rPr>
          <w:rFonts w:ascii="Times New Roman" w:hAnsi="Times New Roman" w:cs="Times New Roman"/>
          <w:color w:val="000000"/>
          <w:sz w:val="19"/>
          <w:szCs w:val="19"/>
        </w:rPr>
        <w:t xml:space="preserve">Постановлении </w:t>
      </w:r>
      <w:r w:rsidR="005E27D5">
        <w:rPr>
          <w:rFonts w:ascii="Times New Roman" w:hAnsi="Times New Roman" w:cs="Times New Roman"/>
          <w:color w:val="000000"/>
          <w:sz w:val="19"/>
          <w:szCs w:val="19"/>
        </w:rPr>
        <w:t>«Об </w:t>
      </w:r>
      <w:r w:rsidRPr="008C50D0">
        <w:rPr>
          <w:rFonts w:ascii="Times New Roman" w:hAnsi="Times New Roman" w:cs="Times New Roman"/>
          <w:color w:val="000000"/>
          <w:sz w:val="19"/>
          <w:szCs w:val="19"/>
        </w:rPr>
        <w:t xml:space="preserve">атомной энергии», а также на нормативных актах, выданных на их основе. Ее целью является подтверждение того, что Финляндия и финские эксплуатирующие организации выполняют обязательства международных соглашений, относящиеся к Финляндии, что в том числе способствует международному </w:t>
      </w:r>
      <w:proofErr w:type="gramStart"/>
      <w:r w:rsidRPr="008C50D0">
        <w:rPr>
          <w:rFonts w:ascii="Times New Roman" w:hAnsi="Times New Roman" w:cs="Times New Roman"/>
          <w:color w:val="000000"/>
          <w:sz w:val="19"/>
          <w:szCs w:val="19"/>
        </w:rPr>
        <w:t>контролю за</w:t>
      </w:r>
      <w:proofErr w:type="gramEnd"/>
      <w:r w:rsidRPr="008C50D0">
        <w:rPr>
          <w:rFonts w:ascii="Times New Roman" w:hAnsi="Times New Roman" w:cs="Times New Roman"/>
          <w:color w:val="000000"/>
          <w:sz w:val="19"/>
          <w:szCs w:val="19"/>
        </w:rPr>
        <w:t xml:space="preserve"> ядерными материалами.</w:t>
      </w:r>
    </w:p>
    <w:p w:rsidR="00513731" w:rsidRPr="008C50D0" w:rsidRDefault="00513731" w:rsidP="00CC1DE9">
      <w:pPr>
        <w:widowControl/>
        <w:shd w:val="clear" w:color="auto" w:fill="FFFFFF"/>
        <w:spacing w:after="120" w:line="264" w:lineRule="auto"/>
        <w:jc w:val="both"/>
        <w:rPr>
          <w:rFonts w:ascii="Times New Roman" w:hAnsi="Times New Roman" w:cs="Times New Roman"/>
          <w:sz w:val="19"/>
          <w:szCs w:val="19"/>
        </w:rPr>
      </w:pPr>
      <w:r w:rsidRPr="00E52CB1">
        <w:rPr>
          <w:b/>
          <w:color w:val="000000"/>
          <w:sz w:val="19"/>
          <w:szCs w:val="19"/>
        </w:rPr>
        <w:t>110.</w:t>
      </w:r>
      <w:r w:rsidR="00CC1DE9">
        <w:rPr>
          <w:rFonts w:ascii="Times New Roman" w:hAnsi="Times New Roman" w:cs="Times New Roman"/>
          <w:b/>
          <w:color w:val="000000"/>
          <w:sz w:val="19"/>
          <w:szCs w:val="19"/>
        </w:rPr>
        <w:t> </w:t>
      </w:r>
      <w:r w:rsidRPr="008C50D0">
        <w:rPr>
          <w:rFonts w:ascii="Times New Roman" w:hAnsi="Times New Roman" w:cs="Times New Roman"/>
          <w:color w:val="000000"/>
          <w:sz w:val="19"/>
          <w:szCs w:val="19"/>
        </w:rPr>
        <w:t xml:space="preserve">Задачей национальной системы </w:t>
      </w:r>
      <w:proofErr w:type="gramStart"/>
      <w:r w:rsidRPr="008C50D0">
        <w:rPr>
          <w:rFonts w:ascii="Times New Roman" w:hAnsi="Times New Roman" w:cs="Times New Roman"/>
          <w:color w:val="000000"/>
          <w:sz w:val="19"/>
          <w:szCs w:val="19"/>
        </w:rPr>
        <w:t>контроля за</w:t>
      </w:r>
      <w:proofErr w:type="gramEnd"/>
      <w:r w:rsidRPr="008C50D0">
        <w:rPr>
          <w:rFonts w:ascii="Times New Roman" w:hAnsi="Times New Roman" w:cs="Times New Roman"/>
          <w:color w:val="000000"/>
          <w:sz w:val="19"/>
          <w:szCs w:val="19"/>
        </w:rPr>
        <w:t xml:space="preserve"> ядерными материалами является обеспечение того, чтобы объекты ядерного применения и любое другое применение атомной энергии использовались в мирных целях в соответствии с международными соглашениями и чтобы ни такие объекты, ни технологии, связанные с ними, не применялись для распространения ядерного оружия и не содействовали ему. Задачей национальной</w:t>
      </w:r>
      <w:bookmarkStart w:id="0" w:name="bookmark1"/>
      <w:r w:rsidRPr="008C50D0">
        <w:rPr>
          <w:rFonts w:ascii="Times New Roman" w:hAnsi="Times New Roman" w:cs="Times New Roman"/>
          <w:color w:val="000000"/>
          <w:sz w:val="19"/>
          <w:szCs w:val="19"/>
        </w:rPr>
        <w:t xml:space="preserve"> с</w:t>
      </w:r>
      <w:bookmarkEnd w:id="0"/>
      <w:r w:rsidRPr="008C50D0">
        <w:rPr>
          <w:rFonts w:ascii="Times New Roman" w:hAnsi="Times New Roman" w:cs="Times New Roman"/>
          <w:color w:val="000000"/>
          <w:sz w:val="19"/>
          <w:szCs w:val="19"/>
        </w:rPr>
        <w:t xml:space="preserve">истемы </w:t>
      </w:r>
      <w:proofErr w:type="gramStart"/>
      <w:r w:rsidRPr="008C50D0">
        <w:rPr>
          <w:rFonts w:ascii="Times New Roman" w:hAnsi="Times New Roman" w:cs="Times New Roman"/>
          <w:color w:val="000000"/>
          <w:sz w:val="19"/>
          <w:szCs w:val="19"/>
        </w:rPr>
        <w:t>контроля за</w:t>
      </w:r>
      <w:proofErr w:type="gramEnd"/>
      <w:r w:rsidRPr="008C50D0">
        <w:rPr>
          <w:rFonts w:ascii="Times New Roman" w:hAnsi="Times New Roman" w:cs="Times New Roman"/>
          <w:color w:val="000000"/>
          <w:sz w:val="19"/>
          <w:szCs w:val="19"/>
        </w:rPr>
        <w:t xml:space="preserve"> ядерными материалами является также обеспечение отсутствия незарегистрированной ядерной деятельности и незарегистрированных объектов ядерного применения.</w:t>
      </w:r>
    </w:p>
    <w:p w:rsidR="00513731" w:rsidRPr="008C50D0" w:rsidRDefault="00513731" w:rsidP="00CC1DE9">
      <w:pPr>
        <w:widowControl/>
        <w:shd w:val="clear" w:color="auto" w:fill="FFFFFF"/>
        <w:spacing w:after="120" w:line="264" w:lineRule="auto"/>
        <w:jc w:val="both"/>
        <w:rPr>
          <w:rFonts w:ascii="Times New Roman" w:hAnsi="Times New Roman" w:cs="Times New Roman"/>
          <w:sz w:val="19"/>
          <w:szCs w:val="19"/>
        </w:rPr>
      </w:pPr>
      <w:r w:rsidRPr="00E52CB1">
        <w:rPr>
          <w:b/>
          <w:color w:val="000000"/>
          <w:sz w:val="19"/>
          <w:szCs w:val="19"/>
        </w:rPr>
        <w:t>111.</w:t>
      </w:r>
      <w:r w:rsidR="00CC1DE9">
        <w:rPr>
          <w:rFonts w:ascii="Times New Roman" w:hAnsi="Times New Roman" w:cs="Times New Roman"/>
          <w:b/>
          <w:color w:val="000000"/>
          <w:sz w:val="19"/>
          <w:szCs w:val="19"/>
        </w:rPr>
        <w:t> </w:t>
      </w:r>
      <w:r w:rsidRPr="008C50D0">
        <w:rPr>
          <w:rFonts w:ascii="Times New Roman" w:hAnsi="Times New Roman" w:cs="Times New Roman"/>
          <w:color w:val="000000"/>
          <w:sz w:val="19"/>
          <w:szCs w:val="19"/>
        </w:rPr>
        <w:t>Государство несет эксклюзивную ответственность за обеспечение того, чтобы на его территории не осуществлялась деятельность, противоречащая Договору о нераспространении ядерного оружия. Каждая эксплуатирующая организация, планирующая использовать или уже использующая атомную энергию</w:t>
      </w:r>
      <w:r w:rsidR="00DB1DAE">
        <w:rPr>
          <w:rFonts w:ascii="Times New Roman" w:hAnsi="Times New Roman" w:cs="Times New Roman"/>
          <w:color w:val="000000"/>
          <w:sz w:val="19"/>
          <w:szCs w:val="19"/>
        </w:rPr>
        <w:t>,</w:t>
      </w:r>
      <w:r w:rsidRPr="008C50D0">
        <w:rPr>
          <w:rFonts w:ascii="Times New Roman" w:hAnsi="Times New Roman" w:cs="Times New Roman"/>
          <w:color w:val="000000"/>
          <w:sz w:val="19"/>
          <w:szCs w:val="19"/>
        </w:rPr>
        <w:t xml:space="preserve"> должна со своей стороны обеспечивать факт того, чтобы Финляндия могла на государственном уровне выполнять свои обязательства по международным соглашениям.</w:t>
      </w:r>
    </w:p>
    <w:p w:rsidR="00513731" w:rsidRPr="00CC1DE9" w:rsidRDefault="00513731" w:rsidP="00CC1DE9">
      <w:pPr>
        <w:widowControl/>
        <w:shd w:val="clear" w:color="auto" w:fill="FFFFFF"/>
        <w:tabs>
          <w:tab w:val="left" w:pos="427"/>
        </w:tabs>
        <w:spacing w:before="240" w:after="120" w:line="252" w:lineRule="auto"/>
        <w:rPr>
          <w:rFonts w:cs="Times New Roman"/>
          <w:b/>
        </w:rPr>
      </w:pPr>
      <w:r w:rsidRPr="008C50D0">
        <w:rPr>
          <w:rFonts w:cs="Times New Roman"/>
          <w:b/>
          <w:color w:val="A6A6A6" w:themeColor="background1" w:themeShade="A6"/>
        </w:rPr>
        <w:t>1.4</w:t>
      </w:r>
      <w:r w:rsidRPr="008C50D0">
        <w:rPr>
          <w:rFonts w:cs="Times New Roman"/>
          <w:b/>
          <w:color w:val="A6A6A6" w:themeColor="background1" w:themeShade="A6"/>
        </w:rPr>
        <w:tab/>
      </w:r>
      <w:r w:rsidRPr="00CC1DE9">
        <w:rPr>
          <w:rFonts w:cs="Times New Roman"/>
          <w:b/>
        </w:rPr>
        <w:t>Стороны, участвующие в</w:t>
      </w:r>
      <w:r w:rsidR="00DB1DAE">
        <w:rPr>
          <w:rFonts w:cs="Times New Roman"/>
          <w:b/>
        </w:rPr>
        <w:t> </w:t>
      </w:r>
      <w:r w:rsidRPr="00CC1DE9">
        <w:rPr>
          <w:rFonts w:cs="Times New Roman"/>
          <w:b/>
        </w:rPr>
        <w:t xml:space="preserve">деятельности по </w:t>
      </w:r>
      <w:proofErr w:type="gramStart"/>
      <w:r w:rsidRPr="00CC1DE9">
        <w:rPr>
          <w:rFonts w:cs="Times New Roman"/>
          <w:b/>
        </w:rPr>
        <w:t>контролю за</w:t>
      </w:r>
      <w:proofErr w:type="gramEnd"/>
      <w:r w:rsidRPr="00CC1DE9">
        <w:rPr>
          <w:rFonts w:cs="Times New Roman"/>
          <w:b/>
        </w:rPr>
        <w:t xml:space="preserve"> ядерными материалами</w:t>
      </w:r>
      <w:r w:rsidR="00DB1DAE">
        <w:rPr>
          <w:rFonts w:cs="Times New Roman"/>
          <w:b/>
        </w:rPr>
        <w:t>,</w:t>
      </w:r>
      <w:r w:rsidRPr="00CC1DE9">
        <w:rPr>
          <w:rFonts w:cs="Times New Roman"/>
          <w:b/>
        </w:rPr>
        <w:t xml:space="preserve"> и их обязанности</w:t>
      </w:r>
    </w:p>
    <w:p w:rsidR="00513731" w:rsidRPr="00CC1DE9" w:rsidRDefault="00513731" w:rsidP="00CC1DE9">
      <w:pPr>
        <w:widowControl/>
        <w:shd w:val="clear" w:color="auto" w:fill="FFFFFF"/>
        <w:tabs>
          <w:tab w:val="left" w:pos="567"/>
        </w:tabs>
        <w:spacing w:before="240" w:after="120" w:line="252" w:lineRule="auto"/>
        <w:rPr>
          <w:rFonts w:cs="Times New Roman"/>
          <w:b/>
          <w:sz w:val="18"/>
          <w:szCs w:val="18"/>
        </w:rPr>
      </w:pPr>
      <w:r w:rsidRPr="008C50D0">
        <w:rPr>
          <w:rFonts w:cs="Times New Roman"/>
          <w:b/>
          <w:color w:val="A6A6A6" w:themeColor="background1" w:themeShade="A6"/>
          <w:sz w:val="18"/>
          <w:szCs w:val="18"/>
        </w:rPr>
        <w:t>1.4.1</w:t>
      </w:r>
      <w:r w:rsidRPr="008C50D0">
        <w:rPr>
          <w:rFonts w:cs="Times New Roman"/>
          <w:b/>
          <w:color w:val="A6A6A6" w:themeColor="background1" w:themeShade="A6"/>
          <w:sz w:val="18"/>
          <w:szCs w:val="18"/>
        </w:rPr>
        <w:tab/>
      </w:r>
      <w:r w:rsidRPr="00CC1DE9">
        <w:rPr>
          <w:rFonts w:cs="Times New Roman"/>
          <w:b/>
          <w:sz w:val="18"/>
          <w:szCs w:val="18"/>
        </w:rPr>
        <w:t>Министерство иностранных дел, МИД</w:t>
      </w:r>
    </w:p>
    <w:p w:rsidR="00513731" w:rsidRPr="008C50D0" w:rsidRDefault="00CC1DE9" w:rsidP="00CC1DE9">
      <w:pPr>
        <w:widowControl/>
        <w:numPr>
          <w:ilvl w:val="0"/>
          <w:numId w:val="21"/>
        </w:numPr>
        <w:shd w:val="clear" w:color="auto" w:fill="FFFFFF"/>
        <w:tabs>
          <w:tab w:val="left" w:pos="322"/>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 xml:space="preserve">Политика Финляндии о препятствовании распространению ядерного оружия основывается на международных соглашениях, таких как Договор о нераспространении ядерного оружия, и на заключенных с МАГАТЭ соглашениях о </w:t>
      </w:r>
      <w:proofErr w:type="gramStart"/>
      <w:r w:rsidR="00513731" w:rsidRPr="008C50D0">
        <w:rPr>
          <w:rFonts w:ascii="Times New Roman" w:hAnsi="Times New Roman" w:cs="Times New Roman"/>
          <w:color w:val="000000"/>
          <w:sz w:val="19"/>
          <w:szCs w:val="19"/>
        </w:rPr>
        <w:t>контроле за</w:t>
      </w:r>
      <w:proofErr w:type="gramEnd"/>
      <w:r w:rsidR="00513731" w:rsidRPr="008C50D0">
        <w:rPr>
          <w:rFonts w:ascii="Times New Roman" w:hAnsi="Times New Roman" w:cs="Times New Roman"/>
          <w:color w:val="000000"/>
          <w:sz w:val="19"/>
          <w:szCs w:val="19"/>
        </w:rPr>
        <w:t xml:space="preserve"> ядерными материалами. Министерство иностранных дел со своей стороны отвечает за международные аспекты политики Финляндии о нераспространении ядерного оружия в сотрудничестве с другими официальными органами.</w:t>
      </w:r>
    </w:p>
    <w:p w:rsidR="00513731" w:rsidRPr="008C50D0" w:rsidRDefault="00CC1DE9" w:rsidP="00CC1DE9">
      <w:pPr>
        <w:widowControl/>
        <w:numPr>
          <w:ilvl w:val="0"/>
          <w:numId w:val="21"/>
        </w:numPr>
        <w:shd w:val="clear" w:color="auto" w:fill="FFFFFF"/>
        <w:tabs>
          <w:tab w:val="left" w:pos="322"/>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За экспортный контроль ядерной продукции отвечает Министерство иностранных дел (МИД). В</w:t>
      </w:r>
      <w:r w:rsidR="00DB1DAE">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 xml:space="preserve">Финляндии на экспорт ядерных материалов распространяется Закон </w:t>
      </w:r>
      <w:r w:rsidR="005E27D5">
        <w:rPr>
          <w:rFonts w:ascii="Times New Roman" w:hAnsi="Times New Roman" w:cs="Times New Roman"/>
          <w:color w:val="000000"/>
          <w:sz w:val="19"/>
          <w:szCs w:val="19"/>
        </w:rPr>
        <w:t>«Об </w:t>
      </w:r>
      <w:r w:rsidR="00513731" w:rsidRPr="008C50D0">
        <w:rPr>
          <w:rFonts w:ascii="Times New Roman" w:hAnsi="Times New Roman" w:cs="Times New Roman"/>
          <w:color w:val="000000"/>
          <w:sz w:val="19"/>
          <w:szCs w:val="19"/>
        </w:rPr>
        <w:t xml:space="preserve">экспортном </w:t>
      </w:r>
      <w:proofErr w:type="gramStart"/>
      <w:r w:rsidR="00513731" w:rsidRPr="008C50D0">
        <w:rPr>
          <w:rFonts w:ascii="Times New Roman" w:hAnsi="Times New Roman" w:cs="Times New Roman"/>
          <w:color w:val="000000"/>
          <w:sz w:val="19"/>
          <w:szCs w:val="19"/>
        </w:rPr>
        <w:t>контроле за</w:t>
      </w:r>
      <w:proofErr w:type="gramEnd"/>
      <w:r w:rsidR="00513731" w:rsidRPr="008C50D0">
        <w:rPr>
          <w:rFonts w:ascii="Times New Roman" w:hAnsi="Times New Roman" w:cs="Times New Roman"/>
          <w:color w:val="000000"/>
          <w:sz w:val="19"/>
          <w:szCs w:val="19"/>
        </w:rPr>
        <w:t xml:space="preserve"> изделиями двойного назначения» 592/1996 [9] и</w:t>
      </w:r>
      <w:r w:rsidR="00DB1DAE">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 xml:space="preserve">Постановление Европейского совета (ЕС) </w:t>
      </w:r>
      <w:r w:rsidR="00DB1DAE">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428/2009, относительно Устанавливающего режима для контроля за экспортом, перемещением, передачей и транзитом продукции двойного назначения [10].</w:t>
      </w:r>
    </w:p>
    <w:p w:rsidR="00513731" w:rsidRPr="00CC1DE9" w:rsidRDefault="00513731" w:rsidP="00CC1DE9">
      <w:pPr>
        <w:widowControl/>
        <w:shd w:val="clear" w:color="auto" w:fill="FFFFFF"/>
        <w:tabs>
          <w:tab w:val="left" w:pos="567"/>
        </w:tabs>
        <w:spacing w:before="240" w:after="120" w:line="252" w:lineRule="auto"/>
        <w:rPr>
          <w:rFonts w:cs="Times New Roman"/>
          <w:b/>
          <w:sz w:val="18"/>
          <w:szCs w:val="18"/>
        </w:rPr>
      </w:pPr>
      <w:r w:rsidRPr="008C50D0">
        <w:rPr>
          <w:rFonts w:cs="Times New Roman"/>
          <w:b/>
          <w:color w:val="A6A6A6" w:themeColor="background1" w:themeShade="A6"/>
          <w:sz w:val="18"/>
          <w:szCs w:val="18"/>
        </w:rPr>
        <w:t>1.4.2</w:t>
      </w:r>
      <w:r w:rsidRPr="008C50D0">
        <w:rPr>
          <w:rFonts w:cs="Times New Roman"/>
          <w:b/>
          <w:color w:val="A6A6A6" w:themeColor="background1" w:themeShade="A6"/>
          <w:sz w:val="18"/>
          <w:szCs w:val="18"/>
        </w:rPr>
        <w:tab/>
      </w:r>
      <w:r w:rsidRPr="00CC1DE9">
        <w:rPr>
          <w:rFonts w:cs="Times New Roman"/>
          <w:b/>
          <w:sz w:val="18"/>
          <w:szCs w:val="18"/>
        </w:rPr>
        <w:t xml:space="preserve">Министерство труда и экономики, </w:t>
      </w:r>
      <w:proofErr w:type="spellStart"/>
      <w:r w:rsidRPr="00CC1DE9">
        <w:rPr>
          <w:rFonts w:cs="Times New Roman"/>
          <w:b/>
          <w:sz w:val="18"/>
          <w:szCs w:val="18"/>
        </w:rPr>
        <w:t>МТиЭ</w:t>
      </w:r>
      <w:proofErr w:type="spellEnd"/>
    </w:p>
    <w:p w:rsidR="00513731" w:rsidRPr="008C50D0" w:rsidRDefault="00513731" w:rsidP="00CC1DE9">
      <w:pPr>
        <w:widowControl/>
        <w:shd w:val="clear" w:color="auto" w:fill="FFFFFF"/>
        <w:tabs>
          <w:tab w:val="left" w:pos="322"/>
        </w:tabs>
        <w:spacing w:after="120" w:line="264" w:lineRule="auto"/>
        <w:jc w:val="both"/>
        <w:rPr>
          <w:rFonts w:ascii="Times New Roman" w:hAnsi="Times New Roman" w:cs="Times New Roman"/>
          <w:sz w:val="19"/>
          <w:szCs w:val="19"/>
        </w:rPr>
      </w:pPr>
      <w:r w:rsidRPr="00E52CB1">
        <w:rPr>
          <w:b/>
          <w:color w:val="000000"/>
          <w:sz w:val="19"/>
          <w:szCs w:val="19"/>
        </w:rPr>
        <w:t>114.</w:t>
      </w:r>
      <w:r w:rsidR="00CC1DE9">
        <w:rPr>
          <w:rFonts w:ascii="Times New Roman" w:hAnsi="Times New Roman" w:cs="Times New Roman"/>
          <w:sz w:val="19"/>
          <w:szCs w:val="19"/>
        </w:rPr>
        <w:t> </w:t>
      </w:r>
      <w:r w:rsidRPr="008C50D0">
        <w:rPr>
          <w:rFonts w:ascii="Times New Roman" w:hAnsi="Times New Roman" w:cs="Times New Roman"/>
          <w:color w:val="000000"/>
          <w:sz w:val="19"/>
          <w:szCs w:val="19"/>
        </w:rPr>
        <w:t>Высшее руководство и контроль в области ядерных веществ в Финляндии осуществляется Министерством труда и экономики (</w:t>
      </w:r>
      <w:proofErr w:type="spellStart"/>
      <w:r w:rsidRPr="008C50D0">
        <w:rPr>
          <w:rFonts w:ascii="Times New Roman" w:hAnsi="Times New Roman" w:cs="Times New Roman"/>
          <w:color w:val="000000"/>
          <w:sz w:val="19"/>
          <w:szCs w:val="19"/>
        </w:rPr>
        <w:t>МТиЭ</w:t>
      </w:r>
      <w:proofErr w:type="spellEnd"/>
      <w:r w:rsidRPr="008C50D0">
        <w:rPr>
          <w:rFonts w:ascii="Times New Roman" w:hAnsi="Times New Roman" w:cs="Times New Roman"/>
          <w:color w:val="000000"/>
          <w:sz w:val="19"/>
          <w:szCs w:val="19"/>
        </w:rPr>
        <w:t xml:space="preserve">), в соответствии с разделом 54 Закона </w:t>
      </w:r>
      <w:r w:rsidR="005E27D5">
        <w:rPr>
          <w:rFonts w:ascii="Times New Roman" w:hAnsi="Times New Roman" w:cs="Times New Roman"/>
          <w:color w:val="000000"/>
          <w:sz w:val="19"/>
          <w:szCs w:val="19"/>
        </w:rPr>
        <w:t>«Об </w:t>
      </w:r>
      <w:r w:rsidRPr="008C50D0">
        <w:rPr>
          <w:rFonts w:ascii="Times New Roman" w:hAnsi="Times New Roman" w:cs="Times New Roman"/>
          <w:color w:val="000000"/>
          <w:sz w:val="19"/>
          <w:szCs w:val="19"/>
        </w:rPr>
        <w:t xml:space="preserve">атомной энергии». </w:t>
      </w:r>
      <w:proofErr w:type="spellStart"/>
      <w:r w:rsidRPr="008C50D0">
        <w:rPr>
          <w:rFonts w:ascii="Times New Roman" w:hAnsi="Times New Roman" w:cs="Times New Roman"/>
          <w:color w:val="000000"/>
          <w:sz w:val="19"/>
          <w:szCs w:val="19"/>
        </w:rPr>
        <w:t>МТиЭ</w:t>
      </w:r>
      <w:proofErr w:type="spellEnd"/>
      <w:r w:rsidRPr="008C50D0">
        <w:rPr>
          <w:rFonts w:ascii="Times New Roman" w:hAnsi="Times New Roman" w:cs="Times New Roman"/>
          <w:color w:val="000000"/>
          <w:sz w:val="19"/>
          <w:szCs w:val="19"/>
        </w:rPr>
        <w:t xml:space="preserve"> в соответствии с Договором об учреждении Евратома является компетентным органом, если законом не предусмотрено иное.</w:t>
      </w:r>
    </w:p>
    <w:p w:rsidR="00513731" w:rsidRPr="00CC1DE9" w:rsidRDefault="00513731" w:rsidP="00CC1DE9">
      <w:pPr>
        <w:widowControl/>
        <w:shd w:val="clear" w:color="auto" w:fill="FFFFFF"/>
        <w:tabs>
          <w:tab w:val="left" w:pos="567"/>
        </w:tabs>
        <w:spacing w:before="240" w:after="120" w:line="252" w:lineRule="auto"/>
        <w:rPr>
          <w:rFonts w:cs="Times New Roman"/>
          <w:b/>
          <w:sz w:val="18"/>
          <w:szCs w:val="18"/>
        </w:rPr>
      </w:pPr>
      <w:r w:rsidRPr="008C50D0">
        <w:rPr>
          <w:rFonts w:cs="Times New Roman"/>
          <w:b/>
          <w:color w:val="A6A6A6" w:themeColor="background1" w:themeShade="A6"/>
          <w:sz w:val="18"/>
          <w:szCs w:val="18"/>
        </w:rPr>
        <w:t>1.4.3</w:t>
      </w:r>
      <w:r w:rsidRPr="008C50D0">
        <w:rPr>
          <w:rFonts w:cs="Times New Roman"/>
          <w:b/>
          <w:color w:val="A6A6A6" w:themeColor="background1" w:themeShade="A6"/>
          <w:sz w:val="18"/>
          <w:szCs w:val="18"/>
        </w:rPr>
        <w:tab/>
      </w:r>
      <w:r w:rsidRPr="00CC1DE9">
        <w:rPr>
          <w:rFonts w:cs="Times New Roman"/>
          <w:b/>
          <w:sz w:val="18"/>
          <w:szCs w:val="18"/>
        </w:rPr>
        <w:t>Надзорный орган по радиационной и</w:t>
      </w:r>
      <w:r w:rsidR="00DB1DAE">
        <w:rPr>
          <w:rFonts w:cs="Times New Roman"/>
          <w:b/>
          <w:sz w:val="18"/>
          <w:szCs w:val="18"/>
        </w:rPr>
        <w:t> </w:t>
      </w:r>
      <w:r w:rsidRPr="00CC1DE9">
        <w:rPr>
          <w:rFonts w:cs="Times New Roman"/>
          <w:b/>
          <w:sz w:val="18"/>
          <w:szCs w:val="18"/>
        </w:rPr>
        <w:t>ядерной безопасности, STUK</w:t>
      </w:r>
    </w:p>
    <w:p w:rsidR="00513731" w:rsidRPr="008C50D0" w:rsidRDefault="00513731" w:rsidP="00CC1DE9">
      <w:pPr>
        <w:widowControl/>
        <w:shd w:val="clear" w:color="auto" w:fill="FFFFFF"/>
        <w:tabs>
          <w:tab w:val="left" w:pos="322"/>
        </w:tabs>
        <w:spacing w:after="120" w:line="264" w:lineRule="auto"/>
        <w:jc w:val="both"/>
        <w:rPr>
          <w:rFonts w:ascii="Times New Roman" w:hAnsi="Times New Roman" w:cs="Times New Roman"/>
          <w:sz w:val="19"/>
          <w:szCs w:val="19"/>
        </w:rPr>
      </w:pPr>
      <w:r w:rsidRPr="00E52CB1">
        <w:rPr>
          <w:b/>
          <w:color w:val="000000"/>
          <w:sz w:val="19"/>
          <w:szCs w:val="19"/>
        </w:rPr>
        <w:t>115.</w:t>
      </w:r>
      <w:r w:rsidR="00CC1DE9">
        <w:rPr>
          <w:rFonts w:ascii="Times New Roman" w:hAnsi="Times New Roman" w:cs="Times New Roman"/>
          <w:sz w:val="19"/>
          <w:szCs w:val="19"/>
        </w:rPr>
        <w:t> </w:t>
      </w:r>
      <w:r w:rsidRPr="008C50D0">
        <w:rPr>
          <w:rFonts w:ascii="Times New Roman" w:hAnsi="Times New Roman" w:cs="Times New Roman"/>
          <w:color w:val="000000"/>
          <w:sz w:val="19"/>
          <w:szCs w:val="19"/>
        </w:rPr>
        <w:t xml:space="preserve">Контроль надзорного органа над безопасностью при использовании атомной энергии, в соответствии с разделом 55 Закона </w:t>
      </w:r>
      <w:r w:rsidR="005E27D5">
        <w:rPr>
          <w:rFonts w:ascii="Times New Roman" w:hAnsi="Times New Roman" w:cs="Times New Roman"/>
          <w:color w:val="000000"/>
          <w:sz w:val="19"/>
          <w:szCs w:val="19"/>
        </w:rPr>
        <w:t>«Об </w:t>
      </w:r>
      <w:r w:rsidRPr="008C50D0">
        <w:rPr>
          <w:rFonts w:ascii="Times New Roman" w:hAnsi="Times New Roman" w:cs="Times New Roman"/>
          <w:color w:val="000000"/>
          <w:sz w:val="19"/>
          <w:szCs w:val="19"/>
        </w:rPr>
        <w:t xml:space="preserve">атомной энергии», осуществляется Надзорным органом по радиационной и ядерной безопасности (STUK). </w:t>
      </w:r>
      <w:proofErr w:type="gramStart"/>
      <w:r w:rsidRPr="008C50D0">
        <w:rPr>
          <w:rFonts w:ascii="Times New Roman" w:hAnsi="Times New Roman" w:cs="Times New Roman"/>
          <w:color w:val="000000"/>
          <w:sz w:val="19"/>
          <w:szCs w:val="19"/>
        </w:rPr>
        <w:t>Ответственностью STUK, наряду с осуществлением контроля надзорного органа над безопасностью, является также обеспечение контроля надзорного органа над физической ядерной безопасностью и мероприятиям по аварийным ситуациям, а также осуществление надлежащего контроля использования атомной энергии в целях препятствия распространению ядерного оружия; для проведения необходимых с точки зрения контроля надзорного органа научно-исследовательских и</w:t>
      </w:r>
      <w:r w:rsidR="00A40D1E">
        <w:rPr>
          <w:rFonts w:ascii="Times New Roman" w:hAnsi="Times New Roman" w:cs="Times New Roman"/>
          <w:color w:val="000000"/>
          <w:sz w:val="19"/>
          <w:szCs w:val="19"/>
        </w:rPr>
        <w:t xml:space="preserve"> </w:t>
      </w:r>
      <w:r w:rsidRPr="008C50D0">
        <w:rPr>
          <w:rFonts w:ascii="Times New Roman" w:hAnsi="Times New Roman" w:cs="Times New Roman"/>
          <w:color w:val="000000"/>
          <w:sz w:val="19"/>
          <w:szCs w:val="19"/>
        </w:rPr>
        <w:t>опытно-конструкторских работ;</w:t>
      </w:r>
      <w:proofErr w:type="gramEnd"/>
      <w:r w:rsidRPr="008C50D0">
        <w:rPr>
          <w:rFonts w:ascii="Times New Roman" w:hAnsi="Times New Roman" w:cs="Times New Roman"/>
          <w:color w:val="000000"/>
          <w:sz w:val="19"/>
          <w:szCs w:val="19"/>
        </w:rPr>
        <w:t xml:space="preserve"> и участия в</w:t>
      </w:r>
      <w:r w:rsidR="00DB1DAE">
        <w:rPr>
          <w:rFonts w:ascii="Times New Roman" w:hAnsi="Times New Roman" w:cs="Times New Roman"/>
          <w:color w:val="000000"/>
          <w:sz w:val="19"/>
          <w:szCs w:val="19"/>
        </w:rPr>
        <w:t> </w:t>
      </w:r>
      <w:r w:rsidRPr="008C50D0">
        <w:rPr>
          <w:rFonts w:ascii="Times New Roman" w:hAnsi="Times New Roman" w:cs="Times New Roman"/>
          <w:color w:val="000000"/>
          <w:sz w:val="19"/>
          <w:szCs w:val="19"/>
        </w:rPr>
        <w:t>международном сотрудничестве в данной сфере.</w:t>
      </w:r>
    </w:p>
    <w:p w:rsidR="00513731" w:rsidRPr="008C50D0" w:rsidRDefault="00513731" w:rsidP="00CC1DE9">
      <w:pPr>
        <w:widowControl/>
        <w:shd w:val="clear" w:color="auto" w:fill="FFFFFF"/>
        <w:spacing w:after="120" w:line="264" w:lineRule="auto"/>
        <w:jc w:val="both"/>
        <w:rPr>
          <w:rFonts w:ascii="Times New Roman" w:hAnsi="Times New Roman" w:cs="Times New Roman"/>
          <w:sz w:val="19"/>
          <w:szCs w:val="19"/>
        </w:rPr>
      </w:pPr>
      <w:r w:rsidRPr="00E52CB1">
        <w:rPr>
          <w:b/>
          <w:color w:val="000000"/>
          <w:sz w:val="19"/>
          <w:szCs w:val="19"/>
        </w:rPr>
        <w:t>116.</w:t>
      </w:r>
      <w:r w:rsidR="00CC1DE9">
        <w:rPr>
          <w:rFonts w:ascii="Times New Roman" w:hAnsi="Times New Roman" w:cs="Times New Roman"/>
          <w:b/>
          <w:color w:val="000000"/>
          <w:sz w:val="19"/>
          <w:szCs w:val="19"/>
        </w:rPr>
        <w:t> </w:t>
      </w:r>
      <w:r w:rsidRPr="008C50D0">
        <w:rPr>
          <w:rFonts w:ascii="Times New Roman" w:hAnsi="Times New Roman" w:cs="Times New Roman"/>
          <w:color w:val="000000"/>
          <w:sz w:val="19"/>
          <w:szCs w:val="19"/>
        </w:rPr>
        <w:t xml:space="preserve">В соответствии </w:t>
      </w:r>
      <w:r w:rsidR="00DB1DAE">
        <w:rPr>
          <w:rFonts w:ascii="Times New Roman" w:hAnsi="Times New Roman" w:cs="Times New Roman"/>
          <w:color w:val="000000"/>
          <w:sz w:val="19"/>
          <w:szCs w:val="19"/>
        </w:rPr>
        <w:t xml:space="preserve">с </w:t>
      </w:r>
      <w:r w:rsidRPr="008C50D0">
        <w:rPr>
          <w:rFonts w:ascii="Times New Roman" w:hAnsi="Times New Roman" w:cs="Times New Roman"/>
          <w:color w:val="000000"/>
          <w:sz w:val="19"/>
          <w:szCs w:val="19"/>
        </w:rPr>
        <w:t xml:space="preserve">разделом 118 Постановления </w:t>
      </w:r>
      <w:r w:rsidR="005E27D5">
        <w:rPr>
          <w:rFonts w:ascii="Times New Roman" w:hAnsi="Times New Roman" w:cs="Times New Roman"/>
          <w:color w:val="000000"/>
          <w:sz w:val="19"/>
          <w:szCs w:val="19"/>
        </w:rPr>
        <w:t>«Об </w:t>
      </w:r>
      <w:r w:rsidRPr="008C50D0">
        <w:rPr>
          <w:rFonts w:ascii="Times New Roman" w:hAnsi="Times New Roman" w:cs="Times New Roman"/>
          <w:color w:val="000000"/>
          <w:sz w:val="19"/>
          <w:szCs w:val="19"/>
        </w:rPr>
        <w:t>атомной энергии»</w:t>
      </w:r>
      <w:r w:rsidR="00DB1DAE">
        <w:rPr>
          <w:rFonts w:ascii="Times New Roman" w:hAnsi="Times New Roman" w:cs="Times New Roman"/>
          <w:color w:val="000000"/>
          <w:sz w:val="19"/>
          <w:szCs w:val="19"/>
        </w:rPr>
        <w:t>,</w:t>
      </w:r>
      <w:r w:rsidRPr="008C50D0">
        <w:rPr>
          <w:rFonts w:ascii="Times New Roman" w:hAnsi="Times New Roman" w:cs="Times New Roman"/>
          <w:color w:val="000000"/>
          <w:sz w:val="19"/>
          <w:szCs w:val="19"/>
        </w:rPr>
        <w:t xml:space="preserve"> STUK осуществляет поддержку системы </w:t>
      </w:r>
      <w:proofErr w:type="gramStart"/>
      <w:r w:rsidRPr="008C50D0">
        <w:rPr>
          <w:rFonts w:ascii="Times New Roman" w:hAnsi="Times New Roman" w:cs="Times New Roman"/>
          <w:color w:val="000000"/>
          <w:sz w:val="19"/>
          <w:szCs w:val="19"/>
        </w:rPr>
        <w:t>контроля за</w:t>
      </w:r>
      <w:proofErr w:type="gramEnd"/>
      <w:r w:rsidRPr="008C50D0">
        <w:rPr>
          <w:rFonts w:ascii="Times New Roman" w:hAnsi="Times New Roman" w:cs="Times New Roman"/>
          <w:color w:val="000000"/>
          <w:sz w:val="19"/>
          <w:szCs w:val="19"/>
        </w:rPr>
        <w:t xml:space="preserve"> объектами ядерного применения (национальной системы контроля за ядерными материалами) и контролирует факт того, чтобы эксплуатирующие организации, осуществляющие данный контроль, обладали достаточным опытом и знаниями, а также готовностью для организации контроля.</w:t>
      </w:r>
    </w:p>
    <w:p w:rsidR="00513731" w:rsidRPr="008C50D0" w:rsidRDefault="00513731" w:rsidP="00CC1DE9">
      <w:pPr>
        <w:widowControl/>
        <w:shd w:val="clear" w:color="auto" w:fill="FFFFFF"/>
        <w:spacing w:after="120" w:line="264" w:lineRule="auto"/>
        <w:jc w:val="both"/>
        <w:rPr>
          <w:rFonts w:ascii="Times New Roman" w:hAnsi="Times New Roman" w:cs="Times New Roman"/>
          <w:sz w:val="19"/>
          <w:szCs w:val="19"/>
        </w:rPr>
      </w:pPr>
      <w:r w:rsidRPr="00E52CB1">
        <w:rPr>
          <w:b/>
          <w:color w:val="000000"/>
          <w:sz w:val="19"/>
          <w:szCs w:val="19"/>
        </w:rPr>
        <w:t>117.</w:t>
      </w:r>
      <w:r w:rsidR="00CC1DE9">
        <w:rPr>
          <w:rFonts w:ascii="Times New Roman" w:hAnsi="Times New Roman" w:cs="Times New Roman"/>
          <w:b/>
          <w:color w:val="000000"/>
          <w:sz w:val="19"/>
          <w:szCs w:val="19"/>
        </w:rPr>
        <w:t> </w:t>
      </w:r>
      <w:r w:rsidRPr="008C50D0">
        <w:rPr>
          <w:rFonts w:ascii="Times New Roman" w:hAnsi="Times New Roman" w:cs="Times New Roman"/>
          <w:color w:val="000000"/>
          <w:sz w:val="19"/>
          <w:szCs w:val="19"/>
        </w:rPr>
        <w:t>STUK принимает решение о выдаче лицензий по заявкам, что</w:t>
      </w:r>
      <w:r w:rsidR="00E90FD4">
        <w:rPr>
          <w:rFonts w:ascii="Times New Roman" w:hAnsi="Times New Roman" w:cs="Times New Roman"/>
          <w:color w:val="000000"/>
          <w:sz w:val="19"/>
          <w:szCs w:val="19"/>
        </w:rPr>
        <w:t>,</w:t>
      </w:r>
      <w:r w:rsidRPr="008C50D0">
        <w:rPr>
          <w:rFonts w:ascii="Times New Roman" w:hAnsi="Times New Roman" w:cs="Times New Roman"/>
          <w:color w:val="000000"/>
          <w:sz w:val="19"/>
          <w:szCs w:val="19"/>
        </w:rPr>
        <w:t xml:space="preserve"> в соответствии с Постановлением </w:t>
      </w:r>
      <w:r w:rsidR="005E27D5">
        <w:rPr>
          <w:rFonts w:ascii="Times New Roman" w:hAnsi="Times New Roman" w:cs="Times New Roman"/>
          <w:color w:val="000000"/>
          <w:sz w:val="19"/>
          <w:szCs w:val="19"/>
        </w:rPr>
        <w:t>«Об </w:t>
      </w:r>
      <w:r w:rsidRPr="008C50D0">
        <w:rPr>
          <w:rFonts w:ascii="Times New Roman" w:hAnsi="Times New Roman" w:cs="Times New Roman"/>
          <w:color w:val="000000"/>
          <w:sz w:val="19"/>
          <w:szCs w:val="19"/>
        </w:rPr>
        <w:t>атомной энергии»</w:t>
      </w:r>
      <w:r w:rsidR="00E90FD4">
        <w:rPr>
          <w:rFonts w:ascii="Times New Roman" w:hAnsi="Times New Roman" w:cs="Times New Roman"/>
          <w:color w:val="000000"/>
          <w:sz w:val="19"/>
          <w:szCs w:val="19"/>
        </w:rPr>
        <w:t>,</w:t>
      </w:r>
      <w:r w:rsidRPr="008C50D0">
        <w:rPr>
          <w:rFonts w:ascii="Times New Roman" w:hAnsi="Times New Roman" w:cs="Times New Roman"/>
          <w:color w:val="000000"/>
          <w:sz w:val="19"/>
          <w:szCs w:val="19"/>
        </w:rPr>
        <w:t xml:space="preserve"> входит в его компетенцию, и</w:t>
      </w:r>
      <w:r w:rsidR="00E90FD4">
        <w:rPr>
          <w:rFonts w:ascii="Times New Roman" w:hAnsi="Times New Roman" w:cs="Times New Roman"/>
          <w:color w:val="000000"/>
          <w:sz w:val="19"/>
          <w:szCs w:val="19"/>
        </w:rPr>
        <w:t> </w:t>
      </w:r>
      <w:r w:rsidRPr="008C50D0">
        <w:rPr>
          <w:rFonts w:ascii="Times New Roman" w:hAnsi="Times New Roman" w:cs="Times New Roman"/>
          <w:color w:val="000000"/>
          <w:sz w:val="19"/>
          <w:szCs w:val="19"/>
        </w:rPr>
        <w:t>осуществляет надзор за соблюдением соответствия нормативным актам и условиям лицензии.</w:t>
      </w:r>
    </w:p>
    <w:p w:rsidR="00513731" w:rsidRPr="008C50D0" w:rsidRDefault="00513731" w:rsidP="00CC1DE9">
      <w:pPr>
        <w:widowControl/>
        <w:shd w:val="clear" w:color="auto" w:fill="FFFFFF"/>
        <w:spacing w:after="120" w:line="264" w:lineRule="auto"/>
        <w:jc w:val="both"/>
        <w:rPr>
          <w:rFonts w:ascii="Times New Roman" w:hAnsi="Times New Roman" w:cs="Times New Roman"/>
          <w:sz w:val="19"/>
          <w:szCs w:val="19"/>
        </w:rPr>
      </w:pPr>
      <w:r w:rsidRPr="00E52CB1">
        <w:rPr>
          <w:b/>
          <w:color w:val="000000"/>
          <w:sz w:val="19"/>
          <w:szCs w:val="19"/>
        </w:rPr>
        <w:t>118.</w:t>
      </w:r>
      <w:r w:rsidR="00CC1DE9">
        <w:rPr>
          <w:rFonts w:ascii="Times New Roman" w:hAnsi="Times New Roman" w:cs="Times New Roman"/>
          <w:b/>
          <w:color w:val="000000"/>
          <w:sz w:val="19"/>
          <w:szCs w:val="19"/>
        </w:rPr>
        <w:t> </w:t>
      </w:r>
      <w:r w:rsidRPr="008C50D0">
        <w:rPr>
          <w:rFonts w:ascii="Times New Roman" w:hAnsi="Times New Roman" w:cs="Times New Roman"/>
          <w:color w:val="000000"/>
          <w:sz w:val="19"/>
          <w:szCs w:val="19"/>
        </w:rPr>
        <w:t>STUK предоставляет профессиональную помощь другим официальным органам, выдвигает предложения и выдает заключения для регулирующих целей.</w:t>
      </w:r>
    </w:p>
    <w:p w:rsidR="00513731" w:rsidRPr="008C50D0" w:rsidRDefault="00513731" w:rsidP="00CC1DE9">
      <w:pPr>
        <w:widowControl/>
        <w:shd w:val="clear" w:color="auto" w:fill="FFFFFF"/>
        <w:spacing w:after="120" w:line="264" w:lineRule="auto"/>
        <w:jc w:val="both"/>
        <w:rPr>
          <w:rFonts w:ascii="Times New Roman" w:hAnsi="Times New Roman" w:cs="Times New Roman"/>
          <w:sz w:val="19"/>
          <w:szCs w:val="19"/>
        </w:rPr>
      </w:pPr>
      <w:r w:rsidRPr="00E52CB1">
        <w:rPr>
          <w:b/>
          <w:color w:val="000000"/>
          <w:sz w:val="19"/>
          <w:szCs w:val="19"/>
        </w:rPr>
        <w:t>119.</w:t>
      </w:r>
      <w:r w:rsidR="00CC1DE9">
        <w:rPr>
          <w:rFonts w:ascii="Times New Roman" w:hAnsi="Times New Roman" w:cs="Times New Roman"/>
          <w:b/>
          <w:color w:val="000000"/>
          <w:sz w:val="19"/>
          <w:szCs w:val="19"/>
        </w:rPr>
        <w:t> </w:t>
      </w:r>
      <w:r w:rsidRPr="008C50D0">
        <w:rPr>
          <w:rFonts w:ascii="Times New Roman" w:hAnsi="Times New Roman" w:cs="Times New Roman"/>
          <w:color w:val="000000"/>
          <w:sz w:val="19"/>
          <w:szCs w:val="19"/>
        </w:rPr>
        <w:t xml:space="preserve">В соответствии со статьей 3 Постановления Европейской комиссии </w:t>
      </w:r>
      <w:r w:rsidR="00DB1DAE">
        <w:rPr>
          <w:rFonts w:ascii="Times New Roman" w:hAnsi="Times New Roman" w:cs="Times New Roman"/>
          <w:color w:val="000000"/>
          <w:sz w:val="19"/>
          <w:szCs w:val="19"/>
        </w:rPr>
        <w:t>№ </w:t>
      </w:r>
      <w:r w:rsidRPr="008C50D0">
        <w:rPr>
          <w:rFonts w:ascii="Times New Roman" w:hAnsi="Times New Roman" w:cs="Times New Roman"/>
          <w:color w:val="000000"/>
          <w:sz w:val="19"/>
          <w:szCs w:val="19"/>
        </w:rPr>
        <w:t>302/2005 STUK выступает контрольным представителем на площадке для всех площадок данной сферы в Финляндии.</w:t>
      </w:r>
      <w:r w:rsidR="00B46476">
        <w:rPr>
          <w:rFonts w:ascii="Times New Roman" w:hAnsi="Times New Roman" w:cs="Times New Roman"/>
          <w:color w:val="000000"/>
          <w:sz w:val="19"/>
          <w:szCs w:val="19"/>
        </w:rPr>
        <w:t xml:space="preserve"> </w:t>
      </w:r>
      <w:r w:rsidRPr="008C50D0">
        <w:rPr>
          <w:rFonts w:ascii="Times New Roman" w:hAnsi="Times New Roman" w:cs="Times New Roman"/>
          <w:color w:val="000000"/>
          <w:sz w:val="19"/>
          <w:szCs w:val="19"/>
        </w:rPr>
        <w:t>STUK обеспечивает также, в соответствии с Дополнительным протоколом к Соглашению о гарантиях, предоставление МАГАТЭ информации на государственном уровне.</w:t>
      </w:r>
    </w:p>
    <w:p w:rsidR="00513731" w:rsidRPr="00CC1DE9" w:rsidRDefault="00513731" w:rsidP="00CC1DE9">
      <w:pPr>
        <w:widowControl/>
        <w:shd w:val="clear" w:color="auto" w:fill="FFFFFF"/>
        <w:tabs>
          <w:tab w:val="left" w:pos="567"/>
        </w:tabs>
        <w:spacing w:before="240" w:after="120" w:line="252" w:lineRule="auto"/>
        <w:rPr>
          <w:rFonts w:cs="Times New Roman"/>
          <w:b/>
          <w:sz w:val="18"/>
          <w:szCs w:val="18"/>
        </w:rPr>
      </w:pPr>
      <w:r w:rsidRPr="00CC1DE9">
        <w:rPr>
          <w:rFonts w:cs="Times New Roman"/>
          <w:b/>
          <w:color w:val="A6A6A6" w:themeColor="background1" w:themeShade="A6"/>
          <w:sz w:val="18"/>
          <w:szCs w:val="18"/>
        </w:rPr>
        <w:t>1.4.4</w:t>
      </w:r>
      <w:r w:rsidRPr="00CC1DE9">
        <w:rPr>
          <w:rFonts w:cs="Times New Roman"/>
          <w:b/>
          <w:color w:val="A6A6A6" w:themeColor="background1" w:themeShade="A6"/>
          <w:sz w:val="18"/>
          <w:szCs w:val="18"/>
        </w:rPr>
        <w:tab/>
      </w:r>
      <w:r w:rsidRPr="00CC1DE9">
        <w:rPr>
          <w:rFonts w:cs="Times New Roman"/>
          <w:b/>
          <w:sz w:val="18"/>
          <w:szCs w:val="18"/>
        </w:rPr>
        <w:t>Эксплуатирующие организации</w:t>
      </w:r>
    </w:p>
    <w:p w:rsidR="00513731" w:rsidRPr="008C50D0" w:rsidRDefault="00CC1DE9" w:rsidP="00CC1DE9">
      <w:pPr>
        <w:widowControl/>
        <w:numPr>
          <w:ilvl w:val="0"/>
          <w:numId w:val="22"/>
        </w:numPr>
        <w:shd w:val="clear" w:color="auto" w:fill="FFFFFF"/>
        <w:tabs>
          <w:tab w:val="left" w:pos="394"/>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 xml:space="preserve">Эксплуатирующая организация отвечает за находящиеся в ее ответственности объекты ядерного применения, а также за выполнение обязательств, соответствующих Закону </w:t>
      </w:r>
      <w:r w:rsidR="005E27D5">
        <w:rPr>
          <w:rFonts w:ascii="Times New Roman" w:hAnsi="Times New Roman" w:cs="Times New Roman"/>
          <w:color w:val="000000"/>
          <w:sz w:val="19"/>
          <w:szCs w:val="19"/>
        </w:rPr>
        <w:t>«Об </w:t>
      </w:r>
      <w:r w:rsidR="00513731" w:rsidRPr="008C50D0">
        <w:rPr>
          <w:rFonts w:ascii="Times New Roman" w:hAnsi="Times New Roman" w:cs="Times New Roman"/>
          <w:color w:val="000000"/>
          <w:sz w:val="19"/>
          <w:szCs w:val="19"/>
        </w:rPr>
        <w:t xml:space="preserve">атомной энергии» и Постановлению Европейской комиссии </w:t>
      </w:r>
      <w:r w:rsidR="00DB1DAE">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302/2005.</w:t>
      </w:r>
    </w:p>
    <w:p w:rsidR="00513731" w:rsidRPr="008C50D0" w:rsidRDefault="00CC1DE9" w:rsidP="00CC1DE9">
      <w:pPr>
        <w:widowControl/>
        <w:numPr>
          <w:ilvl w:val="0"/>
          <w:numId w:val="22"/>
        </w:numPr>
        <w:shd w:val="clear" w:color="auto" w:fill="FFFFFF"/>
        <w:tabs>
          <w:tab w:val="left" w:pos="394"/>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Эксплуатирующая организация несет ответственность за предоставление STUK и</w:t>
      </w:r>
      <w:r w:rsidR="00E90FD4">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 xml:space="preserve">Европейской комиссии необходимых сведений по </w:t>
      </w:r>
      <w:proofErr w:type="gramStart"/>
      <w:r w:rsidR="00513731" w:rsidRPr="008C50D0">
        <w:rPr>
          <w:rFonts w:ascii="Times New Roman" w:hAnsi="Times New Roman" w:cs="Times New Roman"/>
          <w:color w:val="000000"/>
          <w:sz w:val="19"/>
          <w:szCs w:val="19"/>
        </w:rPr>
        <w:t>контролю за</w:t>
      </w:r>
      <w:proofErr w:type="gramEnd"/>
      <w:r w:rsidR="00513731" w:rsidRPr="008C50D0">
        <w:rPr>
          <w:rFonts w:ascii="Times New Roman" w:hAnsi="Times New Roman" w:cs="Times New Roman"/>
          <w:color w:val="000000"/>
          <w:sz w:val="19"/>
          <w:szCs w:val="19"/>
        </w:rPr>
        <w:t xml:space="preserve"> ядерными материалами (данные контроля).</w:t>
      </w:r>
    </w:p>
    <w:p w:rsidR="00513731" w:rsidRPr="008C50D0" w:rsidRDefault="00CC1DE9" w:rsidP="00CC1DE9">
      <w:pPr>
        <w:widowControl/>
        <w:numPr>
          <w:ilvl w:val="0"/>
          <w:numId w:val="22"/>
        </w:numPr>
        <w:shd w:val="clear" w:color="auto" w:fill="FFFFFF"/>
        <w:tabs>
          <w:tab w:val="left" w:pos="394"/>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Представленные в настоящем руководстве требования и обязательства, относящиеся к</w:t>
      </w:r>
      <w:r w:rsidR="00E90FD4">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эксплуатирующим организациям, зависят от конкретной деятельности, в соответствии с</w:t>
      </w:r>
      <w:r w:rsidR="00E90FD4">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таблицей</w:t>
      </w:r>
      <w:r w:rsidR="00E90FD4">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1. Однако эксплуатирующая организация должна обеспечить надлежащее выполнение всех требований, относящихся к данной деятельности.</w:t>
      </w:r>
    </w:p>
    <w:p w:rsidR="00513731" w:rsidRPr="008C50D0" w:rsidRDefault="00513731" w:rsidP="00CC1DE9">
      <w:pPr>
        <w:widowControl/>
        <w:numPr>
          <w:ilvl w:val="0"/>
          <w:numId w:val="22"/>
        </w:numPr>
        <w:shd w:val="clear" w:color="auto" w:fill="FFFFFF"/>
        <w:tabs>
          <w:tab w:val="left" w:pos="394"/>
        </w:tabs>
        <w:spacing w:after="120" w:line="264" w:lineRule="auto"/>
        <w:jc w:val="both"/>
        <w:rPr>
          <w:rFonts w:ascii="Times New Roman" w:hAnsi="Times New Roman" w:cs="Times New Roman"/>
          <w:b/>
          <w:bCs/>
          <w:color w:val="000000"/>
          <w:sz w:val="19"/>
          <w:szCs w:val="19"/>
        </w:rPr>
        <w:sectPr w:rsidR="00513731" w:rsidRPr="008C50D0" w:rsidSect="00CC1DE9">
          <w:headerReference w:type="even" r:id="rId17"/>
          <w:footerReference w:type="even" r:id="rId18"/>
          <w:type w:val="continuous"/>
          <w:pgSz w:w="11909" w:h="16834" w:code="9"/>
          <w:pgMar w:top="1134" w:right="1134" w:bottom="1134" w:left="1418" w:header="720" w:footer="720" w:gutter="0"/>
          <w:cols w:num="2" w:space="720"/>
          <w:noEndnote/>
        </w:sectPr>
      </w:pPr>
    </w:p>
    <w:p w:rsidR="00513731" w:rsidRPr="00E52CB1" w:rsidRDefault="00513731" w:rsidP="00CC1DE9">
      <w:pPr>
        <w:widowControl/>
        <w:shd w:val="clear" w:color="auto" w:fill="FFFFFF"/>
        <w:spacing w:after="120" w:line="264" w:lineRule="auto"/>
        <w:rPr>
          <w:rFonts w:ascii="Arial Narrow" w:hAnsi="Arial Narrow" w:cs="Times New Roman"/>
          <w:sz w:val="18"/>
          <w:szCs w:val="18"/>
        </w:rPr>
      </w:pPr>
      <w:bookmarkStart w:id="1" w:name="bookmark2"/>
      <w:r w:rsidRPr="00E52CB1">
        <w:rPr>
          <w:rFonts w:ascii="Arial Narrow" w:hAnsi="Arial Narrow" w:cs="Times New Roman"/>
          <w:b/>
          <w:color w:val="000000"/>
          <w:sz w:val="18"/>
          <w:szCs w:val="18"/>
        </w:rPr>
        <w:t>Таблица</w:t>
      </w:r>
      <w:bookmarkEnd w:id="1"/>
      <w:r w:rsidRPr="00E52CB1">
        <w:rPr>
          <w:rFonts w:ascii="Arial Narrow" w:hAnsi="Arial Narrow" w:cs="Times New Roman"/>
          <w:b/>
          <w:color w:val="000000"/>
          <w:sz w:val="18"/>
          <w:szCs w:val="18"/>
        </w:rPr>
        <w:t xml:space="preserve"> 1. </w:t>
      </w:r>
      <w:r w:rsidRPr="00E52CB1">
        <w:rPr>
          <w:rFonts w:ascii="Arial Narrow" w:hAnsi="Arial Narrow" w:cs="Times New Roman"/>
          <w:color w:val="000000"/>
          <w:sz w:val="18"/>
          <w:szCs w:val="18"/>
        </w:rPr>
        <w:t>Требования и обязательства, относящиеся к эксплуатирующим организациям</w:t>
      </w:r>
    </w:p>
    <w:tbl>
      <w:tblPr>
        <w:tblW w:w="5000" w:type="pct"/>
        <w:tblInd w:w="40" w:type="dxa"/>
        <w:tblLayout w:type="fixed"/>
        <w:tblCellMar>
          <w:top w:w="28" w:type="dxa"/>
          <w:left w:w="40" w:type="dxa"/>
          <w:bottom w:w="28" w:type="dxa"/>
          <w:right w:w="40" w:type="dxa"/>
        </w:tblCellMar>
        <w:tblLook w:val="0000"/>
      </w:tblPr>
      <w:tblGrid>
        <w:gridCol w:w="7412"/>
        <w:gridCol w:w="2025"/>
      </w:tblGrid>
      <w:tr w:rsidR="00513731" w:rsidRPr="00E52CB1" w:rsidTr="00E52CB1">
        <w:trPr>
          <w:trHeight w:val="20"/>
        </w:trPr>
        <w:tc>
          <w:tcPr>
            <w:tcW w:w="7310" w:type="dxa"/>
            <w:tcBorders>
              <w:top w:val="single" w:sz="6" w:space="0" w:color="auto"/>
              <w:left w:val="single" w:sz="6" w:space="0" w:color="auto"/>
              <w:bottom w:val="single" w:sz="6" w:space="0" w:color="auto"/>
              <w:right w:val="single" w:sz="6" w:space="0" w:color="auto"/>
            </w:tcBorders>
            <w:shd w:val="clear" w:color="auto" w:fill="FFFFFF"/>
          </w:tcPr>
          <w:p w:rsidR="00513731" w:rsidRPr="00E52CB1" w:rsidRDefault="00513731" w:rsidP="00E52CB1">
            <w:pPr>
              <w:widowControl/>
              <w:shd w:val="clear" w:color="auto" w:fill="FFFFFF"/>
              <w:rPr>
                <w:rFonts w:ascii="Arial Narrow" w:hAnsi="Arial Narrow" w:cs="Times New Roman"/>
                <w:sz w:val="18"/>
                <w:szCs w:val="18"/>
              </w:rPr>
            </w:pPr>
            <w:r w:rsidRPr="00E52CB1">
              <w:rPr>
                <w:rFonts w:ascii="Arial Narrow" w:hAnsi="Arial Narrow" w:cs="Times New Roman"/>
                <w:b/>
                <w:color w:val="000000"/>
                <w:sz w:val="18"/>
                <w:szCs w:val="18"/>
              </w:rPr>
              <w:t>Деятельность</w:t>
            </w:r>
          </w:p>
        </w:tc>
        <w:tc>
          <w:tcPr>
            <w:tcW w:w="1997" w:type="dxa"/>
            <w:tcBorders>
              <w:top w:val="single" w:sz="6" w:space="0" w:color="auto"/>
              <w:left w:val="single" w:sz="6" w:space="0" w:color="auto"/>
              <w:bottom w:val="single" w:sz="6" w:space="0" w:color="auto"/>
              <w:right w:val="single" w:sz="6" w:space="0" w:color="auto"/>
            </w:tcBorders>
            <w:shd w:val="clear" w:color="auto" w:fill="FFFFFF"/>
          </w:tcPr>
          <w:p w:rsidR="00513731" w:rsidRPr="00E52CB1" w:rsidRDefault="00513731" w:rsidP="00E52CB1">
            <w:pPr>
              <w:widowControl/>
              <w:shd w:val="clear" w:color="auto" w:fill="FFFFFF"/>
              <w:rPr>
                <w:rFonts w:ascii="Arial Narrow" w:hAnsi="Arial Narrow" w:cs="Times New Roman"/>
                <w:sz w:val="18"/>
                <w:szCs w:val="18"/>
              </w:rPr>
            </w:pPr>
            <w:r w:rsidRPr="00E52CB1">
              <w:rPr>
                <w:rFonts w:ascii="Arial Narrow" w:hAnsi="Arial Narrow" w:cs="Times New Roman"/>
                <w:b/>
                <w:color w:val="000000"/>
                <w:sz w:val="18"/>
                <w:szCs w:val="18"/>
              </w:rPr>
              <w:t>Соответствующие разделы</w:t>
            </w:r>
          </w:p>
        </w:tc>
      </w:tr>
      <w:tr w:rsidR="00513731" w:rsidRPr="00E52CB1" w:rsidTr="00E52CB1">
        <w:trPr>
          <w:trHeight w:val="20"/>
        </w:trPr>
        <w:tc>
          <w:tcPr>
            <w:tcW w:w="7310" w:type="dxa"/>
            <w:tcBorders>
              <w:top w:val="single" w:sz="6" w:space="0" w:color="auto"/>
              <w:left w:val="single" w:sz="6" w:space="0" w:color="auto"/>
              <w:bottom w:val="single" w:sz="6" w:space="0" w:color="auto"/>
              <w:right w:val="single" w:sz="6" w:space="0" w:color="auto"/>
            </w:tcBorders>
            <w:shd w:val="clear" w:color="auto" w:fill="FFFFFF"/>
          </w:tcPr>
          <w:p w:rsidR="00513731" w:rsidRPr="00E52CB1" w:rsidRDefault="00513731" w:rsidP="00E52CB1">
            <w:pPr>
              <w:widowControl/>
              <w:shd w:val="clear" w:color="auto" w:fill="FFFFFF"/>
              <w:rPr>
                <w:rFonts w:ascii="Arial Narrow" w:hAnsi="Arial Narrow" w:cs="Times New Roman"/>
                <w:sz w:val="18"/>
                <w:szCs w:val="18"/>
              </w:rPr>
            </w:pPr>
            <w:r w:rsidRPr="00E52CB1">
              <w:rPr>
                <w:rFonts w:ascii="Arial Narrow" w:hAnsi="Arial Narrow" w:cs="Times New Roman"/>
                <w:color w:val="000000"/>
                <w:sz w:val="18"/>
                <w:szCs w:val="18"/>
              </w:rPr>
              <w:t>1) Строительство и эксплуатация ядерной установки</w:t>
            </w:r>
          </w:p>
        </w:tc>
        <w:tc>
          <w:tcPr>
            <w:tcW w:w="1997" w:type="dxa"/>
            <w:tcBorders>
              <w:top w:val="single" w:sz="6" w:space="0" w:color="auto"/>
              <w:left w:val="single" w:sz="6" w:space="0" w:color="auto"/>
              <w:bottom w:val="single" w:sz="6" w:space="0" w:color="auto"/>
              <w:right w:val="single" w:sz="6" w:space="0" w:color="auto"/>
            </w:tcBorders>
            <w:shd w:val="clear" w:color="auto" w:fill="FFFFFF"/>
          </w:tcPr>
          <w:p w:rsidR="00513731" w:rsidRPr="00E52CB1" w:rsidRDefault="00513731" w:rsidP="00E52CB1">
            <w:pPr>
              <w:widowControl/>
              <w:shd w:val="clear" w:color="auto" w:fill="FFFFFF"/>
              <w:rPr>
                <w:rFonts w:ascii="Arial Narrow" w:hAnsi="Arial Narrow" w:cs="Times New Roman"/>
                <w:sz w:val="18"/>
                <w:szCs w:val="18"/>
              </w:rPr>
            </w:pPr>
            <w:r w:rsidRPr="00E52CB1">
              <w:rPr>
                <w:rFonts w:ascii="Arial Narrow" w:hAnsi="Arial Narrow" w:cs="Times New Roman"/>
                <w:color w:val="000000"/>
                <w:sz w:val="18"/>
                <w:szCs w:val="18"/>
              </w:rPr>
              <w:t>3, 4, 5, 6, 7 и 8</w:t>
            </w:r>
          </w:p>
        </w:tc>
      </w:tr>
      <w:tr w:rsidR="00513731" w:rsidRPr="00E52CB1" w:rsidTr="00E52CB1">
        <w:trPr>
          <w:trHeight w:val="20"/>
        </w:trPr>
        <w:tc>
          <w:tcPr>
            <w:tcW w:w="7310" w:type="dxa"/>
            <w:tcBorders>
              <w:top w:val="single" w:sz="6" w:space="0" w:color="auto"/>
              <w:left w:val="single" w:sz="6" w:space="0" w:color="auto"/>
              <w:bottom w:val="single" w:sz="6" w:space="0" w:color="auto"/>
              <w:right w:val="single" w:sz="6" w:space="0" w:color="auto"/>
            </w:tcBorders>
            <w:shd w:val="clear" w:color="auto" w:fill="FFFFFF"/>
          </w:tcPr>
          <w:p w:rsidR="00513731" w:rsidRPr="00E52CB1" w:rsidRDefault="00513731" w:rsidP="00E52CB1">
            <w:pPr>
              <w:widowControl/>
              <w:shd w:val="clear" w:color="auto" w:fill="FFFFFF"/>
              <w:rPr>
                <w:rFonts w:ascii="Arial Narrow" w:hAnsi="Arial Narrow" w:cs="Times New Roman"/>
                <w:sz w:val="18"/>
                <w:szCs w:val="18"/>
              </w:rPr>
            </w:pPr>
            <w:r w:rsidRPr="00E52CB1">
              <w:rPr>
                <w:rFonts w:ascii="Arial Narrow" w:hAnsi="Arial Narrow" w:cs="Times New Roman"/>
                <w:color w:val="000000"/>
                <w:sz w:val="18"/>
                <w:szCs w:val="18"/>
              </w:rPr>
              <w:t>2) Добыча и обогащение руды с целью производства урана или тория</w:t>
            </w:r>
          </w:p>
        </w:tc>
        <w:tc>
          <w:tcPr>
            <w:tcW w:w="1997" w:type="dxa"/>
            <w:tcBorders>
              <w:top w:val="single" w:sz="6" w:space="0" w:color="auto"/>
              <w:left w:val="single" w:sz="6" w:space="0" w:color="auto"/>
              <w:bottom w:val="single" w:sz="6" w:space="0" w:color="auto"/>
              <w:right w:val="single" w:sz="6" w:space="0" w:color="auto"/>
            </w:tcBorders>
            <w:shd w:val="clear" w:color="auto" w:fill="FFFFFF"/>
          </w:tcPr>
          <w:p w:rsidR="00513731" w:rsidRPr="00E52CB1" w:rsidRDefault="00513731" w:rsidP="00E52CB1">
            <w:pPr>
              <w:widowControl/>
              <w:shd w:val="clear" w:color="auto" w:fill="FFFFFF"/>
              <w:rPr>
                <w:rFonts w:ascii="Arial Narrow" w:hAnsi="Arial Narrow" w:cs="Times New Roman"/>
                <w:sz w:val="18"/>
                <w:szCs w:val="18"/>
              </w:rPr>
            </w:pPr>
            <w:r w:rsidRPr="00E52CB1">
              <w:rPr>
                <w:rFonts w:ascii="Arial Narrow" w:hAnsi="Arial Narrow" w:cs="Times New Roman"/>
                <w:color w:val="000000"/>
                <w:sz w:val="18"/>
                <w:szCs w:val="18"/>
              </w:rPr>
              <w:t>3, 4, 5.7, 6, 7 и 8</w:t>
            </w:r>
          </w:p>
        </w:tc>
      </w:tr>
      <w:tr w:rsidR="00513731" w:rsidRPr="00E52CB1" w:rsidTr="00E52CB1">
        <w:trPr>
          <w:trHeight w:val="20"/>
        </w:trPr>
        <w:tc>
          <w:tcPr>
            <w:tcW w:w="7310" w:type="dxa"/>
            <w:tcBorders>
              <w:top w:val="single" w:sz="6" w:space="0" w:color="auto"/>
              <w:left w:val="single" w:sz="6" w:space="0" w:color="auto"/>
              <w:bottom w:val="single" w:sz="6" w:space="0" w:color="auto"/>
              <w:right w:val="single" w:sz="6" w:space="0" w:color="auto"/>
            </w:tcBorders>
            <w:shd w:val="clear" w:color="auto" w:fill="FFFFFF"/>
          </w:tcPr>
          <w:p w:rsidR="00513731" w:rsidRPr="00E52CB1" w:rsidRDefault="00513731" w:rsidP="00E90FD4">
            <w:pPr>
              <w:widowControl/>
              <w:shd w:val="clear" w:color="auto" w:fill="FFFFFF"/>
              <w:rPr>
                <w:rFonts w:ascii="Arial Narrow" w:hAnsi="Arial Narrow" w:cs="Times New Roman"/>
                <w:sz w:val="18"/>
                <w:szCs w:val="18"/>
              </w:rPr>
            </w:pPr>
            <w:r w:rsidRPr="00E52CB1">
              <w:rPr>
                <w:rFonts w:ascii="Arial Narrow" w:hAnsi="Arial Narrow" w:cs="Times New Roman"/>
                <w:color w:val="000000"/>
                <w:sz w:val="18"/>
                <w:szCs w:val="18"/>
              </w:rPr>
              <w:t>3) Владение ядерным материалом, изготовление, производство, передача, обработка, использование, хранение, транспортировка, экспорт и импорт, когда деятельность является «широкомасштабной» и</w:t>
            </w:r>
            <w:r w:rsidR="00E90FD4">
              <w:rPr>
                <w:rFonts w:ascii="Arial Narrow" w:hAnsi="Arial Narrow" w:cs="Times New Roman"/>
                <w:color w:val="000000"/>
                <w:sz w:val="18"/>
                <w:szCs w:val="18"/>
              </w:rPr>
              <w:t> </w:t>
            </w:r>
            <w:r w:rsidRPr="00E52CB1">
              <w:rPr>
                <w:rFonts w:ascii="Arial Narrow" w:hAnsi="Arial Narrow" w:cs="Times New Roman"/>
                <w:color w:val="000000"/>
                <w:sz w:val="18"/>
                <w:szCs w:val="18"/>
              </w:rPr>
              <w:t>установка не может быть предложена в качестве кандидата на всеобъемлющее положение о зоне баланса материалов, в соответствии с</w:t>
            </w:r>
            <w:r w:rsidR="00B46476">
              <w:rPr>
                <w:rFonts w:ascii="Arial Narrow" w:hAnsi="Arial Narrow" w:cs="Times New Roman"/>
                <w:color w:val="000000"/>
                <w:sz w:val="18"/>
                <w:szCs w:val="18"/>
              </w:rPr>
              <w:t xml:space="preserve"> </w:t>
            </w:r>
            <w:r w:rsidRPr="00E52CB1">
              <w:rPr>
                <w:rFonts w:ascii="Arial Narrow" w:hAnsi="Arial Narrow" w:cs="Times New Roman"/>
                <w:color w:val="000000"/>
                <w:sz w:val="18"/>
                <w:szCs w:val="18"/>
              </w:rPr>
              <w:t xml:space="preserve">Приложением I-G к Постановлению Европейской комиссии </w:t>
            </w:r>
            <w:r w:rsidR="00DB1DAE">
              <w:rPr>
                <w:rFonts w:ascii="Arial Narrow" w:hAnsi="Arial Narrow" w:cs="Times New Roman"/>
                <w:color w:val="000000"/>
                <w:sz w:val="18"/>
                <w:szCs w:val="18"/>
              </w:rPr>
              <w:t>№ </w:t>
            </w:r>
            <w:r w:rsidRPr="00E52CB1">
              <w:rPr>
                <w:rFonts w:ascii="Arial Narrow" w:hAnsi="Arial Narrow" w:cs="Times New Roman"/>
                <w:color w:val="000000"/>
                <w:sz w:val="18"/>
                <w:szCs w:val="18"/>
              </w:rPr>
              <w:t>302/2005</w:t>
            </w:r>
          </w:p>
        </w:tc>
        <w:tc>
          <w:tcPr>
            <w:tcW w:w="1997" w:type="dxa"/>
            <w:tcBorders>
              <w:top w:val="single" w:sz="6" w:space="0" w:color="auto"/>
              <w:left w:val="single" w:sz="6" w:space="0" w:color="auto"/>
              <w:bottom w:val="single" w:sz="6" w:space="0" w:color="auto"/>
              <w:right w:val="single" w:sz="6" w:space="0" w:color="auto"/>
            </w:tcBorders>
            <w:shd w:val="clear" w:color="auto" w:fill="FFFFFF"/>
          </w:tcPr>
          <w:p w:rsidR="00513731" w:rsidRPr="00E52CB1" w:rsidRDefault="00513731" w:rsidP="00E52CB1">
            <w:pPr>
              <w:widowControl/>
              <w:shd w:val="clear" w:color="auto" w:fill="FFFFFF"/>
              <w:rPr>
                <w:rFonts w:ascii="Arial Narrow" w:hAnsi="Arial Narrow" w:cs="Times New Roman"/>
                <w:sz w:val="18"/>
                <w:szCs w:val="18"/>
              </w:rPr>
            </w:pPr>
            <w:r w:rsidRPr="00E52CB1">
              <w:rPr>
                <w:rFonts w:ascii="Arial Narrow" w:hAnsi="Arial Narrow" w:cs="Times New Roman"/>
                <w:color w:val="000000"/>
                <w:sz w:val="18"/>
                <w:szCs w:val="18"/>
              </w:rPr>
              <w:t>3, 4, 5, 6, 7 и 8</w:t>
            </w:r>
          </w:p>
        </w:tc>
      </w:tr>
      <w:tr w:rsidR="00513731" w:rsidRPr="00E52CB1" w:rsidTr="00E52CB1">
        <w:trPr>
          <w:trHeight w:val="20"/>
        </w:trPr>
        <w:tc>
          <w:tcPr>
            <w:tcW w:w="7310" w:type="dxa"/>
            <w:tcBorders>
              <w:top w:val="single" w:sz="6" w:space="0" w:color="auto"/>
              <w:left w:val="single" w:sz="6" w:space="0" w:color="auto"/>
              <w:bottom w:val="single" w:sz="6" w:space="0" w:color="auto"/>
              <w:right w:val="single" w:sz="6" w:space="0" w:color="auto"/>
            </w:tcBorders>
            <w:shd w:val="clear" w:color="auto" w:fill="FFFFFF"/>
          </w:tcPr>
          <w:p w:rsidR="00513731" w:rsidRPr="00E52CB1" w:rsidRDefault="00513731" w:rsidP="00E90FD4">
            <w:pPr>
              <w:widowControl/>
              <w:shd w:val="clear" w:color="auto" w:fill="FFFFFF"/>
              <w:rPr>
                <w:rFonts w:ascii="Arial Narrow" w:hAnsi="Arial Narrow" w:cs="Times New Roman"/>
                <w:sz w:val="18"/>
                <w:szCs w:val="18"/>
              </w:rPr>
            </w:pPr>
            <w:r w:rsidRPr="00E52CB1">
              <w:rPr>
                <w:rFonts w:ascii="Arial Narrow" w:hAnsi="Arial Narrow" w:cs="Times New Roman"/>
                <w:color w:val="000000"/>
                <w:sz w:val="18"/>
                <w:szCs w:val="18"/>
              </w:rPr>
              <w:t>4) Владение ядерным материалом, изготовление, производство, передача, обработка, использование, хранение, транспортировка, экспорт и импорт, когда деятельность является «мелкомасштабной» и</w:t>
            </w:r>
            <w:r w:rsidR="00E90FD4">
              <w:rPr>
                <w:rFonts w:ascii="Arial Narrow" w:hAnsi="Arial Narrow" w:cs="Times New Roman"/>
                <w:color w:val="000000"/>
                <w:sz w:val="18"/>
                <w:szCs w:val="18"/>
              </w:rPr>
              <w:t> </w:t>
            </w:r>
            <w:r w:rsidRPr="00E52CB1">
              <w:rPr>
                <w:rFonts w:ascii="Arial Narrow" w:hAnsi="Arial Narrow" w:cs="Times New Roman"/>
                <w:color w:val="000000"/>
                <w:sz w:val="18"/>
                <w:szCs w:val="18"/>
              </w:rPr>
              <w:t xml:space="preserve">установка может быть предложена в качестве кандидата на всеобъемлющее положение о зоне баланса материалов, в соответствии с Приложением I-G к Постановлению Европейской комиссии </w:t>
            </w:r>
            <w:r w:rsidR="00DB1DAE">
              <w:rPr>
                <w:rFonts w:ascii="Arial Narrow" w:hAnsi="Arial Narrow" w:cs="Times New Roman"/>
                <w:color w:val="000000"/>
                <w:sz w:val="18"/>
                <w:szCs w:val="18"/>
              </w:rPr>
              <w:t>№ </w:t>
            </w:r>
            <w:r w:rsidRPr="00E52CB1">
              <w:rPr>
                <w:rFonts w:ascii="Arial Narrow" w:hAnsi="Arial Narrow" w:cs="Times New Roman"/>
                <w:color w:val="000000"/>
                <w:sz w:val="18"/>
                <w:szCs w:val="18"/>
              </w:rPr>
              <w:t>302/2005</w:t>
            </w:r>
          </w:p>
        </w:tc>
        <w:tc>
          <w:tcPr>
            <w:tcW w:w="1997" w:type="dxa"/>
            <w:tcBorders>
              <w:top w:val="single" w:sz="6" w:space="0" w:color="auto"/>
              <w:left w:val="single" w:sz="6" w:space="0" w:color="auto"/>
              <w:bottom w:val="single" w:sz="6" w:space="0" w:color="auto"/>
              <w:right w:val="single" w:sz="6" w:space="0" w:color="auto"/>
            </w:tcBorders>
            <w:shd w:val="clear" w:color="auto" w:fill="FFFFFF"/>
          </w:tcPr>
          <w:p w:rsidR="00513731" w:rsidRPr="00E52CB1" w:rsidRDefault="00513731" w:rsidP="00E52CB1">
            <w:pPr>
              <w:widowControl/>
              <w:shd w:val="clear" w:color="auto" w:fill="FFFFFF"/>
              <w:rPr>
                <w:rFonts w:ascii="Arial Narrow" w:hAnsi="Arial Narrow" w:cs="Times New Roman"/>
                <w:sz w:val="18"/>
                <w:szCs w:val="18"/>
              </w:rPr>
            </w:pPr>
            <w:r w:rsidRPr="00E52CB1">
              <w:rPr>
                <w:rFonts w:ascii="Arial Narrow" w:hAnsi="Arial Narrow" w:cs="Times New Roman"/>
                <w:color w:val="000000"/>
                <w:sz w:val="18"/>
                <w:szCs w:val="18"/>
              </w:rPr>
              <w:t>3, 4, 6, 7 и 8</w:t>
            </w:r>
          </w:p>
        </w:tc>
      </w:tr>
      <w:tr w:rsidR="00513731" w:rsidRPr="00E52CB1" w:rsidTr="00E52CB1">
        <w:trPr>
          <w:trHeight w:val="20"/>
        </w:trPr>
        <w:tc>
          <w:tcPr>
            <w:tcW w:w="7310" w:type="dxa"/>
            <w:tcBorders>
              <w:top w:val="single" w:sz="6" w:space="0" w:color="auto"/>
              <w:left w:val="single" w:sz="6" w:space="0" w:color="auto"/>
              <w:bottom w:val="single" w:sz="6" w:space="0" w:color="auto"/>
              <w:right w:val="single" w:sz="6" w:space="0" w:color="auto"/>
            </w:tcBorders>
            <w:shd w:val="clear" w:color="auto" w:fill="FFFFFF"/>
          </w:tcPr>
          <w:p w:rsidR="00513731" w:rsidRPr="00E52CB1" w:rsidRDefault="00513731" w:rsidP="00E90FD4">
            <w:pPr>
              <w:widowControl/>
              <w:shd w:val="clear" w:color="auto" w:fill="FFFFFF"/>
              <w:rPr>
                <w:rFonts w:ascii="Arial Narrow" w:hAnsi="Arial Narrow" w:cs="Times New Roman"/>
                <w:sz w:val="18"/>
                <w:szCs w:val="18"/>
              </w:rPr>
            </w:pPr>
            <w:r w:rsidRPr="00E52CB1">
              <w:rPr>
                <w:rFonts w:ascii="Arial Narrow" w:hAnsi="Arial Narrow" w:cs="Times New Roman"/>
                <w:color w:val="000000"/>
                <w:sz w:val="18"/>
                <w:szCs w:val="18"/>
              </w:rPr>
              <w:t>5) Владение объектами ядерного применения, производство, сбор, передача и импорт в соответствии с</w:t>
            </w:r>
            <w:r w:rsidR="00E90FD4">
              <w:rPr>
                <w:rFonts w:ascii="Arial Narrow" w:hAnsi="Arial Narrow" w:cs="Times New Roman"/>
                <w:color w:val="000000"/>
                <w:sz w:val="18"/>
                <w:szCs w:val="18"/>
              </w:rPr>
              <w:t xml:space="preserve"> разделом 2(1)(5) </w:t>
            </w:r>
            <w:r w:rsidRPr="00E52CB1">
              <w:rPr>
                <w:rFonts w:ascii="Arial Narrow" w:hAnsi="Arial Narrow" w:cs="Times New Roman"/>
                <w:color w:val="000000"/>
                <w:sz w:val="18"/>
                <w:szCs w:val="18"/>
              </w:rPr>
              <w:t xml:space="preserve">Закона </w:t>
            </w:r>
            <w:r w:rsidR="005E27D5">
              <w:rPr>
                <w:rFonts w:ascii="Arial Narrow" w:hAnsi="Arial Narrow" w:cs="Times New Roman"/>
                <w:color w:val="000000"/>
                <w:sz w:val="18"/>
                <w:szCs w:val="18"/>
              </w:rPr>
              <w:t>«Об </w:t>
            </w:r>
            <w:r w:rsidRPr="00E52CB1">
              <w:rPr>
                <w:rFonts w:ascii="Arial Narrow" w:hAnsi="Arial Narrow" w:cs="Times New Roman"/>
                <w:color w:val="000000"/>
                <w:sz w:val="18"/>
                <w:szCs w:val="18"/>
              </w:rPr>
              <w:t>атомной энергии»</w:t>
            </w:r>
          </w:p>
        </w:tc>
        <w:tc>
          <w:tcPr>
            <w:tcW w:w="1997" w:type="dxa"/>
            <w:tcBorders>
              <w:top w:val="single" w:sz="6" w:space="0" w:color="auto"/>
              <w:left w:val="single" w:sz="6" w:space="0" w:color="auto"/>
              <w:bottom w:val="single" w:sz="6" w:space="0" w:color="auto"/>
              <w:right w:val="single" w:sz="6" w:space="0" w:color="auto"/>
            </w:tcBorders>
            <w:shd w:val="clear" w:color="auto" w:fill="FFFFFF"/>
          </w:tcPr>
          <w:p w:rsidR="00513731" w:rsidRPr="00E52CB1" w:rsidRDefault="00513731" w:rsidP="00E52CB1">
            <w:pPr>
              <w:widowControl/>
              <w:shd w:val="clear" w:color="auto" w:fill="FFFFFF"/>
              <w:rPr>
                <w:rFonts w:ascii="Arial Narrow" w:hAnsi="Arial Narrow" w:cs="Times New Roman"/>
                <w:sz w:val="18"/>
                <w:szCs w:val="18"/>
              </w:rPr>
            </w:pPr>
            <w:r w:rsidRPr="00E52CB1">
              <w:rPr>
                <w:rFonts w:ascii="Arial Narrow" w:hAnsi="Arial Narrow" w:cs="Times New Roman"/>
                <w:color w:val="000000"/>
                <w:sz w:val="18"/>
                <w:szCs w:val="18"/>
              </w:rPr>
              <w:t>3, 4.1–4.2, 5, 6.2, 7 и 8</w:t>
            </w:r>
          </w:p>
        </w:tc>
      </w:tr>
      <w:tr w:rsidR="00513731" w:rsidRPr="00E52CB1" w:rsidTr="00E52CB1">
        <w:trPr>
          <w:trHeight w:val="20"/>
        </w:trPr>
        <w:tc>
          <w:tcPr>
            <w:tcW w:w="7310" w:type="dxa"/>
            <w:tcBorders>
              <w:top w:val="single" w:sz="6" w:space="0" w:color="auto"/>
              <w:left w:val="single" w:sz="6" w:space="0" w:color="auto"/>
              <w:bottom w:val="single" w:sz="6" w:space="0" w:color="auto"/>
              <w:right w:val="single" w:sz="6" w:space="0" w:color="auto"/>
            </w:tcBorders>
            <w:shd w:val="clear" w:color="auto" w:fill="FFFFFF"/>
          </w:tcPr>
          <w:p w:rsidR="00513731" w:rsidRPr="00E52CB1" w:rsidRDefault="00513731" w:rsidP="00E90FD4">
            <w:pPr>
              <w:widowControl/>
              <w:shd w:val="clear" w:color="auto" w:fill="FFFFFF"/>
              <w:rPr>
                <w:rFonts w:ascii="Arial Narrow" w:hAnsi="Arial Narrow" w:cs="Times New Roman"/>
                <w:sz w:val="18"/>
                <w:szCs w:val="18"/>
              </w:rPr>
            </w:pPr>
            <w:r w:rsidRPr="00E52CB1">
              <w:rPr>
                <w:rFonts w:ascii="Arial Narrow" w:hAnsi="Arial Narrow" w:cs="Times New Roman"/>
                <w:color w:val="000000"/>
                <w:sz w:val="18"/>
                <w:szCs w:val="18"/>
              </w:rPr>
              <w:t>6) Экспорт и импорт руды, содержащей уран и торий (руда не является объектом ядерного применения</w:t>
            </w:r>
            <w:r w:rsidR="00E90FD4">
              <w:rPr>
                <w:rFonts w:ascii="Arial Narrow" w:hAnsi="Arial Narrow" w:cs="Times New Roman"/>
                <w:color w:val="000000"/>
                <w:sz w:val="18"/>
                <w:szCs w:val="18"/>
              </w:rPr>
              <w:t>,</w:t>
            </w:r>
            <w:r w:rsidRPr="00E52CB1">
              <w:rPr>
                <w:rFonts w:ascii="Arial Narrow" w:hAnsi="Arial Narrow" w:cs="Times New Roman"/>
                <w:color w:val="000000"/>
                <w:sz w:val="18"/>
                <w:szCs w:val="18"/>
              </w:rPr>
              <w:t xml:space="preserve"> в</w:t>
            </w:r>
            <w:r w:rsidR="00E90FD4">
              <w:rPr>
                <w:rFonts w:ascii="Arial Narrow" w:hAnsi="Arial Narrow" w:cs="Times New Roman"/>
                <w:color w:val="000000"/>
                <w:sz w:val="18"/>
                <w:szCs w:val="18"/>
              </w:rPr>
              <w:t> </w:t>
            </w:r>
            <w:r w:rsidRPr="00E52CB1">
              <w:rPr>
                <w:rFonts w:ascii="Arial Narrow" w:hAnsi="Arial Narrow" w:cs="Times New Roman"/>
                <w:color w:val="000000"/>
                <w:sz w:val="18"/>
                <w:szCs w:val="18"/>
              </w:rPr>
              <w:t xml:space="preserve">соответствии с Законом </w:t>
            </w:r>
            <w:r w:rsidR="005E27D5">
              <w:rPr>
                <w:rFonts w:ascii="Arial Narrow" w:hAnsi="Arial Narrow" w:cs="Times New Roman"/>
                <w:color w:val="000000"/>
                <w:sz w:val="18"/>
                <w:szCs w:val="18"/>
              </w:rPr>
              <w:t>«Об </w:t>
            </w:r>
            <w:r w:rsidRPr="00E52CB1">
              <w:rPr>
                <w:rFonts w:ascii="Arial Narrow" w:hAnsi="Arial Narrow" w:cs="Times New Roman"/>
                <w:color w:val="000000"/>
                <w:sz w:val="18"/>
                <w:szCs w:val="18"/>
              </w:rPr>
              <w:t>атомной энергии»)</w:t>
            </w:r>
          </w:p>
        </w:tc>
        <w:tc>
          <w:tcPr>
            <w:tcW w:w="1997" w:type="dxa"/>
            <w:tcBorders>
              <w:top w:val="single" w:sz="6" w:space="0" w:color="auto"/>
              <w:left w:val="single" w:sz="6" w:space="0" w:color="auto"/>
              <w:bottom w:val="single" w:sz="6" w:space="0" w:color="auto"/>
              <w:right w:val="single" w:sz="6" w:space="0" w:color="auto"/>
            </w:tcBorders>
            <w:shd w:val="clear" w:color="auto" w:fill="FFFFFF"/>
          </w:tcPr>
          <w:p w:rsidR="00513731" w:rsidRPr="00E52CB1" w:rsidRDefault="00513731" w:rsidP="00E52CB1">
            <w:pPr>
              <w:widowControl/>
              <w:shd w:val="clear" w:color="auto" w:fill="FFFFFF"/>
              <w:rPr>
                <w:rFonts w:ascii="Arial Narrow" w:hAnsi="Arial Narrow" w:cs="Times New Roman"/>
                <w:sz w:val="18"/>
                <w:szCs w:val="18"/>
              </w:rPr>
            </w:pPr>
            <w:r w:rsidRPr="00E52CB1">
              <w:rPr>
                <w:rFonts w:ascii="Arial Narrow" w:hAnsi="Arial Narrow" w:cs="Times New Roman"/>
                <w:color w:val="000000"/>
                <w:sz w:val="18"/>
                <w:szCs w:val="18"/>
              </w:rPr>
              <w:t>4.3, 8</w:t>
            </w:r>
          </w:p>
        </w:tc>
      </w:tr>
      <w:tr w:rsidR="00513731" w:rsidRPr="00E52CB1" w:rsidTr="00E52CB1">
        <w:trPr>
          <w:trHeight w:val="20"/>
        </w:trPr>
        <w:tc>
          <w:tcPr>
            <w:tcW w:w="7310" w:type="dxa"/>
            <w:tcBorders>
              <w:top w:val="single" w:sz="6" w:space="0" w:color="auto"/>
              <w:left w:val="single" w:sz="6" w:space="0" w:color="auto"/>
              <w:bottom w:val="single" w:sz="6" w:space="0" w:color="auto"/>
              <w:right w:val="single" w:sz="6" w:space="0" w:color="auto"/>
            </w:tcBorders>
            <w:shd w:val="clear" w:color="auto" w:fill="FFFFFF"/>
          </w:tcPr>
          <w:p w:rsidR="00513731" w:rsidRPr="00E52CB1" w:rsidRDefault="00513731" w:rsidP="00E90FD4">
            <w:pPr>
              <w:widowControl/>
              <w:shd w:val="clear" w:color="auto" w:fill="FFFFFF"/>
              <w:rPr>
                <w:rFonts w:ascii="Arial Narrow" w:hAnsi="Arial Narrow" w:cs="Times New Roman"/>
                <w:sz w:val="18"/>
                <w:szCs w:val="18"/>
              </w:rPr>
            </w:pPr>
            <w:r w:rsidRPr="00E52CB1">
              <w:rPr>
                <w:rFonts w:ascii="Arial Narrow" w:hAnsi="Arial Narrow" w:cs="Times New Roman"/>
                <w:color w:val="000000"/>
                <w:sz w:val="18"/>
                <w:szCs w:val="18"/>
              </w:rPr>
              <w:t>7) Научно-исследовательские и опытно-конструкторские работы, связанные с топливной кампанией, в</w:t>
            </w:r>
            <w:r w:rsidR="00E90FD4">
              <w:rPr>
                <w:rFonts w:ascii="Arial Narrow" w:hAnsi="Arial Narrow" w:cs="Times New Roman"/>
                <w:color w:val="000000"/>
                <w:sz w:val="18"/>
                <w:szCs w:val="18"/>
              </w:rPr>
              <w:t> </w:t>
            </w:r>
            <w:r w:rsidRPr="00E52CB1">
              <w:rPr>
                <w:rFonts w:ascii="Arial Narrow" w:hAnsi="Arial Narrow" w:cs="Times New Roman"/>
                <w:color w:val="000000"/>
                <w:sz w:val="18"/>
                <w:szCs w:val="18"/>
              </w:rPr>
              <w:t>соответствии с раздел</w:t>
            </w:r>
            <w:r w:rsidR="00E90FD4">
              <w:rPr>
                <w:rFonts w:ascii="Arial Narrow" w:hAnsi="Arial Narrow" w:cs="Times New Roman"/>
                <w:color w:val="000000"/>
                <w:sz w:val="18"/>
                <w:szCs w:val="18"/>
              </w:rPr>
              <w:t>ом</w:t>
            </w:r>
            <w:r w:rsidRPr="00E52CB1">
              <w:rPr>
                <w:rFonts w:ascii="Arial Narrow" w:hAnsi="Arial Narrow" w:cs="Times New Roman"/>
                <w:color w:val="000000"/>
                <w:sz w:val="18"/>
                <w:szCs w:val="18"/>
              </w:rPr>
              <w:t xml:space="preserve"> 2</w:t>
            </w:r>
            <w:r w:rsidR="00E90FD4">
              <w:rPr>
                <w:rFonts w:ascii="Arial Narrow" w:hAnsi="Arial Narrow" w:cs="Times New Roman"/>
                <w:color w:val="000000"/>
                <w:sz w:val="18"/>
                <w:szCs w:val="18"/>
              </w:rPr>
              <w:t>(2)(2)</w:t>
            </w:r>
            <w:r w:rsidRPr="00E52CB1">
              <w:rPr>
                <w:rFonts w:ascii="Arial Narrow" w:hAnsi="Arial Narrow" w:cs="Times New Roman"/>
                <w:color w:val="000000"/>
                <w:sz w:val="18"/>
                <w:szCs w:val="18"/>
              </w:rPr>
              <w:t xml:space="preserve"> Закона </w:t>
            </w:r>
            <w:r w:rsidR="005E27D5">
              <w:rPr>
                <w:rFonts w:ascii="Arial Narrow" w:hAnsi="Arial Narrow" w:cs="Times New Roman"/>
                <w:color w:val="000000"/>
                <w:sz w:val="18"/>
                <w:szCs w:val="18"/>
              </w:rPr>
              <w:t>«Об </w:t>
            </w:r>
            <w:r w:rsidRPr="00E52CB1">
              <w:rPr>
                <w:rFonts w:ascii="Arial Narrow" w:hAnsi="Arial Narrow" w:cs="Times New Roman"/>
                <w:color w:val="000000"/>
                <w:sz w:val="18"/>
                <w:szCs w:val="18"/>
              </w:rPr>
              <w:t>атомной энергии»</w:t>
            </w:r>
          </w:p>
        </w:tc>
        <w:tc>
          <w:tcPr>
            <w:tcW w:w="1997" w:type="dxa"/>
            <w:tcBorders>
              <w:top w:val="single" w:sz="6" w:space="0" w:color="auto"/>
              <w:left w:val="single" w:sz="6" w:space="0" w:color="auto"/>
              <w:bottom w:val="single" w:sz="6" w:space="0" w:color="auto"/>
              <w:right w:val="single" w:sz="6" w:space="0" w:color="auto"/>
            </w:tcBorders>
            <w:shd w:val="clear" w:color="auto" w:fill="FFFFFF"/>
          </w:tcPr>
          <w:p w:rsidR="00513731" w:rsidRPr="00E52CB1" w:rsidRDefault="00513731" w:rsidP="00E52CB1">
            <w:pPr>
              <w:widowControl/>
              <w:shd w:val="clear" w:color="auto" w:fill="FFFFFF"/>
              <w:rPr>
                <w:rFonts w:ascii="Arial Narrow" w:hAnsi="Arial Narrow" w:cs="Times New Roman"/>
                <w:sz w:val="18"/>
                <w:szCs w:val="18"/>
              </w:rPr>
            </w:pPr>
            <w:r w:rsidRPr="00E52CB1">
              <w:rPr>
                <w:rFonts w:ascii="Arial Narrow" w:hAnsi="Arial Narrow" w:cs="Times New Roman"/>
                <w:color w:val="000000"/>
                <w:sz w:val="18"/>
                <w:szCs w:val="18"/>
              </w:rPr>
              <w:t>3, 5, 8</w:t>
            </w:r>
          </w:p>
        </w:tc>
      </w:tr>
    </w:tbl>
    <w:p w:rsidR="00513731" w:rsidRDefault="00513731" w:rsidP="00CC1DE9">
      <w:pPr>
        <w:widowControl/>
        <w:spacing w:after="120" w:line="264" w:lineRule="auto"/>
        <w:rPr>
          <w:rFonts w:ascii="Times New Roman" w:hAnsi="Times New Roman" w:cs="Times New Roman"/>
          <w:sz w:val="19"/>
          <w:szCs w:val="19"/>
        </w:rPr>
      </w:pPr>
    </w:p>
    <w:p w:rsidR="00E52CB1" w:rsidRPr="008C50D0" w:rsidRDefault="00E52CB1" w:rsidP="00CC1DE9">
      <w:pPr>
        <w:widowControl/>
        <w:spacing w:after="120" w:line="264" w:lineRule="auto"/>
        <w:rPr>
          <w:rFonts w:ascii="Times New Roman" w:hAnsi="Times New Roman" w:cs="Times New Roman"/>
          <w:sz w:val="19"/>
          <w:szCs w:val="19"/>
        </w:rPr>
        <w:sectPr w:rsidR="00E52CB1" w:rsidRPr="008C50D0" w:rsidSect="006875E4">
          <w:pgSz w:w="11909" w:h="16834" w:code="9"/>
          <w:pgMar w:top="1134" w:right="1134" w:bottom="1134" w:left="1418" w:header="720" w:footer="720" w:gutter="0"/>
          <w:cols w:space="60"/>
          <w:noEndnote/>
        </w:sectPr>
      </w:pPr>
    </w:p>
    <w:p w:rsidR="00513731" w:rsidRPr="00E52CB1" w:rsidRDefault="00513731" w:rsidP="00CC1DE9">
      <w:pPr>
        <w:widowControl/>
        <w:shd w:val="clear" w:color="auto" w:fill="FFFFFF"/>
        <w:tabs>
          <w:tab w:val="left" w:pos="567"/>
        </w:tabs>
        <w:spacing w:before="240" w:after="120" w:line="252" w:lineRule="auto"/>
        <w:rPr>
          <w:rFonts w:cs="Times New Roman"/>
          <w:b/>
          <w:sz w:val="18"/>
          <w:szCs w:val="18"/>
        </w:rPr>
      </w:pPr>
      <w:r w:rsidRPr="008C50D0">
        <w:rPr>
          <w:rFonts w:cs="Times New Roman"/>
          <w:b/>
          <w:color w:val="A6A6A6" w:themeColor="background1" w:themeShade="A6"/>
          <w:sz w:val="18"/>
          <w:szCs w:val="18"/>
        </w:rPr>
        <w:t>1.4.5</w:t>
      </w:r>
      <w:r w:rsidRPr="008C50D0">
        <w:rPr>
          <w:rFonts w:cs="Times New Roman"/>
          <w:b/>
          <w:color w:val="A6A6A6" w:themeColor="background1" w:themeShade="A6"/>
          <w:sz w:val="18"/>
          <w:szCs w:val="18"/>
        </w:rPr>
        <w:tab/>
      </w:r>
      <w:r w:rsidRPr="00E52CB1">
        <w:rPr>
          <w:rFonts w:cs="Times New Roman"/>
          <w:b/>
          <w:sz w:val="18"/>
          <w:szCs w:val="18"/>
        </w:rPr>
        <w:t>Таможенные органы</w:t>
      </w:r>
    </w:p>
    <w:p w:rsidR="00513731" w:rsidRPr="008C50D0" w:rsidRDefault="00513731" w:rsidP="00CC1DE9">
      <w:pPr>
        <w:widowControl/>
        <w:shd w:val="clear" w:color="auto" w:fill="FFFFFF"/>
        <w:tabs>
          <w:tab w:val="left" w:pos="355"/>
        </w:tabs>
        <w:spacing w:after="120" w:line="264" w:lineRule="auto"/>
        <w:jc w:val="both"/>
        <w:rPr>
          <w:rFonts w:ascii="Times New Roman" w:hAnsi="Times New Roman" w:cs="Times New Roman"/>
          <w:sz w:val="19"/>
          <w:szCs w:val="19"/>
        </w:rPr>
      </w:pPr>
      <w:r w:rsidRPr="00E52CB1">
        <w:rPr>
          <w:b/>
          <w:color w:val="000000"/>
          <w:sz w:val="19"/>
          <w:szCs w:val="19"/>
        </w:rPr>
        <w:t>123.</w:t>
      </w:r>
      <w:r w:rsidR="00E52CB1" w:rsidRPr="00E52CB1">
        <w:rPr>
          <w:sz w:val="19"/>
          <w:szCs w:val="19"/>
        </w:rPr>
        <w:t> </w:t>
      </w:r>
      <w:r w:rsidRPr="008C50D0">
        <w:rPr>
          <w:rFonts w:ascii="Times New Roman" w:hAnsi="Times New Roman" w:cs="Times New Roman"/>
          <w:color w:val="000000"/>
          <w:sz w:val="19"/>
          <w:szCs w:val="19"/>
        </w:rPr>
        <w:t>Таможенные органы контролируют экспорт и импорт объектов ядерного применения при пересечении границы.</w:t>
      </w:r>
    </w:p>
    <w:p w:rsidR="00513731" w:rsidRPr="00E52CB1" w:rsidRDefault="00513731" w:rsidP="00CC1DE9">
      <w:pPr>
        <w:widowControl/>
        <w:shd w:val="clear" w:color="auto" w:fill="FFFFFF"/>
        <w:tabs>
          <w:tab w:val="left" w:pos="567"/>
        </w:tabs>
        <w:spacing w:before="240" w:after="120" w:line="252" w:lineRule="auto"/>
        <w:rPr>
          <w:rFonts w:cs="Times New Roman"/>
          <w:b/>
          <w:sz w:val="18"/>
          <w:szCs w:val="18"/>
        </w:rPr>
      </w:pPr>
      <w:r w:rsidRPr="008C50D0">
        <w:rPr>
          <w:rFonts w:cs="Times New Roman"/>
          <w:b/>
          <w:color w:val="A6A6A6" w:themeColor="background1" w:themeShade="A6"/>
          <w:sz w:val="18"/>
          <w:szCs w:val="18"/>
        </w:rPr>
        <w:t>1.4.6</w:t>
      </w:r>
      <w:r w:rsidRPr="008C50D0">
        <w:rPr>
          <w:rFonts w:cs="Times New Roman"/>
          <w:b/>
          <w:color w:val="A6A6A6" w:themeColor="background1" w:themeShade="A6"/>
          <w:sz w:val="18"/>
          <w:szCs w:val="18"/>
        </w:rPr>
        <w:tab/>
      </w:r>
      <w:r w:rsidRPr="00E52CB1">
        <w:rPr>
          <w:rFonts w:cs="Times New Roman"/>
          <w:b/>
          <w:sz w:val="18"/>
          <w:szCs w:val="18"/>
        </w:rPr>
        <w:t>МАГАТЭ и Европейская комиссия</w:t>
      </w:r>
    </w:p>
    <w:p w:rsidR="00513731" w:rsidRPr="008C50D0" w:rsidRDefault="00513731" w:rsidP="00CC1DE9">
      <w:pPr>
        <w:widowControl/>
        <w:shd w:val="clear" w:color="auto" w:fill="FFFFFF"/>
        <w:tabs>
          <w:tab w:val="left" w:pos="355"/>
        </w:tabs>
        <w:spacing w:after="120" w:line="264" w:lineRule="auto"/>
        <w:jc w:val="both"/>
        <w:rPr>
          <w:rFonts w:ascii="Times New Roman" w:hAnsi="Times New Roman" w:cs="Times New Roman"/>
          <w:sz w:val="19"/>
          <w:szCs w:val="19"/>
        </w:rPr>
      </w:pPr>
      <w:r w:rsidRPr="00E52CB1">
        <w:rPr>
          <w:b/>
          <w:color w:val="000000"/>
          <w:sz w:val="19"/>
          <w:szCs w:val="19"/>
        </w:rPr>
        <w:t>124.</w:t>
      </w:r>
      <w:r w:rsidR="00E52CB1">
        <w:rPr>
          <w:rFonts w:ascii="Times New Roman" w:hAnsi="Times New Roman" w:cs="Times New Roman"/>
          <w:sz w:val="19"/>
          <w:szCs w:val="19"/>
        </w:rPr>
        <w:t> </w:t>
      </w:r>
      <w:r w:rsidRPr="008C50D0">
        <w:rPr>
          <w:rFonts w:ascii="Times New Roman" w:hAnsi="Times New Roman" w:cs="Times New Roman"/>
          <w:color w:val="000000"/>
          <w:sz w:val="19"/>
          <w:szCs w:val="19"/>
        </w:rPr>
        <w:t xml:space="preserve">Международный </w:t>
      </w:r>
      <w:proofErr w:type="gramStart"/>
      <w:r w:rsidRPr="008C50D0">
        <w:rPr>
          <w:rFonts w:ascii="Times New Roman" w:hAnsi="Times New Roman" w:cs="Times New Roman"/>
          <w:color w:val="000000"/>
          <w:sz w:val="19"/>
          <w:szCs w:val="19"/>
        </w:rPr>
        <w:t>контроль за</w:t>
      </w:r>
      <w:proofErr w:type="gramEnd"/>
      <w:r w:rsidRPr="008C50D0">
        <w:rPr>
          <w:rFonts w:ascii="Times New Roman" w:hAnsi="Times New Roman" w:cs="Times New Roman"/>
          <w:color w:val="000000"/>
          <w:sz w:val="19"/>
          <w:szCs w:val="19"/>
        </w:rPr>
        <w:t xml:space="preserve"> ядерными материалами осуществляется Международным агентством по атомной энергии (МАГАТЭ) и Генеральным директоратом энергетики Европейской комиссии (DG ENER).</w:t>
      </w:r>
    </w:p>
    <w:p w:rsidR="00513731" w:rsidRPr="008C50D0" w:rsidRDefault="00513731" w:rsidP="00CC1DE9">
      <w:pPr>
        <w:widowControl/>
        <w:shd w:val="clear" w:color="auto" w:fill="FFFFFF"/>
        <w:tabs>
          <w:tab w:val="left" w:pos="413"/>
        </w:tabs>
        <w:spacing w:after="120" w:line="264" w:lineRule="auto"/>
        <w:jc w:val="both"/>
        <w:rPr>
          <w:rFonts w:ascii="Times New Roman" w:hAnsi="Times New Roman" w:cs="Times New Roman"/>
          <w:sz w:val="19"/>
          <w:szCs w:val="19"/>
        </w:rPr>
      </w:pPr>
      <w:r w:rsidRPr="00E52CB1">
        <w:rPr>
          <w:b/>
          <w:color w:val="000000"/>
          <w:sz w:val="19"/>
          <w:szCs w:val="19"/>
        </w:rPr>
        <w:t>125.</w:t>
      </w:r>
      <w:r w:rsidR="00E52CB1">
        <w:rPr>
          <w:rFonts w:ascii="Times New Roman" w:hAnsi="Times New Roman" w:cs="Times New Roman"/>
          <w:sz w:val="19"/>
          <w:szCs w:val="19"/>
        </w:rPr>
        <w:t> </w:t>
      </w:r>
      <w:r w:rsidRPr="008C50D0">
        <w:rPr>
          <w:rFonts w:ascii="Times New Roman" w:hAnsi="Times New Roman" w:cs="Times New Roman"/>
          <w:color w:val="000000"/>
          <w:sz w:val="19"/>
          <w:szCs w:val="19"/>
        </w:rPr>
        <w:t>Международное агентство по атомной энергии осуществляет контроль деятельности госуда</w:t>
      </w:r>
      <w:proofErr w:type="gramStart"/>
      <w:r w:rsidRPr="008C50D0">
        <w:rPr>
          <w:rFonts w:ascii="Times New Roman" w:hAnsi="Times New Roman" w:cs="Times New Roman"/>
          <w:color w:val="000000"/>
          <w:sz w:val="19"/>
          <w:szCs w:val="19"/>
        </w:rPr>
        <w:t>рств в с</w:t>
      </w:r>
      <w:proofErr w:type="gramEnd"/>
      <w:r w:rsidRPr="008C50D0">
        <w:rPr>
          <w:rFonts w:ascii="Times New Roman" w:hAnsi="Times New Roman" w:cs="Times New Roman"/>
          <w:color w:val="000000"/>
          <w:sz w:val="19"/>
          <w:szCs w:val="19"/>
        </w:rPr>
        <w:t>оответствии с Договором о нераспространении ядерного оружия и в соответствии с Соглашениями о гарантиях, заключенными на его основе.</w:t>
      </w:r>
    </w:p>
    <w:p w:rsidR="00513731" w:rsidRPr="008C50D0" w:rsidRDefault="00513731" w:rsidP="00CC1DE9">
      <w:pPr>
        <w:widowControl/>
        <w:shd w:val="clear" w:color="auto" w:fill="FFFFFF"/>
        <w:tabs>
          <w:tab w:val="left" w:pos="355"/>
        </w:tabs>
        <w:spacing w:after="120" w:line="264" w:lineRule="auto"/>
        <w:jc w:val="both"/>
        <w:rPr>
          <w:rFonts w:ascii="Times New Roman" w:hAnsi="Times New Roman" w:cs="Times New Roman"/>
          <w:sz w:val="19"/>
          <w:szCs w:val="19"/>
        </w:rPr>
      </w:pPr>
      <w:r w:rsidRPr="00E52CB1">
        <w:rPr>
          <w:b/>
          <w:color w:val="000000"/>
          <w:sz w:val="19"/>
          <w:szCs w:val="19"/>
        </w:rPr>
        <w:t>126.</w:t>
      </w:r>
      <w:r w:rsidR="00E52CB1">
        <w:rPr>
          <w:rFonts w:ascii="Times New Roman" w:hAnsi="Times New Roman" w:cs="Times New Roman"/>
          <w:sz w:val="19"/>
          <w:szCs w:val="19"/>
        </w:rPr>
        <w:t> </w:t>
      </w:r>
      <w:r w:rsidRPr="008C50D0">
        <w:rPr>
          <w:rFonts w:ascii="Times New Roman" w:hAnsi="Times New Roman" w:cs="Times New Roman"/>
          <w:color w:val="000000"/>
          <w:sz w:val="19"/>
          <w:szCs w:val="19"/>
        </w:rPr>
        <w:t>Европейская комиссия обеспечивает передачу МАГАТЭ сведений, соответствующих Соглашению о гарантиях, а также сведений, соответствующих Дополнительному протоколу к Соглашению о гарантиях, находящихся в ее ответственности.</w:t>
      </w:r>
    </w:p>
    <w:p w:rsidR="00513731" w:rsidRPr="00E52CB1" w:rsidRDefault="00513731" w:rsidP="00CC1DE9">
      <w:pPr>
        <w:widowControl/>
        <w:shd w:val="clear" w:color="auto" w:fill="FFFFFF"/>
        <w:tabs>
          <w:tab w:val="left" w:pos="427"/>
        </w:tabs>
        <w:spacing w:before="240" w:after="120" w:line="247" w:lineRule="auto"/>
        <w:rPr>
          <w:rFonts w:cs="Times New Roman"/>
          <w:b/>
          <w:sz w:val="32"/>
          <w:szCs w:val="32"/>
        </w:rPr>
      </w:pPr>
      <w:r w:rsidRPr="008C50D0">
        <w:rPr>
          <w:rFonts w:cs="Times New Roman"/>
          <w:b/>
          <w:color w:val="A6A6A6" w:themeColor="background1" w:themeShade="A6"/>
          <w:sz w:val="32"/>
          <w:szCs w:val="32"/>
        </w:rPr>
        <w:t>2</w:t>
      </w:r>
      <w:r w:rsidRPr="008C50D0">
        <w:rPr>
          <w:rFonts w:cs="Times New Roman"/>
          <w:b/>
          <w:color w:val="A6A6A6" w:themeColor="background1" w:themeShade="A6"/>
          <w:sz w:val="32"/>
          <w:szCs w:val="32"/>
        </w:rPr>
        <w:tab/>
      </w:r>
      <w:r w:rsidRPr="00E52CB1">
        <w:rPr>
          <w:rFonts w:cs="Times New Roman"/>
          <w:b/>
          <w:sz w:val="32"/>
          <w:szCs w:val="32"/>
        </w:rPr>
        <w:t>Область применения</w:t>
      </w:r>
    </w:p>
    <w:p w:rsidR="00513731" w:rsidRPr="008C50D0" w:rsidRDefault="00513731" w:rsidP="00CC1DE9">
      <w:pPr>
        <w:widowControl/>
        <w:shd w:val="clear" w:color="auto" w:fill="FFFFFF"/>
        <w:spacing w:after="120" w:line="264" w:lineRule="auto"/>
        <w:jc w:val="both"/>
        <w:rPr>
          <w:rFonts w:ascii="Times New Roman" w:hAnsi="Times New Roman" w:cs="Times New Roman"/>
          <w:sz w:val="19"/>
          <w:szCs w:val="19"/>
        </w:rPr>
      </w:pPr>
      <w:r w:rsidRPr="00E52CB1">
        <w:rPr>
          <w:b/>
          <w:color w:val="000000"/>
          <w:sz w:val="19"/>
          <w:szCs w:val="19"/>
        </w:rPr>
        <w:t>201.</w:t>
      </w:r>
      <w:r w:rsidR="00E52CB1">
        <w:rPr>
          <w:rFonts w:ascii="Times New Roman" w:hAnsi="Times New Roman" w:cs="Times New Roman"/>
          <w:b/>
          <w:color w:val="000000"/>
          <w:sz w:val="19"/>
          <w:szCs w:val="19"/>
        </w:rPr>
        <w:t> </w:t>
      </w:r>
      <w:r w:rsidRPr="008C50D0">
        <w:rPr>
          <w:rFonts w:ascii="Times New Roman" w:hAnsi="Times New Roman" w:cs="Times New Roman"/>
          <w:color w:val="000000"/>
          <w:sz w:val="19"/>
          <w:szCs w:val="19"/>
        </w:rPr>
        <w:t>В настоящем руководстве представлено описание общих принципов и требовани</w:t>
      </w:r>
      <w:r w:rsidR="00C92B24">
        <w:rPr>
          <w:rFonts w:ascii="Times New Roman" w:hAnsi="Times New Roman" w:cs="Times New Roman"/>
          <w:color w:val="000000"/>
          <w:sz w:val="19"/>
          <w:szCs w:val="19"/>
        </w:rPr>
        <w:t>й</w:t>
      </w:r>
      <w:r w:rsidRPr="008C50D0">
        <w:rPr>
          <w:rFonts w:ascii="Times New Roman" w:hAnsi="Times New Roman" w:cs="Times New Roman"/>
          <w:color w:val="000000"/>
          <w:sz w:val="19"/>
          <w:szCs w:val="19"/>
        </w:rPr>
        <w:t xml:space="preserve">, относящихся к деятельности по </w:t>
      </w:r>
      <w:proofErr w:type="gramStart"/>
      <w:r w:rsidRPr="008C50D0">
        <w:rPr>
          <w:rFonts w:ascii="Times New Roman" w:hAnsi="Times New Roman" w:cs="Times New Roman"/>
          <w:color w:val="000000"/>
          <w:sz w:val="19"/>
          <w:szCs w:val="19"/>
        </w:rPr>
        <w:t>контролю за</w:t>
      </w:r>
      <w:proofErr w:type="gramEnd"/>
      <w:r w:rsidRPr="008C50D0">
        <w:rPr>
          <w:rFonts w:ascii="Times New Roman" w:hAnsi="Times New Roman" w:cs="Times New Roman"/>
          <w:color w:val="000000"/>
          <w:sz w:val="19"/>
          <w:szCs w:val="19"/>
        </w:rPr>
        <w:t xml:space="preserve"> ядерными материалами, применимой ко всем эксплуатирующим организациям в данной области, если в руководстве не указано иное. Настоящее руководство применяется ко всем этапам жизненного цикла ядерной установки и к прочему использованию атомной энергии с момента начала эксплуатации и до ее завершения.</w:t>
      </w:r>
      <w:r w:rsidR="00B46476">
        <w:rPr>
          <w:rFonts w:ascii="Times New Roman" w:hAnsi="Times New Roman" w:cs="Times New Roman"/>
          <w:color w:val="000000"/>
          <w:sz w:val="19"/>
          <w:szCs w:val="19"/>
        </w:rPr>
        <w:t xml:space="preserve"> </w:t>
      </w:r>
      <w:r w:rsidRPr="008C50D0">
        <w:rPr>
          <w:rFonts w:ascii="Times New Roman" w:hAnsi="Times New Roman" w:cs="Times New Roman"/>
          <w:color w:val="000000"/>
          <w:sz w:val="19"/>
          <w:szCs w:val="19"/>
        </w:rPr>
        <w:t xml:space="preserve">Относительно обязательств, установленных Европейской комиссией, должны соблюдаться требования Договора об учреждении Евратома, а также Постановления Европейской комиссии </w:t>
      </w:r>
      <w:r w:rsidR="00DB1DAE">
        <w:rPr>
          <w:rFonts w:ascii="Times New Roman" w:hAnsi="Times New Roman" w:cs="Times New Roman"/>
          <w:color w:val="000000"/>
          <w:sz w:val="19"/>
          <w:szCs w:val="19"/>
        </w:rPr>
        <w:t>№ </w:t>
      </w:r>
      <w:r w:rsidRPr="008C50D0">
        <w:rPr>
          <w:rFonts w:ascii="Times New Roman" w:hAnsi="Times New Roman" w:cs="Times New Roman"/>
          <w:color w:val="000000"/>
          <w:sz w:val="19"/>
          <w:szCs w:val="19"/>
        </w:rPr>
        <w:t>302/2005, выпущенного на его основе. Требования и процедуры, относящиеся к транспортировке ядерных материалов и отходов, указаны в Руководстве YVL</w:t>
      </w:r>
      <w:r w:rsidR="00C92B24">
        <w:rPr>
          <w:rFonts w:ascii="Times New Roman" w:hAnsi="Times New Roman" w:cs="Times New Roman"/>
          <w:color w:val="000000"/>
          <w:sz w:val="19"/>
          <w:szCs w:val="19"/>
        </w:rPr>
        <w:t> </w:t>
      </w:r>
      <w:r w:rsidRPr="008C50D0">
        <w:rPr>
          <w:rFonts w:ascii="Times New Roman" w:hAnsi="Times New Roman" w:cs="Times New Roman"/>
          <w:color w:val="000000"/>
          <w:sz w:val="19"/>
          <w:szCs w:val="19"/>
        </w:rPr>
        <w:t>D.2.</w:t>
      </w:r>
    </w:p>
    <w:p w:rsidR="00513731" w:rsidRPr="00E52CB1" w:rsidRDefault="00513731" w:rsidP="00CC1DE9">
      <w:pPr>
        <w:widowControl/>
        <w:shd w:val="clear" w:color="auto" w:fill="FFFFFF"/>
        <w:tabs>
          <w:tab w:val="left" w:pos="427"/>
        </w:tabs>
        <w:spacing w:before="240" w:after="120" w:line="247" w:lineRule="auto"/>
        <w:rPr>
          <w:rFonts w:cs="Times New Roman"/>
          <w:b/>
          <w:sz w:val="32"/>
          <w:szCs w:val="32"/>
        </w:rPr>
      </w:pPr>
      <w:r w:rsidRPr="008C50D0">
        <w:rPr>
          <w:rFonts w:cs="Times New Roman"/>
          <w:b/>
          <w:color w:val="A6A6A6" w:themeColor="background1" w:themeShade="A6"/>
          <w:sz w:val="32"/>
          <w:szCs w:val="32"/>
        </w:rPr>
        <w:t>3</w:t>
      </w:r>
      <w:r w:rsidRPr="008C50D0">
        <w:rPr>
          <w:rFonts w:cs="Times New Roman"/>
          <w:b/>
          <w:color w:val="A6A6A6" w:themeColor="background1" w:themeShade="A6"/>
          <w:sz w:val="32"/>
          <w:szCs w:val="32"/>
        </w:rPr>
        <w:tab/>
      </w:r>
      <w:r w:rsidRPr="00E52CB1">
        <w:rPr>
          <w:rFonts w:cs="Times New Roman"/>
          <w:b/>
          <w:sz w:val="32"/>
          <w:szCs w:val="32"/>
        </w:rPr>
        <w:t>Общие принципы</w:t>
      </w:r>
    </w:p>
    <w:p w:rsidR="00513731" w:rsidRPr="00E52CB1" w:rsidRDefault="00513731" w:rsidP="00CC1DE9">
      <w:pPr>
        <w:widowControl/>
        <w:shd w:val="clear" w:color="auto" w:fill="FFFFFF"/>
        <w:tabs>
          <w:tab w:val="left" w:pos="427"/>
        </w:tabs>
        <w:spacing w:before="240" w:after="120" w:line="252" w:lineRule="auto"/>
        <w:rPr>
          <w:rFonts w:cs="Times New Roman"/>
          <w:b/>
        </w:rPr>
      </w:pPr>
      <w:r w:rsidRPr="008C50D0">
        <w:rPr>
          <w:rFonts w:cs="Times New Roman"/>
          <w:b/>
          <w:color w:val="A6A6A6" w:themeColor="background1" w:themeShade="A6"/>
        </w:rPr>
        <w:t>3.1</w:t>
      </w:r>
      <w:r w:rsidRPr="008C50D0">
        <w:rPr>
          <w:rFonts w:cs="Times New Roman"/>
          <w:b/>
          <w:color w:val="A6A6A6" w:themeColor="background1" w:themeShade="A6"/>
        </w:rPr>
        <w:tab/>
      </w:r>
      <w:r w:rsidRPr="00E52CB1">
        <w:rPr>
          <w:rFonts w:cs="Times New Roman"/>
          <w:b/>
        </w:rPr>
        <w:t>Лицензии</w:t>
      </w:r>
    </w:p>
    <w:p w:rsidR="00513731" w:rsidRPr="00E52CB1" w:rsidRDefault="00C2642F" w:rsidP="00CC1DE9">
      <w:pPr>
        <w:widowControl/>
        <w:shd w:val="clear" w:color="auto" w:fill="FFFFFF"/>
        <w:tabs>
          <w:tab w:val="left" w:pos="567"/>
        </w:tabs>
        <w:spacing w:before="240" w:after="120" w:line="252" w:lineRule="auto"/>
        <w:rPr>
          <w:rFonts w:cs="Times New Roman"/>
          <w:b/>
          <w:sz w:val="18"/>
          <w:szCs w:val="18"/>
        </w:rPr>
      </w:pPr>
      <w:r>
        <w:rPr>
          <w:rFonts w:cs="Times New Roman"/>
          <w:b/>
          <w:color w:val="A6A6A6" w:themeColor="background1" w:themeShade="A6"/>
          <w:sz w:val="18"/>
          <w:szCs w:val="18"/>
        </w:rPr>
        <w:t>3.</w:t>
      </w:r>
      <w:r w:rsidR="00513731" w:rsidRPr="008C50D0">
        <w:rPr>
          <w:rFonts w:cs="Times New Roman"/>
          <w:b/>
          <w:color w:val="A6A6A6" w:themeColor="background1" w:themeShade="A6"/>
          <w:sz w:val="18"/>
          <w:szCs w:val="18"/>
        </w:rPr>
        <w:t>1.1</w:t>
      </w:r>
      <w:r w:rsidR="00513731" w:rsidRPr="008C50D0">
        <w:rPr>
          <w:rFonts w:cs="Times New Roman"/>
          <w:b/>
          <w:color w:val="A6A6A6" w:themeColor="background1" w:themeShade="A6"/>
          <w:sz w:val="18"/>
          <w:szCs w:val="18"/>
        </w:rPr>
        <w:tab/>
      </w:r>
      <w:r w:rsidR="00513731" w:rsidRPr="00E52CB1">
        <w:rPr>
          <w:rFonts w:cs="Times New Roman"/>
          <w:b/>
          <w:sz w:val="18"/>
          <w:szCs w:val="18"/>
        </w:rPr>
        <w:t>Требование лицензирования</w:t>
      </w:r>
    </w:p>
    <w:p w:rsidR="00513731" w:rsidRPr="008C50D0" w:rsidRDefault="00513731" w:rsidP="00CC1DE9">
      <w:pPr>
        <w:widowControl/>
        <w:shd w:val="clear" w:color="auto" w:fill="FFFFFF"/>
        <w:spacing w:after="120" w:line="264" w:lineRule="auto"/>
        <w:jc w:val="both"/>
        <w:rPr>
          <w:rFonts w:ascii="Times New Roman" w:hAnsi="Times New Roman" w:cs="Times New Roman"/>
          <w:sz w:val="19"/>
          <w:szCs w:val="19"/>
        </w:rPr>
      </w:pPr>
      <w:r w:rsidRPr="00E52CB1">
        <w:rPr>
          <w:b/>
          <w:color w:val="000000"/>
          <w:sz w:val="19"/>
          <w:szCs w:val="19"/>
        </w:rPr>
        <w:t>301.</w:t>
      </w:r>
      <w:r w:rsidR="00E52CB1">
        <w:rPr>
          <w:rFonts w:ascii="Times New Roman" w:hAnsi="Times New Roman" w:cs="Times New Roman"/>
          <w:b/>
          <w:color w:val="000000"/>
          <w:sz w:val="19"/>
          <w:szCs w:val="19"/>
        </w:rPr>
        <w:t> </w:t>
      </w:r>
      <w:r w:rsidRPr="008C50D0">
        <w:rPr>
          <w:rFonts w:ascii="Times New Roman" w:hAnsi="Times New Roman" w:cs="Times New Roman"/>
          <w:color w:val="000000"/>
          <w:sz w:val="19"/>
          <w:szCs w:val="19"/>
        </w:rPr>
        <w:t xml:space="preserve">Любое использование атомной энергии при отсутствии лицензии, соответствующей Закону </w:t>
      </w:r>
      <w:r w:rsidR="005E27D5">
        <w:rPr>
          <w:rFonts w:ascii="Times New Roman" w:hAnsi="Times New Roman" w:cs="Times New Roman"/>
          <w:color w:val="000000"/>
          <w:sz w:val="19"/>
          <w:szCs w:val="19"/>
        </w:rPr>
        <w:t>«Об </w:t>
      </w:r>
      <w:r w:rsidRPr="008C50D0">
        <w:rPr>
          <w:rFonts w:ascii="Times New Roman" w:hAnsi="Times New Roman" w:cs="Times New Roman"/>
          <w:color w:val="000000"/>
          <w:sz w:val="19"/>
          <w:szCs w:val="19"/>
        </w:rPr>
        <w:t xml:space="preserve">атомной энергии», запрещено, кроме тех случаев, когда деятельность в соответствии с Законом </w:t>
      </w:r>
      <w:r w:rsidR="005E27D5">
        <w:rPr>
          <w:rFonts w:ascii="Times New Roman" w:hAnsi="Times New Roman" w:cs="Times New Roman"/>
          <w:color w:val="000000"/>
          <w:sz w:val="19"/>
          <w:szCs w:val="19"/>
        </w:rPr>
        <w:t>«Об </w:t>
      </w:r>
      <w:r w:rsidRPr="008C50D0">
        <w:rPr>
          <w:rFonts w:ascii="Times New Roman" w:hAnsi="Times New Roman" w:cs="Times New Roman"/>
          <w:color w:val="000000"/>
          <w:sz w:val="19"/>
          <w:szCs w:val="19"/>
        </w:rPr>
        <w:t xml:space="preserve">атомной энергии» (раздел 8) или главой 3 Постановления </w:t>
      </w:r>
      <w:r w:rsidR="005E27D5">
        <w:rPr>
          <w:rFonts w:ascii="Times New Roman" w:hAnsi="Times New Roman" w:cs="Times New Roman"/>
          <w:color w:val="000000"/>
          <w:sz w:val="19"/>
          <w:szCs w:val="19"/>
        </w:rPr>
        <w:t>«Об </w:t>
      </w:r>
      <w:r w:rsidRPr="008C50D0">
        <w:rPr>
          <w:rFonts w:ascii="Times New Roman" w:hAnsi="Times New Roman" w:cs="Times New Roman"/>
          <w:color w:val="000000"/>
          <w:sz w:val="19"/>
          <w:szCs w:val="19"/>
        </w:rPr>
        <w:t>атомной энергии» (разделы 10</w:t>
      </w:r>
      <w:r w:rsidR="00C92B24">
        <w:rPr>
          <w:rFonts w:ascii="Times New Roman" w:hAnsi="Times New Roman" w:cs="Times New Roman"/>
          <w:color w:val="000000"/>
          <w:sz w:val="19"/>
          <w:szCs w:val="19"/>
        </w:rPr>
        <w:t> </w:t>
      </w:r>
      <w:proofErr w:type="spellStart"/>
      <w:r w:rsidRPr="008C50D0">
        <w:rPr>
          <w:rFonts w:ascii="Times New Roman" w:hAnsi="Times New Roman" w:cs="Times New Roman"/>
          <w:color w:val="000000"/>
          <w:sz w:val="19"/>
          <w:szCs w:val="19"/>
        </w:rPr>
        <w:t>c</w:t>
      </w:r>
      <w:proofErr w:type="spellEnd"/>
      <w:r w:rsidR="00C92B24">
        <w:rPr>
          <w:rFonts w:ascii="Times New Roman" w:hAnsi="Times New Roman" w:cs="Times New Roman"/>
          <w:color w:val="000000"/>
          <w:sz w:val="19"/>
          <w:szCs w:val="19"/>
        </w:rPr>
        <w:t>–</w:t>
      </w:r>
      <w:r w:rsidRPr="008C50D0">
        <w:rPr>
          <w:rFonts w:ascii="Times New Roman" w:hAnsi="Times New Roman" w:cs="Times New Roman"/>
          <w:color w:val="000000"/>
          <w:sz w:val="19"/>
          <w:szCs w:val="19"/>
        </w:rPr>
        <w:t xml:space="preserve">22) не нуждается в наличии лицензии. Закон </w:t>
      </w:r>
      <w:r w:rsidR="005E27D5">
        <w:rPr>
          <w:rFonts w:ascii="Times New Roman" w:hAnsi="Times New Roman" w:cs="Times New Roman"/>
          <w:color w:val="000000"/>
          <w:sz w:val="19"/>
          <w:szCs w:val="19"/>
        </w:rPr>
        <w:t>«Об </w:t>
      </w:r>
      <w:r w:rsidRPr="008C50D0">
        <w:rPr>
          <w:rFonts w:ascii="Times New Roman" w:hAnsi="Times New Roman" w:cs="Times New Roman"/>
          <w:color w:val="000000"/>
          <w:sz w:val="19"/>
          <w:szCs w:val="19"/>
        </w:rPr>
        <w:t xml:space="preserve">атомной энергии» и Постановление </w:t>
      </w:r>
      <w:r w:rsidR="005E27D5">
        <w:rPr>
          <w:rFonts w:ascii="Times New Roman" w:hAnsi="Times New Roman" w:cs="Times New Roman"/>
          <w:color w:val="000000"/>
          <w:sz w:val="19"/>
          <w:szCs w:val="19"/>
        </w:rPr>
        <w:t>«Об </w:t>
      </w:r>
      <w:r w:rsidRPr="008C50D0">
        <w:rPr>
          <w:rFonts w:ascii="Times New Roman" w:hAnsi="Times New Roman" w:cs="Times New Roman"/>
          <w:color w:val="000000"/>
          <w:sz w:val="19"/>
          <w:szCs w:val="19"/>
        </w:rPr>
        <w:t xml:space="preserve">атомной энергии» определяют процедуру получения лицензии. О деятельности, подпадающей под установленное в главе 3 Постановления Закон </w:t>
      </w:r>
      <w:r w:rsidR="005E27D5">
        <w:rPr>
          <w:rFonts w:ascii="Times New Roman" w:hAnsi="Times New Roman" w:cs="Times New Roman"/>
          <w:color w:val="000000"/>
          <w:sz w:val="19"/>
          <w:szCs w:val="19"/>
        </w:rPr>
        <w:t>«Об </w:t>
      </w:r>
      <w:r w:rsidRPr="008C50D0">
        <w:rPr>
          <w:rFonts w:ascii="Times New Roman" w:hAnsi="Times New Roman" w:cs="Times New Roman"/>
          <w:color w:val="000000"/>
          <w:sz w:val="19"/>
          <w:szCs w:val="19"/>
        </w:rPr>
        <w:t xml:space="preserve">атомной энергии» обязательство уведомления о деятельности, должно подаваться письменное уведомление в STUK в соответствии с главой 17 Постановления </w:t>
      </w:r>
      <w:r w:rsidR="005E27D5">
        <w:rPr>
          <w:rFonts w:ascii="Times New Roman" w:hAnsi="Times New Roman" w:cs="Times New Roman"/>
          <w:color w:val="000000"/>
          <w:sz w:val="19"/>
          <w:szCs w:val="19"/>
        </w:rPr>
        <w:t>«Об </w:t>
      </w:r>
      <w:r w:rsidRPr="008C50D0">
        <w:rPr>
          <w:rFonts w:ascii="Times New Roman" w:hAnsi="Times New Roman" w:cs="Times New Roman"/>
          <w:color w:val="000000"/>
          <w:sz w:val="19"/>
          <w:szCs w:val="19"/>
        </w:rPr>
        <w:t xml:space="preserve">атомной энергии». Министерство труда и экономики предоставляет по заявке накладывающую обязательства предварительную информацию о наличии или отсутствии необходимости получения лицензии для предполагаемой деятельности (раздел 8 Закона </w:t>
      </w:r>
      <w:r w:rsidR="005E27D5">
        <w:rPr>
          <w:rFonts w:ascii="Times New Roman" w:hAnsi="Times New Roman" w:cs="Times New Roman"/>
          <w:color w:val="000000"/>
          <w:sz w:val="19"/>
          <w:szCs w:val="19"/>
        </w:rPr>
        <w:t>«Об </w:t>
      </w:r>
      <w:r w:rsidRPr="008C50D0">
        <w:rPr>
          <w:rFonts w:ascii="Times New Roman" w:hAnsi="Times New Roman" w:cs="Times New Roman"/>
          <w:color w:val="000000"/>
          <w:sz w:val="19"/>
          <w:szCs w:val="19"/>
        </w:rPr>
        <w:t>атомной энергии»).</w:t>
      </w:r>
    </w:p>
    <w:p w:rsidR="00513731" w:rsidRPr="008C50D0" w:rsidRDefault="00513731" w:rsidP="00CC1DE9">
      <w:pPr>
        <w:widowControl/>
        <w:shd w:val="clear" w:color="auto" w:fill="FFFFFF"/>
        <w:spacing w:after="120" w:line="264" w:lineRule="auto"/>
        <w:jc w:val="both"/>
        <w:rPr>
          <w:rFonts w:ascii="Times New Roman" w:hAnsi="Times New Roman" w:cs="Times New Roman"/>
          <w:sz w:val="19"/>
          <w:szCs w:val="19"/>
        </w:rPr>
        <w:sectPr w:rsidR="00513731" w:rsidRPr="008C50D0" w:rsidSect="006875E4">
          <w:type w:val="continuous"/>
          <w:pgSz w:w="11909" w:h="16834" w:code="9"/>
          <w:pgMar w:top="1134" w:right="1134" w:bottom="1134" w:left="1418" w:header="720" w:footer="720" w:gutter="0"/>
          <w:cols w:num="2" w:space="720"/>
          <w:noEndnote/>
        </w:sectPr>
      </w:pPr>
    </w:p>
    <w:p w:rsidR="00513731" w:rsidRPr="008C50D0" w:rsidRDefault="00E52CB1" w:rsidP="00CC1DE9">
      <w:pPr>
        <w:widowControl/>
        <w:numPr>
          <w:ilvl w:val="0"/>
          <w:numId w:val="23"/>
        </w:numPr>
        <w:shd w:val="clear" w:color="auto" w:fill="FFFFFF"/>
        <w:tabs>
          <w:tab w:val="left" w:pos="36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 xml:space="preserve">Закон </w:t>
      </w:r>
      <w:r w:rsidR="005E27D5">
        <w:rPr>
          <w:rFonts w:ascii="Times New Roman" w:hAnsi="Times New Roman" w:cs="Times New Roman"/>
          <w:color w:val="000000"/>
          <w:sz w:val="19"/>
          <w:szCs w:val="19"/>
        </w:rPr>
        <w:t>«Об </w:t>
      </w:r>
      <w:r w:rsidR="00513731" w:rsidRPr="008C50D0">
        <w:rPr>
          <w:rFonts w:ascii="Times New Roman" w:hAnsi="Times New Roman" w:cs="Times New Roman"/>
          <w:color w:val="000000"/>
          <w:sz w:val="19"/>
          <w:szCs w:val="19"/>
        </w:rPr>
        <w:t>атомной энергии» не применяется к деятельности, связанной с очень незначительн</w:t>
      </w:r>
      <w:r w:rsidR="005E27D5">
        <w:rPr>
          <w:rFonts w:ascii="Times New Roman" w:hAnsi="Times New Roman" w:cs="Times New Roman"/>
          <w:color w:val="000000"/>
          <w:sz w:val="19"/>
          <w:szCs w:val="19"/>
        </w:rPr>
        <w:t>ыми</w:t>
      </w:r>
      <w:r w:rsidR="00513731" w:rsidRPr="008C50D0">
        <w:rPr>
          <w:rFonts w:ascii="Times New Roman" w:hAnsi="Times New Roman" w:cs="Times New Roman"/>
          <w:color w:val="000000"/>
          <w:sz w:val="19"/>
          <w:szCs w:val="19"/>
        </w:rPr>
        <w:t xml:space="preserve"> с</w:t>
      </w:r>
      <w:r w:rsidR="005E27D5">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точки зрения безопасности действиями</w:t>
      </w:r>
      <w:r w:rsidR="00A40D1E">
        <w:rPr>
          <w:rFonts w:ascii="Times New Roman" w:hAnsi="Times New Roman" w:cs="Times New Roman"/>
          <w:color w:val="000000"/>
          <w:sz w:val="19"/>
          <w:szCs w:val="19"/>
        </w:rPr>
        <w:t>,</w:t>
      </w:r>
      <w:r w:rsidR="00513731" w:rsidRPr="008C50D0">
        <w:rPr>
          <w:rFonts w:ascii="Times New Roman" w:hAnsi="Times New Roman" w:cs="Times New Roman"/>
          <w:color w:val="000000"/>
          <w:sz w:val="19"/>
          <w:szCs w:val="19"/>
        </w:rPr>
        <w:t xml:space="preserve"> в соответствии с указаниями Постановления </w:t>
      </w:r>
      <w:r w:rsidR="005E27D5">
        <w:rPr>
          <w:rFonts w:ascii="Times New Roman" w:hAnsi="Times New Roman" w:cs="Times New Roman"/>
          <w:color w:val="000000"/>
          <w:sz w:val="19"/>
          <w:szCs w:val="19"/>
        </w:rPr>
        <w:t>«Об </w:t>
      </w:r>
      <w:r w:rsidR="00513731" w:rsidRPr="008C50D0">
        <w:rPr>
          <w:rFonts w:ascii="Times New Roman" w:hAnsi="Times New Roman" w:cs="Times New Roman"/>
          <w:color w:val="000000"/>
          <w:sz w:val="19"/>
          <w:szCs w:val="19"/>
        </w:rPr>
        <w:t xml:space="preserve">атомной энергии» (разделы 8, 10, 10 </w:t>
      </w:r>
      <w:proofErr w:type="spellStart"/>
      <w:r w:rsidR="00513731" w:rsidRPr="008C50D0">
        <w:rPr>
          <w:rFonts w:ascii="Times New Roman" w:hAnsi="Times New Roman" w:cs="Times New Roman"/>
          <w:color w:val="000000"/>
          <w:sz w:val="19"/>
          <w:szCs w:val="19"/>
        </w:rPr>
        <w:t>a</w:t>
      </w:r>
      <w:proofErr w:type="spellEnd"/>
      <w:r w:rsidR="00513731" w:rsidRPr="008C50D0">
        <w:rPr>
          <w:rFonts w:ascii="Times New Roman" w:hAnsi="Times New Roman" w:cs="Times New Roman"/>
          <w:color w:val="000000"/>
          <w:sz w:val="19"/>
          <w:szCs w:val="19"/>
        </w:rPr>
        <w:t xml:space="preserve"> и 10 </w:t>
      </w:r>
      <w:proofErr w:type="spellStart"/>
      <w:r w:rsidR="00513731" w:rsidRPr="008C50D0">
        <w:rPr>
          <w:rFonts w:ascii="Times New Roman" w:hAnsi="Times New Roman" w:cs="Times New Roman"/>
          <w:color w:val="000000"/>
          <w:sz w:val="19"/>
          <w:szCs w:val="19"/>
        </w:rPr>
        <w:t>b</w:t>
      </w:r>
      <w:proofErr w:type="spellEnd"/>
      <w:r w:rsidR="00513731" w:rsidRPr="008C50D0">
        <w:rPr>
          <w:rFonts w:ascii="Times New Roman" w:hAnsi="Times New Roman" w:cs="Times New Roman"/>
          <w:color w:val="000000"/>
          <w:sz w:val="19"/>
          <w:szCs w:val="19"/>
        </w:rPr>
        <w:t>).</w:t>
      </w:r>
    </w:p>
    <w:p w:rsidR="00513731" w:rsidRPr="008C50D0" w:rsidRDefault="00E52CB1" w:rsidP="00CC1DE9">
      <w:pPr>
        <w:widowControl/>
        <w:numPr>
          <w:ilvl w:val="0"/>
          <w:numId w:val="23"/>
        </w:numPr>
        <w:shd w:val="clear" w:color="auto" w:fill="FFFFFF"/>
        <w:tabs>
          <w:tab w:val="left" w:pos="36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 xml:space="preserve">Транспортировка объектов ядерного применения предусматривает наличие отдельной лицензии, соответствующей требованиям Закона </w:t>
      </w:r>
      <w:r w:rsidR="005E27D5">
        <w:rPr>
          <w:rFonts w:ascii="Times New Roman" w:hAnsi="Times New Roman" w:cs="Times New Roman"/>
          <w:color w:val="000000"/>
          <w:sz w:val="19"/>
          <w:szCs w:val="19"/>
        </w:rPr>
        <w:t>«Об </w:t>
      </w:r>
      <w:r w:rsidR="00513731" w:rsidRPr="008C50D0">
        <w:rPr>
          <w:rFonts w:ascii="Times New Roman" w:hAnsi="Times New Roman" w:cs="Times New Roman"/>
          <w:color w:val="000000"/>
          <w:sz w:val="19"/>
          <w:szCs w:val="19"/>
        </w:rPr>
        <w:t>атомной энергии» (исключения указаны в разделах 12, 13, 15, 18, 19 и 21). Ядерные материалы и прочие объекты ядерного применения могут приниматься и передаваться только на основании должным образом подписанного и датированного подтверждающего документа.</w:t>
      </w:r>
      <w:r w:rsidR="00B46476">
        <w:rPr>
          <w:rFonts w:ascii="Times New Roman" w:hAnsi="Times New Roman" w:cs="Times New Roman"/>
          <w:color w:val="000000"/>
          <w:sz w:val="19"/>
          <w:szCs w:val="19"/>
        </w:rPr>
        <w:t xml:space="preserve"> </w:t>
      </w:r>
      <w:r w:rsidR="00513731" w:rsidRPr="008C50D0">
        <w:rPr>
          <w:rFonts w:ascii="Times New Roman" w:hAnsi="Times New Roman" w:cs="Times New Roman"/>
          <w:color w:val="000000"/>
          <w:sz w:val="19"/>
          <w:szCs w:val="19"/>
        </w:rPr>
        <w:t xml:space="preserve">В подтверждающем документе должны быть указаны идентификационные имена передающей и принимающей сторон, а также данные по передаваемым объектам ядерного применения и </w:t>
      </w:r>
      <w:r w:rsidR="00513731" w:rsidRPr="00E52CB1">
        <w:rPr>
          <w:rFonts w:ascii="Times New Roman" w:hAnsi="Times New Roman" w:cs="Times New Roman"/>
          <w:color w:val="000000"/>
          <w:spacing w:val="-4"/>
          <w:sz w:val="19"/>
          <w:szCs w:val="19"/>
        </w:rPr>
        <w:t>ядерным материалам, включая дату и время передачи.</w:t>
      </w:r>
    </w:p>
    <w:p w:rsidR="00513731" w:rsidRPr="00E52CB1" w:rsidRDefault="00513731" w:rsidP="00CC1DE9">
      <w:pPr>
        <w:widowControl/>
        <w:shd w:val="clear" w:color="auto" w:fill="FFFFFF"/>
        <w:tabs>
          <w:tab w:val="left" w:pos="567"/>
        </w:tabs>
        <w:spacing w:before="240" w:after="120" w:line="252" w:lineRule="auto"/>
        <w:rPr>
          <w:rFonts w:cs="Times New Roman"/>
          <w:b/>
          <w:sz w:val="18"/>
          <w:szCs w:val="18"/>
        </w:rPr>
      </w:pPr>
      <w:r w:rsidRPr="008C50D0">
        <w:rPr>
          <w:rFonts w:cs="Times New Roman"/>
          <w:b/>
          <w:color w:val="A6A6A6" w:themeColor="background1" w:themeShade="A6"/>
          <w:sz w:val="18"/>
          <w:szCs w:val="18"/>
        </w:rPr>
        <w:t>3.1.2</w:t>
      </w:r>
      <w:r w:rsidRPr="008C50D0">
        <w:rPr>
          <w:rFonts w:cs="Times New Roman"/>
          <w:b/>
          <w:color w:val="A6A6A6" w:themeColor="background1" w:themeShade="A6"/>
          <w:sz w:val="18"/>
          <w:szCs w:val="18"/>
        </w:rPr>
        <w:tab/>
      </w:r>
      <w:r w:rsidRPr="00E52CB1">
        <w:rPr>
          <w:rFonts w:cs="Times New Roman"/>
          <w:b/>
          <w:sz w:val="18"/>
          <w:szCs w:val="18"/>
        </w:rPr>
        <w:t>Научно-исследовательские и</w:t>
      </w:r>
      <w:r w:rsidR="00BE4397">
        <w:rPr>
          <w:rFonts w:cs="Times New Roman"/>
          <w:b/>
          <w:sz w:val="18"/>
          <w:szCs w:val="18"/>
        </w:rPr>
        <w:t> </w:t>
      </w:r>
      <w:r w:rsidRPr="00E52CB1">
        <w:rPr>
          <w:rFonts w:cs="Times New Roman"/>
          <w:b/>
          <w:sz w:val="18"/>
          <w:szCs w:val="18"/>
        </w:rPr>
        <w:t>опытно-конструкторские работы, связанные с топливной кампанией</w:t>
      </w:r>
    </w:p>
    <w:p w:rsidR="00513731" w:rsidRPr="008C50D0" w:rsidRDefault="00513731" w:rsidP="00CC1DE9">
      <w:pPr>
        <w:widowControl/>
        <w:shd w:val="clear" w:color="auto" w:fill="FFFFFF"/>
        <w:tabs>
          <w:tab w:val="left" w:pos="365"/>
        </w:tabs>
        <w:spacing w:after="120" w:line="264" w:lineRule="auto"/>
        <w:jc w:val="both"/>
        <w:rPr>
          <w:rFonts w:ascii="Times New Roman" w:hAnsi="Times New Roman" w:cs="Times New Roman"/>
          <w:sz w:val="19"/>
          <w:szCs w:val="19"/>
        </w:rPr>
      </w:pPr>
      <w:r w:rsidRPr="00E52CB1">
        <w:rPr>
          <w:b/>
          <w:color w:val="000000"/>
          <w:sz w:val="19"/>
          <w:szCs w:val="19"/>
        </w:rPr>
        <w:t>304.</w:t>
      </w:r>
      <w:r w:rsidR="00E52CB1">
        <w:rPr>
          <w:rFonts w:ascii="Times New Roman" w:hAnsi="Times New Roman" w:cs="Times New Roman"/>
          <w:sz w:val="19"/>
          <w:szCs w:val="19"/>
        </w:rPr>
        <w:t> </w:t>
      </w:r>
      <w:r w:rsidRPr="008C50D0">
        <w:rPr>
          <w:rFonts w:ascii="Times New Roman" w:hAnsi="Times New Roman" w:cs="Times New Roman"/>
          <w:color w:val="000000"/>
          <w:sz w:val="19"/>
          <w:szCs w:val="19"/>
        </w:rPr>
        <w:t xml:space="preserve">Для научно-исследовательских и опытно-конструкторских работ, связанных с топливной кампанией, проводимых в соответствии с указаниями статьи </w:t>
      </w:r>
      <w:proofErr w:type="gramStart"/>
      <w:r w:rsidRPr="008C50D0">
        <w:rPr>
          <w:rFonts w:ascii="Times New Roman" w:hAnsi="Times New Roman" w:cs="Times New Roman"/>
          <w:color w:val="000000"/>
          <w:sz w:val="19"/>
          <w:szCs w:val="19"/>
        </w:rPr>
        <w:t>18</w:t>
      </w:r>
      <w:proofErr w:type="gramEnd"/>
      <w:r w:rsidR="00633CD1">
        <w:rPr>
          <w:rFonts w:ascii="Times New Roman" w:hAnsi="Times New Roman" w:cs="Times New Roman"/>
          <w:color w:val="000000"/>
          <w:sz w:val="19"/>
          <w:szCs w:val="19"/>
        </w:rPr>
        <w:t> </w:t>
      </w:r>
      <w:r w:rsidRPr="008C50D0">
        <w:rPr>
          <w:rFonts w:ascii="Times New Roman" w:hAnsi="Times New Roman" w:cs="Times New Roman"/>
          <w:color w:val="000000"/>
          <w:sz w:val="19"/>
          <w:szCs w:val="19"/>
        </w:rPr>
        <w:t xml:space="preserve">а Дополнительного протокола к Соглашению о гарантиях (раздел 8 Закона </w:t>
      </w:r>
      <w:r w:rsidR="005E27D5">
        <w:rPr>
          <w:rFonts w:ascii="Times New Roman" w:hAnsi="Times New Roman" w:cs="Times New Roman"/>
          <w:color w:val="000000"/>
          <w:sz w:val="19"/>
          <w:szCs w:val="19"/>
        </w:rPr>
        <w:t>«Об </w:t>
      </w:r>
      <w:r w:rsidRPr="008C50D0">
        <w:rPr>
          <w:rFonts w:ascii="Times New Roman" w:hAnsi="Times New Roman" w:cs="Times New Roman"/>
          <w:color w:val="000000"/>
          <w:sz w:val="19"/>
          <w:szCs w:val="19"/>
        </w:rPr>
        <w:t xml:space="preserve">атомной энергии»), в которых не используются ядерные материалы, не требуется лицензия, в соответствии с Законом </w:t>
      </w:r>
      <w:r w:rsidR="005E27D5">
        <w:rPr>
          <w:rFonts w:ascii="Times New Roman" w:hAnsi="Times New Roman" w:cs="Times New Roman"/>
          <w:color w:val="000000"/>
          <w:sz w:val="19"/>
          <w:szCs w:val="19"/>
        </w:rPr>
        <w:t>«Об </w:t>
      </w:r>
      <w:r w:rsidRPr="008C50D0">
        <w:rPr>
          <w:rFonts w:ascii="Times New Roman" w:hAnsi="Times New Roman" w:cs="Times New Roman"/>
          <w:color w:val="000000"/>
          <w:sz w:val="19"/>
          <w:szCs w:val="19"/>
        </w:rPr>
        <w:t xml:space="preserve">атомной энергии». Описание научно-исследовательских и опытно-конструкторских работ, связанных с топливной кампанией, приведено в разделе 9 Постановления </w:t>
      </w:r>
      <w:r w:rsidR="005E27D5">
        <w:rPr>
          <w:rFonts w:ascii="Times New Roman" w:hAnsi="Times New Roman" w:cs="Times New Roman"/>
          <w:color w:val="000000"/>
          <w:sz w:val="19"/>
          <w:szCs w:val="19"/>
        </w:rPr>
        <w:t>«Об </w:t>
      </w:r>
      <w:r w:rsidRPr="008C50D0">
        <w:rPr>
          <w:rFonts w:ascii="Times New Roman" w:hAnsi="Times New Roman" w:cs="Times New Roman"/>
          <w:color w:val="000000"/>
          <w:sz w:val="19"/>
          <w:szCs w:val="19"/>
        </w:rPr>
        <w:t>атомной энергии».</w:t>
      </w:r>
      <w:r w:rsidR="00B46476">
        <w:rPr>
          <w:rFonts w:ascii="Times New Roman" w:hAnsi="Times New Roman" w:cs="Times New Roman"/>
          <w:color w:val="000000"/>
          <w:sz w:val="19"/>
          <w:szCs w:val="19"/>
        </w:rPr>
        <w:t xml:space="preserve"> </w:t>
      </w:r>
      <w:r w:rsidRPr="008C50D0">
        <w:rPr>
          <w:rFonts w:ascii="Times New Roman" w:hAnsi="Times New Roman" w:cs="Times New Roman"/>
          <w:color w:val="000000"/>
          <w:sz w:val="19"/>
          <w:szCs w:val="19"/>
        </w:rPr>
        <w:t>В случае выполнения данной деятельности эксплуатирующая организация должна вместо подачи заявки на получение лицензии предоставить уведомление о такой деятельности. Уведомление должно предоставляться в STUK ежегодно до конца февраля.</w:t>
      </w:r>
    </w:p>
    <w:p w:rsidR="00513731" w:rsidRPr="00E52CB1" w:rsidRDefault="00513731" w:rsidP="00CC1DE9">
      <w:pPr>
        <w:widowControl/>
        <w:shd w:val="clear" w:color="auto" w:fill="FFFFFF"/>
        <w:tabs>
          <w:tab w:val="left" w:pos="567"/>
        </w:tabs>
        <w:spacing w:before="240" w:after="120" w:line="252" w:lineRule="auto"/>
        <w:rPr>
          <w:rFonts w:cs="Times New Roman"/>
          <w:b/>
          <w:sz w:val="18"/>
          <w:szCs w:val="18"/>
        </w:rPr>
      </w:pPr>
      <w:r w:rsidRPr="008C50D0">
        <w:rPr>
          <w:rFonts w:cs="Times New Roman"/>
          <w:b/>
          <w:color w:val="A6A6A6" w:themeColor="background1" w:themeShade="A6"/>
          <w:sz w:val="18"/>
          <w:szCs w:val="18"/>
        </w:rPr>
        <w:t>3.1.3</w:t>
      </w:r>
      <w:r w:rsidRPr="008C50D0">
        <w:rPr>
          <w:rFonts w:cs="Times New Roman"/>
          <w:b/>
          <w:color w:val="A6A6A6" w:themeColor="background1" w:themeShade="A6"/>
          <w:sz w:val="18"/>
          <w:szCs w:val="18"/>
        </w:rPr>
        <w:tab/>
      </w:r>
      <w:r w:rsidRPr="00E52CB1">
        <w:rPr>
          <w:rFonts w:cs="Times New Roman"/>
          <w:b/>
          <w:sz w:val="18"/>
          <w:szCs w:val="18"/>
        </w:rPr>
        <w:t>Экспорт объектов ядерного применения</w:t>
      </w:r>
    </w:p>
    <w:p w:rsidR="00513731" w:rsidRPr="008C50D0" w:rsidRDefault="00513731" w:rsidP="00CC1DE9">
      <w:pPr>
        <w:widowControl/>
        <w:shd w:val="clear" w:color="auto" w:fill="FFFFFF"/>
        <w:tabs>
          <w:tab w:val="left" w:pos="365"/>
        </w:tabs>
        <w:spacing w:after="120" w:line="264" w:lineRule="auto"/>
        <w:jc w:val="both"/>
        <w:rPr>
          <w:rFonts w:ascii="Times New Roman" w:hAnsi="Times New Roman" w:cs="Times New Roman"/>
          <w:sz w:val="19"/>
          <w:szCs w:val="19"/>
        </w:rPr>
      </w:pPr>
      <w:r w:rsidRPr="00E52CB1">
        <w:rPr>
          <w:b/>
          <w:color w:val="000000"/>
          <w:sz w:val="19"/>
          <w:szCs w:val="19"/>
        </w:rPr>
        <w:t>305.</w:t>
      </w:r>
      <w:r w:rsidR="00E52CB1">
        <w:rPr>
          <w:rFonts w:ascii="Times New Roman" w:hAnsi="Times New Roman" w:cs="Times New Roman"/>
          <w:sz w:val="19"/>
          <w:szCs w:val="19"/>
        </w:rPr>
        <w:t> </w:t>
      </w:r>
      <w:r w:rsidRPr="008C50D0">
        <w:rPr>
          <w:rFonts w:ascii="Times New Roman" w:hAnsi="Times New Roman" w:cs="Times New Roman"/>
          <w:color w:val="000000"/>
          <w:sz w:val="19"/>
          <w:szCs w:val="19"/>
        </w:rPr>
        <w:t xml:space="preserve">К экспорту объектов ядерного применения применяется Закон </w:t>
      </w:r>
      <w:r w:rsidR="005E27D5">
        <w:rPr>
          <w:rFonts w:ascii="Times New Roman" w:hAnsi="Times New Roman" w:cs="Times New Roman"/>
          <w:color w:val="000000"/>
          <w:sz w:val="19"/>
          <w:szCs w:val="19"/>
        </w:rPr>
        <w:t>«Об </w:t>
      </w:r>
      <w:r w:rsidRPr="008C50D0">
        <w:rPr>
          <w:rFonts w:ascii="Times New Roman" w:hAnsi="Times New Roman" w:cs="Times New Roman"/>
          <w:color w:val="000000"/>
          <w:sz w:val="19"/>
          <w:szCs w:val="19"/>
        </w:rPr>
        <w:t xml:space="preserve">экспортном </w:t>
      </w:r>
      <w:proofErr w:type="gramStart"/>
      <w:r w:rsidRPr="008C50D0">
        <w:rPr>
          <w:rFonts w:ascii="Times New Roman" w:hAnsi="Times New Roman" w:cs="Times New Roman"/>
          <w:color w:val="000000"/>
          <w:sz w:val="19"/>
          <w:szCs w:val="19"/>
        </w:rPr>
        <w:t>контроле за</w:t>
      </w:r>
      <w:proofErr w:type="gramEnd"/>
      <w:r w:rsidRPr="008C50D0">
        <w:rPr>
          <w:rFonts w:ascii="Times New Roman" w:hAnsi="Times New Roman" w:cs="Times New Roman"/>
          <w:color w:val="000000"/>
          <w:sz w:val="19"/>
          <w:szCs w:val="19"/>
        </w:rPr>
        <w:t xml:space="preserve"> изделиями двойного назначения» и Постановление Европейского совета (ЕС) </w:t>
      </w:r>
      <w:r w:rsidR="00DB1DAE">
        <w:rPr>
          <w:rFonts w:ascii="Times New Roman" w:hAnsi="Times New Roman" w:cs="Times New Roman"/>
          <w:color w:val="000000"/>
          <w:sz w:val="19"/>
          <w:szCs w:val="19"/>
        </w:rPr>
        <w:t>№ </w:t>
      </w:r>
      <w:r w:rsidRPr="008C50D0">
        <w:rPr>
          <w:rFonts w:ascii="Times New Roman" w:hAnsi="Times New Roman" w:cs="Times New Roman"/>
          <w:color w:val="000000"/>
          <w:sz w:val="19"/>
          <w:szCs w:val="19"/>
        </w:rPr>
        <w:t>428/2009 о создании Устанавливающего режима для контроля за экспортом, перемещением, передачей и транзитом продукции двойного назначения.</w:t>
      </w:r>
      <w:r w:rsidR="00B46476">
        <w:rPr>
          <w:rFonts w:ascii="Times New Roman" w:hAnsi="Times New Roman" w:cs="Times New Roman"/>
          <w:color w:val="000000"/>
          <w:sz w:val="19"/>
          <w:szCs w:val="19"/>
        </w:rPr>
        <w:t xml:space="preserve"> </w:t>
      </w:r>
      <w:r w:rsidRPr="008C50D0">
        <w:rPr>
          <w:rFonts w:ascii="Times New Roman" w:hAnsi="Times New Roman" w:cs="Times New Roman"/>
          <w:color w:val="000000"/>
          <w:sz w:val="19"/>
          <w:szCs w:val="19"/>
        </w:rPr>
        <w:t xml:space="preserve">Лицензирующим органом является Министерство иностранных дел (МИД). Заявка на получение экспортной лицензии должна заполняться на бланке, соответствующем Постановлению ЕС, который можно получить на </w:t>
      </w:r>
      <w:proofErr w:type="spellStart"/>
      <w:proofErr w:type="gramStart"/>
      <w:r w:rsidRPr="008C50D0">
        <w:rPr>
          <w:rFonts w:ascii="Times New Roman" w:hAnsi="Times New Roman" w:cs="Times New Roman"/>
          <w:color w:val="000000"/>
          <w:sz w:val="19"/>
          <w:szCs w:val="19"/>
        </w:rPr>
        <w:t>интернет-портале</w:t>
      </w:r>
      <w:proofErr w:type="spellEnd"/>
      <w:proofErr w:type="gramEnd"/>
      <w:r w:rsidRPr="008C50D0">
        <w:rPr>
          <w:rFonts w:ascii="Times New Roman" w:hAnsi="Times New Roman" w:cs="Times New Roman"/>
          <w:color w:val="000000"/>
          <w:sz w:val="19"/>
          <w:szCs w:val="19"/>
        </w:rPr>
        <w:t xml:space="preserve"> экспортного контроля МИД (заявки регистрируются в клиентской службе с использованием электронных бланков заявок МИД). Дополнительные сведения можно получить в Отделе </w:t>
      </w:r>
      <w:r w:rsidRPr="00E52CB1">
        <w:rPr>
          <w:rFonts w:ascii="Times New Roman" w:hAnsi="Times New Roman" w:cs="Times New Roman"/>
          <w:color w:val="000000"/>
          <w:spacing w:val="-4"/>
          <w:sz w:val="19"/>
          <w:szCs w:val="19"/>
        </w:rPr>
        <w:t>экспортного контроля Министерства иностранных дел.</w:t>
      </w:r>
    </w:p>
    <w:p w:rsidR="00513731" w:rsidRPr="008C50D0" w:rsidRDefault="00513731" w:rsidP="00CC1DE9">
      <w:pPr>
        <w:widowControl/>
        <w:shd w:val="clear" w:color="auto" w:fill="FFFFFF"/>
        <w:tabs>
          <w:tab w:val="left" w:pos="341"/>
        </w:tabs>
        <w:spacing w:after="120" w:line="264" w:lineRule="auto"/>
        <w:jc w:val="both"/>
        <w:rPr>
          <w:rFonts w:ascii="Times New Roman" w:hAnsi="Times New Roman" w:cs="Times New Roman"/>
          <w:sz w:val="19"/>
          <w:szCs w:val="19"/>
        </w:rPr>
      </w:pPr>
      <w:r w:rsidRPr="00E52CB1">
        <w:rPr>
          <w:b/>
          <w:color w:val="000000"/>
          <w:sz w:val="19"/>
          <w:szCs w:val="19"/>
        </w:rPr>
        <w:t>306.</w:t>
      </w:r>
      <w:r w:rsidR="00E52CB1">
        <w:rPr>
          <w:rFonts w:ascii="Times New Roman" w:hAnsi="Times New Roman" w:cs="Times New Roman"/>
          <w:sz w:val="19"/>
          <w:szCs w:val="19"/>
        </w:rPr>
        <w:t> </w:t>
      </w:r>
      <w:r w:rsidRPr="008C50D0">
        <w:rPr>
          <w:rFonts w:ascii="Times New Roman" w:hAnsi="Times New Roman" w:cs="Times New Roman"/>
          <w:color w:val="000000"/>
          <w:sz w:val="19"/>
          <w:szCs w:val="19"/>
        </w:rPr>
        <w:t>Исключением к вышеуказанной процедуре получения лицензии на экспорт являются объекты ядерного применения, одновременно являющиеся также и ядерными отходами, например отработавшее ядерное топливо. К экспорту такого материала применяются положения законодательства об атомной энергии. Экспорт ядерных отходов предусматривает</w:t>
      </w:r>
      <w:r w:rsidR="00A40D1E">
        <w:rPr>
          <w:rFonts w:ascii="Times New Roman" w:hAnsi="Times New Roman" w:cs="Times New Roman"/>
          <w:color w:val="000000"/>
          <w:sz w:val="19"/>
          <w:szCs w:val="19"/>
        </w:rPr>
        <w:t>,</w:t>
      </w:r>
      <w:r w:rsidRPr="008C50D0">
        <w:rPr>
          <w:rFonts w:ascii="Times New Roman" w:hAnsi="Times New Roman" w:cs="Times New Roman"/>
          <w:color w:val="000000"/>
          <w:sz w:val="19"/>
          <w:szCs w:val="19"/>
        </w:rPr>
        <w:t xml:space="preserve"> помимо прочего</w:t>
      </w:r>
      <w:r w:rsidR="00A40D1E">
        <w:rPr>
          <w:rFonts w:ascii="Times New Roman" w:hAnsi="Times New Roman" w:cs="Times New Roman"/>
          <w:color w:val="000000"/>
          <w:sz w:val="19"/>
          <w:szCs w:val="19"/>
        </w:rPr>
        <w:t>,</w:t>
      </w:r>
      <w:r w:rsidRPr="008C50D0">
        <w:rPr>
          <w:rFonts w:ascii="Times New Roman" w:hAnsi="Times New Roman" w:cs="Times New Roman"/>
          <w:color w:val="000000"/>
          <w:sz w:val="19"/>
          <w:szCs w:val="19"/>
        </w:rPr>
        <w:t xml:space="preserve"> соблюдени</w:t>
      </w:r>
      <w:r w:rsidR="00A40D1E">
        <w:rPr>
          <w:rFonts w:ascii="Times New Roman" w:hAnsi="Times New Roman" w:cs="Times New Roman"/>
          <w:color w:val="000000"/>
          <w:sz w:val="19"/>
          <w:szCs w:val="19"/>
        </w:rPr>
        <w:t>е</w:t>
      </w:r>
      <w:r w:rsidRPr="008C50D0">
        <w:rPr>
          <w:rFonts w:ascii="Times New Roman" w:hAnsi="Times New Roman" w:cs="Times New Roman"/>
          <w:color w:val="000000"/>
          <w:sz w:val="19"/>
          <w:szCs w:val="19"/>
        </w:rPr>
        <w:t xml:space="preserve"> процедуры, соответствующей Директиве Европейского совета 2006/117/ ЕВРАТОМ, которая описана в Руководстве ST 5.7 STUK.</w:t>
      </w:r>
    </w:p>
    <w:p w:rsidR="00513731" w:rsidRPr="00E52CB1" w:rsidRDefault="00513731" w:rsidP="00CC1DE9">
      <w:pPr>
        <w:widowControl/>
        <w:shd w:val="clear" w:color="auto" w:fill="FFFFFF"/>
        <w:tabs>
          <w:tab w:val="left" w:pos="567"/>
        </w:tabs>
        <w:spacing w:before="240" w:after="120" w:line="252" w:lineRule="auto"/>
        <w:rPr>
          <w:rFonts w:cs="Times New Roman"/>
          <w:b/>
          <w:sz w:val="18"/>
          <w:szCs w:val="18"/>
        </w:rPr>
      </w:pPr>
      <w:r w:rsidRPr="008C50D0">
        <w:rPr>
          <w:rFonts w:cs="Times New Roman"/>
          <w:b/>
          <w:color w:val="A6A6A6" w:themeColor="background1" w:themeShade="A6"/>
          <w:sz w:val="18"/>
          <w:szCs w:val="18"/>
        </w:rPr>
        <w:t>3.1.4</w:t>
      </w:r>
      <w:r w:rsidRPr="008C50D0">
        <w:rPr>
          <w:rFonts w:cs="Times New Roman"/>
          <w:b/>
          <w:color w:val="A6A6A6" w:themeColor="background1" w:themeShade="A6"/>
          <w:sz w:val="18"/>
          <w:szCs w:val="18"/>
        </w:rPr>
        <w:tab/>
      </w:r>
      <w:r w:rsidRPr="00E52CB1">
        <w:rPr>
          <w:rFonts w:cs="Times New Roman"/>
          <w:b/>
          <w:sz w:val="18"/>
          <w:szCs w:val="18"/>
        </w:rPr>
        <w:t>Начало использования атомной энергии</w:t>
      </w:r>
    </w:p>
    <w:p w:rsidR="00513731" w:rsidRPr="008C50D0" w:rsidRDefault="00513731" w:rsidP="00CC1DE9">
      <w:pPr>
        <w:widowControl/>
        <w:shd w:val="clear" w:color="auto" w:fill="FFFFFF"/>
        <w:tabs>
          <w:tab w:val="left" w:pos="341"/>
        </w:tabs>
        <w:spacing w:after="120" w:line="264" w:lineRule="auto"/>
        <w:jc w:val="both"/>
        <w:rPr>
          <w:rFonts w:ascii="Times New Roman" w:hAnsi="Times New Roman" w:cs="Times New Roman"/>
          <w:sz w:val="19"/>
          <w:szCs w:val="19"/>
        </w:rPr>
      </w:pPr>
      <w:r w:rsidRPr="00E52CB1">
        <w:rPr>
          <w:b/>
          <w:color w:val="000000"/>
          <w:sz w:val="19"/>
          <w:szCs w:val="19"/>
        </w:rPr>
        <w:t>307.</w:t>
      </w:r>
      <w:r w:rsidR="00E52CB1">
        <w:rPr>
          <w:rFonts w:ascii="Times New Roman" w:hAnsi="Times New Roman" w:cs="Times New Roman"/>
          <w:sz w:val="19"/>
          <w:szCs w:val="19"/>
        </w:rPr>
        <w:t> </w:t>
      </w:r>
      <w:r w:rsidRPr="008C50D0">
        <w:rPr>
          <w:rFonts w:ascii="Times New Roman" w:hAnsi="Times New Roman" w:cs="Times New Roman"/>
          <w:color w:val="000000"/>
          <w:sz w:val="19"/>
          <w:szCs w:val="19"/>
        </w:rPr>
        <w:t xml:space="preserve">Использование атомной энергии не может быть начато на основании предоставленной лицензии до того, как STUK утвердит деятельность при наличии условия, что использование атомной энергии соответствует установленным требованиям безопасности (разделы 20, 21 Закона </w:t>
      </w:r>
      <w:r w:rsidR="005E27D5">
        <w:rPr>
          <w:rFonts w:ascii="Times New Roman" w:hAnsi="Times New Roman" w:cs="Times New Roman"/>
          <w:color w:val="000000"/>
          <w:sz w:val="19"/>
          <w:szCs w:val="19"/>
        </w:rPr>
        <w:t>«Об </w:t>
      </w:r>
      <w:r w:rsidRPr="008C50D0">
        <w:rPr>
          <w:rFonts w:ascii="Times New Roman" w:hAnsi="Times New Roman" w:cs="Times New Roman"/>
          <w:color w:val="000000"/>
          <w:sz w:val="19"/>
          <w:szCs w:val="19"/>
        </w:rPr>
        <w:t>атомной энергии»).</w:t>
      </w:r>
    </w:p>
    <w:p w:rsidR="00513731" w:rsidRPr="00E52CB1" w:rsidRDefault="00513731" w:rsidP="00CC1DE9">
      <w:pPr>
        <w:widowControl/>
        <w:shd w:val="clear" w:color="auto" w:fill="FFFFFF"/>
        <w:tabs>
          <w:tab w:val="left" w:pos="427"/>
        </w:tabs>
        <w:spacing w:before="240" w:after="120" w:line="252" w:lineRule="auto"/>
        <w:rPr>
          <w:rFonts w:cs="Times New Roman"/>
          <w:b/>
        </w:rPr>
      </w:pPr>
      <w:r w:rsidRPr="008C50D0">
        <w:rPr>
          <w:rFonts w:cs="Times New Roman"/>
          <w:b/>
          <w:color w:val="A6A6A6" w:themeColor="background1" w:themeShade="A6"/>
        </w:rPr>
        <w:t>3.2</w:t>
      </w:r>
      <w:r w:rsidRPr="008C50D0">
        <w:rPr>
          <w:rFonts w:cs="Times New Roman"/>
          <w:b/>
          <w:color w:val="A6A6A6" w:themeColor="background1" w:themeShade="A6"/>
        </w:rPr>
        <w:tab/>
      </w:r>
      <w:r w:rsidRPr="00E52CB1">
        <w:rPr>
          <w:rFonts w:cs="Times New Roman"/>
          <w:b/>
        </w:rPr>
        <w:t>Основа планирования и</w:t>
      </w:r>
      <w:r w:rsidR="00847211">
        <w:rPr>
          <w:rFonts w:cs="Times New Roman"/>
          <w:b/>
        </w:rPr>
        <w:t> </w:t>
      </w:r>
      <w:r w:rsidRPr="00E52CB1">
        <w:rPr>
          <w:rFonts w:cs="Times New Roman"/>
          <w:b/>
        </w:rPr>
        <w:t>осуществления использования атомной энергии</w:t>
      </w:r>
    </w:p>
    <w:p w:rsidR="00513731" w:rsidRPr="008C50D0" w:rsidRDefault="00E52CB1" w:rsidP="00CC1DE9">
      <w:pPr>
        <w:widowControl/>
        <w:numPr>
          <w:ilvl w:val="0"/>
          <w:numId w:val="24"/>
        </w:numPr>
        <w:shd w:val="clear" w:color="auto" w:fill="FFFFFF"/>
        <w:tabs>
          <w:tab w:val="left" w:pos="341"/>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 xml:space="preserve">В Руководстве YVL A.1 перечислены документы, относящиеся к </w:t>
      </w:r>
      <w:proofErr w:type="gramStart"/>
      <w:r w:rsidR="00513731" w:rsidRPr="008C50D0">
        <w:rPr>
          <w:rFonts w:ascii="Times New Roman" w:hAnsi="Times New Roman" w:cs="Times New Roman"/>
          <w:color w:val="000000"/>
          <w:sz w:val="19"/>
          <w:szCs w:val="19"/>
        </w:rPr>
        <w:t>контролю за</w:t>
      </w:r>
      <w:proofErr w:type="gramEnd"/>
      <w:r w:rsidR="00513731" w:rsidRPr="008C50D0">
        <w:rPr>
          <w:rFonts w:ascii="Times New Roman" w:hAnsi="Times New Roman" w:cs="Times New Roman"/>
          <w:color w:val="000000"/>
          <w:sz w:val="19"/>
          <w:szCs w:val="19"/>
        </w:rPr>
        <w:t xml:space="preserve"> ядерными материалами, которые должны быть представлены в</w:t>
      </w:r>
      <w:r w:rsidR="00847211">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STUK вместе с заявкой на получение принципиального решения, лицензии на сооружение и лицензии на эксплуатацию ядерной установки.</w:t>
      </w:r>
    </w:p>
    <w:p w:rsidR="00513731" w:rsidRPr="008C50D0" w:rsidRDefault="00E52CB1" w:rsidP="00CC1DE9">
      <w:pPr>
        <w:widowControl/>
        <w:numPr>
          <w:ilvl w:val="0"/>
          <w:numId w:val="24"/>
        </w:numPr>
        <w:shd w:val="clear" w:color="auto" w:fill="FFFFFF"/>
        <w:tabs>
          <w:tab w:val="left" w:pos="341"/>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Использование атомной энергии должно планироваться и осуществляться таким образом, чтобы использование было безопасным, и</w:t>
      </w:r>
      <w:r w:rsidR="00847211">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 xml:space="preserve">выполнялись требования </w:t>
      </w:r>
      <w:proofErr w:type="gramStart"/>
      <w:r w:rsidR="00513731" w:rsidRPr="008C50D0">
        <w:rPr>
          <w:rFonts w:ascii="Times New Roman" w:hAnsi="Times New Roman" w:cs="Times New Roman"/>
          <w:color w:val="000000"/>
          <w:sz w:val="19"/>
          <w:szCs w:val="19"/>
        </w:rPr>
        <w:t>контроля за</w:t>
      </w:r>
      <w:proofErr w:type="gramEnd"/>
      <w:r w:rsidR="00513731" w:rsidRPr="008C50D0">
        <w:rPr>
          <w:rFonts w:ascii="Times New Roman" w:hAnsi="Times New Roman" w:cs="Times New Roman"/>
          <w:color w:val="000000"/>
          <w:sz w:val="19"/>
          <w:szCs w:val="19"/>
        </w:rPr>
        <w:t xml:space="preserve"> ядерными материалами, установленные в Законе </w:t>
      </w:r>
      <w:r w:rsidR="005E27D5">
        <w:rPr>
          <w:rFonts w:ascii="Times New Roman" w:hAnsi="Times New Roman" w:cs="Times New Roman"/>
          <w:color w:val="000000"/>
          <w:sz w:val="19"/>
          <w:szCs w:val="19"/>
        </w:rPr>
        <w:t>«Об </w:t>
      </w:r>
      <w:r w:rsidR="00513731" w:rsidRPr="008C50D0">
        <w:rPr>
          <w:rFonts w:ascii="Times New Roman" w:hAnsi="Times New Roman" w:cs="Times New Roman"/>
          <w:color w:val="000000"/>
          <w:sz w:val="19"/>
          <w:szCs w:val="19"/>
        </w:rPr>
        <w:t>атомной энергии» и нормативных актах, выпущенных на основании данного закона, а также требования, указанные в Договоре об учреждении Евратома и</w:t>
      </w:r>
      <w:r w:rsidR="00847211">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в</w:t>
      </w:r>
      <w:r w:rsidR="00847211">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его постановлениях.</w:t>
      </w:r>
    </w:p>
    <w:p w:rsidR="00513731" w:rsidRPr="008C50D0" w:rsidRDefault="00E52CB1" w:rsidP="00CC1DE9">
      <w:pPr>
        <w:widowControl/>
        <w:numPr>
          <w:ilvl w:val="0"/>
          <w:numId w:val="24"/>
        </w:numPr>
        <w:shd w:val="clear" w:color="auto" w:fill="FFFFFF"/>
        <w:tabs>
          <w:tab w:val="left" w:pos="341"/>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При планировании и использовании атомной энергии должн</w:t>
      </w:r>
      <w:r w:rsidR="00847211">
        <w:rPr>
          <w:rFonts w:ascii="Times New Roman" w:hAnsi="Times New Roman" w:cs="Times New Roman"/>
          <w:color w:val="000000"/>
          <w:sz w:val="19"/>
          <w:szCs w:val="19"/>
        </w:rPr>
        <w:t>ы</w:t>
      </w:r>
      <w:r w:rsidR="00513731" w:rsidRPr="008C50D0">
        <w:rPr>
          <w:rFonts w:ascii="Times New Roman" w:hAnsi="Times New Roman" w:cs="Times New Roman"/>
          <w:color w:val="000000"/>
          <w:sz w:val="19"/>
          <w:szCs w:val="19"/>
        </w:rPr>
        <w:t xml:space="preserve"> учитываться как выполнение собственного контроля эксплуатирующей организацией, так и организаци</w:t>
      </w:r>
      <w:r w:rsidR="00847211">
        <w:rPr>
          <w:rFonts w:ascii="Times New Roman" w:hAnsi="Times New Roman" w:cs="Times New Roman"/>
          <w:color w:val="000000"/>
          <w:sz w:val="19"/>
          <w:szCs w:val="19"/>
        </w:rPr>
        <w:t>я</w:t>
      </w:r>
      <w:r w:rsidR="00513731" w:rsidRPr="008C50D0">
        <w:rPr>
          <w:rFonts w:ascii="Times New Roman" w:hAnsi="Times New Roman" w:cs="Times New Roman"/>
          <w:color w:val="000000"/>
          <w:sz w:val="19"/>
          <w:szCs w:val="19"/>
        </w:rPr>
        <w:t xml:space="preserve"> контроля официальными органами.</w:t>
      </w:r>
    </w:p>
    <w:p w:rsidR="00513731" w:rsidRPr="008C50D0" w:rsidRDefault="00513731" w:rsidP="00CC1DE9">
      <w:pPr>
        <w:widowControl/>
        <w:shd w:val="clear" w:color="auto" w:fill="FFFFFF"/>
        <w:spacing w:after="120" w:line="264" w:lineRule="auto"/>
        <w:jc w:val="both"/>
        <w:rPr>
          <w:rFonts w:ascii="Times New Roman" w:hAnsi="Times New Roman" w:cs="Times New Roman"/>
          <w:sz w:val="19"/>
          <w:szCs w:val="19"/>
        </w:rPr>
      </w:pPr>
      <w:r w:rsidRPr="00E52CB1">
        <w:rPr>
          <w:b/>
          <w:color w:val="000000"/>
          <w:sz w:val="19"/>
          <w:szCs w:val="19"/>
        </w:rPr>
        <w:t>311.</w:t>
      </w:r>
      <w:r w:rsidR="00E52CB1">
        <w:rPr>
          <w:rFonts w:ascii="Times New Roman" w:hAnsi="Times New Roman" w:cs="Times New Roman"/>
          <w:b/>
          <w:color w:val="000000"/>
          <w:sz w:val="19"/>
          <w:szCs w:val="19"/>
        </w:rPr>
        <w:t> </w:t>
      </w:r>
      <w:r w:rsidRPr="008C50D0">
        <w:rPr>
          <w:rFonts w:ascii="Times New Roman" w:hAnsi="Times New Roman" w:cs="Times New Roman"/>
          <w:color w:val="000000"/>
          <w:sz w:val="19"/>
          <w:szCs w:val="19"/>
        </w:rPr>
        <w:t>При планировании и использовании ядерной установки должна учитываться возможность использования методов контроля (например, неразрушающий контроль и дистанционный мониторинг) и средств контроля (например, видеокамеры, пломбы и измерительные приборы) STUK, Европейской комиссии и Международного агентства по атомной энергии (МАГАТЭ) таким образом, чтобы не нанести ущерба мерам физической безопасности и безопасности ядерной установки.</w:t>
      </w:r>
    </w:p>
    <w:p w:rsidR="00513731" w:rsidRPr="008C50D0" w:rsidRDefault="00513731" w:rsidP="00CC1DE9">
      <w:pPr>
        <w:widowControl/>
        <w:shd w:val="clear" w:color="auto" w:fill="FFFFFF"/>
        <w:spacing w:after="120" w:line="264" w:lineRule="auto"/>
        <w:jc w:val="both"/>
        <w:rPr>
          <w:rFonts w:ascii="Times New Roman" w:hAnsi="Times New Roman" w:cs="Times New Roman"/>
          <w:sz w:val="19"/>
          <w:szCs w:val="19"/>
        </w:rPr>
        <w:sectPr w:rsidR="00513731" w:rsidRPr="008C50D0" w:rsidSect="006875E4">
          <w:pgSz w:w="11909" w:h="16834" w:code="9"/>
          <w:pgMar w:top="1134" w:right="1134" w:bottom="1134" w:left="1418" w:header="720" w:footer="720" w:gutter="0"/>
          <w:cols w:num="2" w:space="720"/>
          <w:noEndnote/>
        </w:sectPr>
      </w:pPr>
    </w:p>
    <w:p w:rsidR="00513731" w:rsidRPr="008C50D0" w:rsidRDefault="00513731" w:rsidP="00CC1DE9">
      <w:pPr>
        <w:widowControl/>
        <w:shd w:val="clear" w:color="auto" w:fill="FFFFFF"/>
        <w:tabs>
          <w:tab w:val="left" w:pos="350"/>
        </w:tabs>
        <w:spacing w:after="120" w:line="264" w:lineRule="auto"/>
        <w:jc w:val="both"/>
        <w:rPr>
          <w:rFonts w:ascii="Times New Roman" w:hAnsi="Times New Roman" w:cs="Times New Roman"/>
          <w:sz w:val="19"/>
          <w:szCs w:val="19"/>
        </w:rPr>
      </w:pPr>
      <w:bookmarkStart w:id="2" w:name="bookmark4"/>
      <w:r w:rsidRPr="00E52CB1">
        <w:rPr>
          <w:b/>
          <w:color w:val="000000"/>
          <w:sz w:val="19"/>
          <w:szCs w:val="19"/>
        </w:rPr>
        <w:t>3</w:t>
      </w:r>
      <w:bookmarkEnd w:id="2"/>
      <w:r w:rsidRPr="00E52CB1">
        <w:rPr>
          <w:b/>
          <w:color w:val="000000"/>
          <w:sz w:val="19"/>
          <w:szCs w:val="19"/>
        </w:rPr>
        <w:t>12.</w:t>
      </w:r>
      <w:r w:rsidR="00E52CB1" w:rsidRPr="00E52CB1">
        <w:rPr>
          <w:sz w:val="19"/>
          <w:szCs w:val="19"/>
        </w:rPr>
        <w:t> </w:t>
      </w:r>
      <w:r w:rsidRPr="008C50D0">
        <w:rPr>
          <w:rFonts w:ascii="Times New Roman" w:hAnsi="Times New Roman" w:cs="Times New Roman"/>
          <w:color w:val="000000"/>
          <w:sz w:val="19"/>
          <w:szCs w:val="19"/>
        </w:rPr>
        <w:t xml:space="preserve">На территории ядерной установки или в других местах использования атомной энергии, с позиции </w:t>
      </w:r>
      <w:proofErr w:type="gramStart"/>
      <w:r w:rsidRPr="008C50D0">
        <w:rPr>
          <w:rFonts w:ascii="Times New Roman" w:hAnsi="Times New Roman" w:cs="Times New Roman"/>
          <w:color w:val="000000"/>
          <w:sz w:val="19"/>
          <w:szCs w:val="19"/>
        </w:rPr>
        <w:t>контроля за</w:t>
      </w:r>
      <w:proofErr w:type="gramEnd"/>
      <w:r w:rsidRPr="008C50D0">
        <w:rPr>
          <w:rFonts w:ascii="Times New Roman" w:hAnsi="Times New Roman" w:cs="Times New Roman"/>
          <w:color w:val="000000"/>
          <w:sz w:val="19"/>
          <w:szCs w:val="19"/>
        </w:rPr>
        <w:t xml:space="preserve"> ядерными материалами, не должно быть помещений, материалов или действий, не указанных в заявленных сведениях.</w:t>
      </w:r>
    </w:p>
    <w:p w:rsidR="00513731" w:rsidRPr="00E52CB1" w:rsidRDefault="00513731" w:rsidP="00CC1DE9">
      <w:pPr>
        <w:widowControl/>
        <w:shd w:val="clear" w:color="auto" w:fill="FFFFFF"/>
        <w:tabs>
          <w:tab w:val="left" w:pos="427"/>
        </w:tabs>
        <w:spacing w:before="240" w:after="120" w:line="252" w:lineRule="auto"/>
        <w:rPr>
          <w:rFonts w:cs="Times New Roman"/>
          <w:b/>
        </w:rPr>
      </w:pPr>
      <w:r w:rsidRPr="008C50D0">
        <w:rPr>
          <w:rFonts w:cs="Times New Roman"/>
          <w:b/>
          <w:color w:val="A6A6A6" w:themeColor="background1" w:themeShade="A6"/>
        </w:rPr>
        <w:t>3.3</w:t>
      </w:r>
      <w:r w:rsidRPr="008C50D0">
        <w:rPr>
          <w:rFonts w:cs="Times New Roman"/>
          <w:b/>
          <w:color w:val="A6A6A6" w:themeColor="background1" w:themeShade="A6"/>
        </w:rPr>
        <w:tab/>
      </w:r>
      <w:r w:rsidRPr="00E52CB1">
        <w:rPr>
          <w:rFonts w:cs="Times New Roman"/>
          <w:b/>
        </w:rPr>
        <w:t xml:space="preserve">Система </w:t>
      </w:r>
      <w:proofErr w:type="gramStart"/>
      <w:r w:rsidRPr="00E52CB1">
        <w:rPr>
          <w:rFonts w:cs="Times New Roman"/>
          <w:b/>
        </w:rPr>
        <w:t>контроля за</w:t>
      </w:r>
      <w:proofErr w:type="gramEnd"/>
      <w:r w:rsidRPr="00E52CB1">
        <w:rPr>
          <w:rFonts w:cs="Times New Roman"/>
          <w:b/>
        </w:rPr>
        <w:t xml:space="preserve"> ядерными материалами и ее организация</w:t>
      </w:r>
    </w:p>
    <w:p w:rsidR="00513731" w:rsidRPr="00E52CB1" w:rsidRDefault="00513731" w:rsidP="00CC1DE9">
      <w:pPr>
        <w:widowControl/>
        <w:shd w:val="clear" w:color="auto" w:fill="FFFFFF"/>
        <w:tabs>
          <w:tab w:val="left" w:pos="567"/>
        </w:tabs>
        <w:spacing w:before="240" w:after="120" w:line="252" w:lineRule="auto"/>
        <w:rPr>
          <w:rFonts w:cs="Times New Roman"/>
          <w:b/>
          <w:sz w:val="18"/>
          <w:szCs w:val="18"/>
        </w:rPr>
      </w:pPr>
      <w:r w:rsidRPr="008C50D0">
        <w:rPr>
          <w:rFonts w:cs="Times New Roman"/>
          <w:b/>
          <w:color w:val="A6A6A6" w:themeColor="background1" w:themeShade="A6"/>
          <w:sz w:val="18"/>
          <w:szCs w:val="18"/>
        </w:rPr>
        <w:t>3.3.1</w:t>
      </w:r>
      <w:r w:rsidRPr="008C50D0">
        <w:rPr>
          <w:rFonts w:cs="Times New Roman"/>
          <w:b/>
          <w:color w:val="A6A6A6" w:themeColor="background1" w:themeShade="A6"/>
          <w:sz w:val="18"/>
          <w:szCs w:val="18"/>
        </w:rPr>
        <w:tab/>
      </w:r>
      <w:r w:rsidRPr="00E52CB1">
        <w:rPr>
          <w:rFonts w:cs="Times New Roman"/>
          <w:b/>
          <w:sz w:val="18"/>
          <w:szCs w:val="18"/>
        </w:rPr>
        <w:t xml:space="preserve">Система </w:t>
      </w:r>
      <w:proofErr w:type="gramStart"/>
      <w:r w:rsidRPr="00E52CB1">
        <w:rPr>
          <w:rFonts w:cs="Times New Roman"/>
          <w:b/>
          <w:sz w:val="18"/>
          <w:szCs w:val="18"/>
        </w:rPr>
        <w:t>контроля за</w:t>
      </w:r>
      <w:proofErr w:type="gramEnd"/>
      <w:r w:rsidRPr="00E52CB1">
        <w:rPr>
          <w:rFonts w:cs="Times New Roman"/>
          <w:b/>
          <w:sz w:val="18"/>
          <w:szCs w:val="18"/>
        </w:rPr>
        <w:t xml:space="preserve"> ядерными материалами эксплуатирующей организации</w:t>
      </w:r>
    </w:p>
    <w:p w:rsidR="00513731" w:rsidRPr="008C50D0" w:rsidRDefault="00E52CB1" w:rsidP="00CC1DE9">
      <w:pPr>
        <w:widowControl/>
        <w:numPr>
          <w:ilvl w:val="0"/>
          <w:numId w:val="25"/>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 xml:space="preserve">Эксплуатирующая организация для использования атомной энергии должна обладать системой учета и </w:t>
      </w:r>
      <w:proofErr w:type="gramStart"/>
      <w:r w:rsidR="00513731" w:rsidRPr="008C50D0">
        <w:rPr>
          <w:rFonts w:ascii="Times New Roman" w:hAnsi="Times New Roman" w:cs="Times New Roman"/>
          <w:color w:val="000000"/>
          <w:sz w:val="19"/>
          <w:szCs w:val="19"/>
        </w:rPr>
        <w:t>контроля за</w:t>
      </w:r>
      <w:proofErr w:type="gramEnd"/>
      <w:r w:rsidR="00513731" w:rsidRPr="008C50D0">
        <w:rPr>
          <w:rFonts w:ascii="Times New Roman" w:hAnsi="Times New Roman" w:cs="Times New Roman"/>
          <w:color w:val="000000"/>
          <w:sz w:val="19"/>
          <w:szCs w:val="19"/>
        </w:rPr>
        <w:t xml:space="preserve"> объектами ядерного применения (система контроля за ядерными материалами), которая является частью национальной системы контроля за ядерными материалами.</w:t>
      </w:r>
    </w:p>
    <w:p w:rsidR="00513731" w:rsidRPr="008C50D0" w:rsidRDefault="00E52CB1" w:rsidP="00CC1DE9">
      <w:pPr>
        <w:widowControl/>
        <w:numPr>
          <w:ilvl w:val="0"/>
          <w:numId w:val="25"/>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 xml:space="preserve">Система </w:t>
      </w:r>
      <w:proofErr w:type="gramStart"/>
      <w:r w:rsidR="00513731" w:rsidRPr="008C50D0">
        <w:rPr>
          <w:rFonts w:ascii="Times New Roman" w:hAnsi="Times New Roman" w:cs="Times New Roman"/>
          <w:color w:val="000000"/>
          <w:sz w:val="19"/>
          <w:szCs w:val="19"/>
        </w:rPr>
        <w:t>контроля за</w:t>
      </w:r>
      <w:proofErr w:type="gramEnd"/>
      <w:r w:rsidR="00513731" w:rsidRPr="008C50D0">
        <w:rPr>
          <w:rFonts w:ascii="Times New Roman" w:hAnsi="Times New Roman" w:cs="Times New Roman"/>
          <w:color w:val="000000"/>
          <w:sz w:val="19"/>
          <w:szCs w:val="19"/>
        </w:rPr>
        <w:t xml:space="preserve"> ядерными материалами эксплуатирующей организации должна быть такой, чтобы эксплуатирующая организация имела возможность получения актуальной информации, относящейся ко всем имеющимся в ее ведении объектам ядерного применения и связанным с ними операциями. Помимо этого, система </w:t>
      </w:r>
      <w:proofErr w:type="gramStart"/>
      <w:r w:rsidR="00513731" w:rsidRPr="008C50D0">
        <w:rPr>
          <w:rFonts w:ascii="Times New Roman" w:hAnsi="Times New Roman" w:cs="Times New Roman"/>
          <w:color w:val="000000"/>
          <w:sz w:val="19"/>
          <w:szCs w:val="19"/>
        </w:rPr>
        <w:t>контроля за</w:t>
      </w:r>
      <w:proofErr w:type="gramEnd"/>
      <w:r w:rsidR="00513731" w:rsidRPr="008C50D0">
        <w:rPr>
          <w:rFonts w:ascii="Times New Roman" w:hAnsi="Times New Roman" w:cs="Times New Roman"/>
          <w:color w:val="000000"/>
          <w:sz w:val="19"/>
          <w:szCs w:val="19"/>
        </w:rPr>
        <w:t xml:space="preserve"> ядерными материалами эксплуатирующей организации должна быть таковой, чтобы в целях осуществления контроля за ядерными материалами, необходимого для нераспространения ядерного оружия, имелась возможность проверки достоверности сведений, их охват</w:t>
      </w:r>
      <w:r w:rsidR="00847211">
        <w:rPr>
          <w:rFonts w:ascii="Times New Roman" w:hAnsi="Times New Roman" w:cs="Times New Roman"/>
          <w:color w:val="000000"/>
          <w:sz w:val="19"/>
          <w:szCs w:val="19"/>
        </w:rPr>
        <w:t>а</w:t>
      </w:r>
      <w:r w:rsidR="00513731" w:rsidRPr="008C50D0">
        <w:rPr>
          <w:rFonts w:ascii="Times New Roman" w:hAnsi="Times New Roman" w:cs="Times New Roman"/>
          <w:color w:val="000000"/>
          <w:sz w:val="19"/>
          <w:szCs w:val="19"/>
        </w:rPr>
        <w:t xml:space="preserve"> и</w:t>
      </w:r>
      <w:r w:rsidR="00847211">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непротиворечивости.</w:t>
      </w:r>
    </w:p>
    <w:p w:rsidR="00513731" w:rsidRPr="00E52CB1" w:rsidRDefault="00513731" w:rsidP="00CC1DE9">
      <w:pPr>
        <w:widowControl/>
        <w:shd w:val="clear" w:color="auto" w:fill="FFFFFF"/>
        <w:tabs>
          <w:tab w:val="left" w:pos="567"/>
        </w:tabs>
        <w:spacing w:before="240" w:after="120" w:line="252" w:lineRule="auto"/>
        <w:rPr>
          <w:rFonts w:cs="Times New Roman"/>
          <w:b/>
          <w:sz w:val="18"/>
          <w:szCs w:val="18"/>
        </w:rPr>
      </w:pPr>
      <w:r w:rsidRPr="008C50D0">
        <w:rPr>
          <w:rFonts w:cs="Times New Roman"/>
          <w:b/>
          <w:color w:val="A6A6A6" w:themeColor="background1" w:themeShade="A6"/>
          <w:sz w:val="18"/>
          <w:szCs w:val="18"/>
        </w:rPr>
        <w:t>3.3.2</w:t>
      </w:r>
      <w:r w:rsidRPr="008C50D0">
        <w:rPr>
          <w:rFonts w:cs="Times New Roman"/>
          <w:b/>
          <w:color w:val="A6A6A6" w:themeColor="background1" w:themeShade="A6"/>
          <w:sz w:val="18"/>
          <w:szCs w:val="18"/>
        </w:rPr>
        <w:tab/>
      </w:r>
      <w:r w:rsidRPr="00E52CB1">
        <w:rPr>
          <w:rFonts w:cs="Times New Roman"/>
          <w:b/>
          <w:sz w:val="18"/>
          <w:szCs w:val="18"/>
        </w:rPr>
        <w:t xml:space="preserve">Организационная структура, относящаяся к мероприятиям по </w:t>
      </w:r>
      <w:proofErr w:type="gramStart"/>
      <w:r w:rsidRPr="00E52CB1">
        <w:rPr>
          <w:rFonts w:cs="Times New Roman"/>
          <w:b/>
          <w:sz w:val="18"/>
          <w:szCs w:val="18"/>
        </w:rPr>
        <w:t>контролю за</w:t>
      </w:r>
      <w:proofErr w:type="gramEnd"/>
      <w:r w:rsidR="00847211">
        <w:rPr>
          <w:rFonts w:cs="Times New Roman"/>
          <w:b/>
          <w:sz w:val="18"/>
          <w:szCs w:val="18"/>
        </w:rPr>
        <w:t> </w:t>
      </w:r>
      <w:r w:rsidRPr="00E52CB1">
        <w:rPr>
          <w:rFonts w:cs="Times New Roman"/>
          <w:b/>
          <w:sz w:val="18"/>
          <w:szCs w:val="18"/>
        </w:rPr>
        <w:t>ядерными материалами эксплуатирующей организации</w:t>
      </w:r>
    </w:p>
    <w:p w:rsidR="00513731" w:rsidRPr="008C50D0" w:rsidRDefault="00E52CB1" w:rsidP="00CC1DE9">
      <w:pPr>
        <w:widowControl/>
        <w:numPr>
          <w:ilvl w:val="0"/>
          <w:numId w:val="26"/>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Предварительным условием использования атомной энергии</w:t>
      </w:r>
      <w:r w:rsidR="00847211">
        <w:rPr>
          <w:rFonts w:ascii="Times New Roman" w:hAnsi="Times New Roman" w:cs="Times New Roman"/>
          <w:color w:val="000000"/>
          <w:sz w:val="19"/>
          <w:szCs w:val="19"/>
        </w:rPr>
        <w:t>,</w:t>
      </w:r>
      <w:r w:rsidR="00513731" w:rsidRPr="008C50D0">
        <w:rPr>
          <w:rFonts w:ascii="Times New Roman" w:hAnsi="Times New Roman" w:cs="Times New Roman"/>
          <w:color w:val="000000"/>
          <w:sz w:val="19"/>
          <w:szCs w:val="19"/>
        </w:rPr>
        <w:t xml:space="preserve"> в соответствии с Законом </w:t>
      </w:r>
      <w:r w:rsidR="005E27D5">
        <w:rPr>
          <w:rFonts w:ascii="Times New Roman" w:hAnsi="Times New Roman" w:cs="Times New Roman"/>
          <w:color w:val="000000"/>
          <w:sz w:val="19"/>
          <w:szCs w:val="19"/>
        </w:rPr>
        <w:t>«Об </w:t>
      </w:r>
      <w:r w:rsidR="00513731" w:rsidRPr="008C50D0">
        <w:rPr>
          <w:rFonts w:ascii="Times New Roman" w:hAnsi="Times New Roman" w:cs="Times New Roman"/>
          <w:color w:val="000000"/>
          <w:sz w:val="19"/>
          <w:szCs w:val="19"/>
        </w:rPr>
        <w:t>атомной энергии»</w:t>
      </w:r>
      <w:r w:rsidR="00847211">
        <w:rPr>
          <w:rFonts w:ascii="Times New Roman" w:hAnsi="Times New Roman" w:cs="Times New Roman"/>
          <w:color w:val="000000"/>
          <w:sz w:val="19"/>
          <w:szCs w:val="19"/>
        </w:rPr>
        <w:t>,</w:t>
      </w:r>
      <w:r w:rsidR="00513731" w:rsidRPr="008C50D0">
        <w:rPr>
          <w:rFonts w:ascii="Times New Roman" w:hAnsi="Times New Roman" w:cs="Times New Roman"/>
          <w:color w:val="000000"/>
          <w:sz w:val="19"/>
          <w:szCs w:val="19"/>
        </w:rPr>
        <w:t xml:space="preserve"> является наличие в эксплуатирующей организации достаточного количества подходящего для исполнения своих обязанностей квалифицированного персонала.</w:t>
      </w:r>
    </w:p>
    <w:p w:rsidR="00513731" w:rsidRPr="00B34231" w:rsidRDefault="00E52CB1" w:rsidP="00CC1DE9">
      <w:pPr>
        <w:widowControl/>
        <w:numPr>
          <w:ilvl w:val="0"/>
          <w:numId w:val="26"/>
        </w:numPr>
        <w:shd w:val="clear" w:color="auto" w:fill="FFFFFF"/>
        <w:tabs>
          <w:tab w:val="left" w:pos="350"/>
        </w:tabs>
        <w:spacing w:after="120" w:line="264" w:lineRule="auto"/>
        <w:jc w:val="both"/>
        <w:rPr>
          <w:rFonts w:ascii="Times New Roman" w:hAnsi="Times New Roman" w:cs="Times New Roman"/>
          <w:b/>
          <w:bCs/>
          <w:color w:val="000000"/>
          <w:spacing w:val="-4"/>
          <w:sz w:val="19"/>
          <w:szCs w:val="19"/>
        </w:rPr>
      </w:pPr>
      <w:r>
        <w:rPr>
          <w:rFonts w:ascii="Times New Roman" w:hAnsi="Times New Roman" w:cs="Times New Roman"/>
          <w:color w:val="000000"/>
          <w:sz w:val="19"/>
          <w:szCs w:val="19"/>
        </w:rPr>
        <w:t> </w:t>
      </w:r>
      <w:r w:rsidR="00513731" w:rsidRPr="00B34231">
        <w:rPr>
          <w:rFonts w:ascii="Times New Roman" w:hAnsi="Times New Roman" w:cs="Times New Roman"/>
          <w:color w:val="000000"/>
          <w:spacing w:val="-4"/>
          <w:sz w:val="19"/>
          <w:szCs w:val="19"/>
        </w:rPr>
        <w:t xml:space="preserve">В соответствии с разделом 7 </w:t>
      </w:r>
      <w:proofErr w:type="spellStart"/>
      <w:r w:rsidR="00513731" w:rsidRPr="00B34231">
        <w:rPr>
          <w:rFonts w:ascii="Times New Roman" w:hAnsi="Times New Roman" w:cs="Times New Roman"/>
          <w:color w:val="000000"/>
          <w:spacing w:val="-4"/>
          <w:sz w:val="19"/>
          <w:szCs w:val="19"/>
        </w:rPr>
        <w:t>k</w:t>
      </w:r>
      <w:proofErr w:type="spellEnd"/>
      <w:r w:rsidR="00513731" w:rsidRPr="00B34231">
        <w:rPr>
          <w:rFonts w:ascii="Times New Roman" w:hAnsi="Times New Roman" w:cs="Times New Roman"/>
          <w:color w:val="000000"/>
          <w:spacing w:val="-4"/>
          <w:sz w:val="19"/>
          <w:szCs w:val="19"/>
        </w:rPr>
        <w:t xml:space="preserve"> Закона </w:t>
      </w:r>
      <w:r w:rsidR="005E27D5" w:rsidRPr="00B34231">
        <w:rPr>
          <w:rFonts w:ascii="Times New Roman" w:hAnsi="Times New Roman" w:cs="Times New Roman"/>
          <w:color w:val="000000"/>
          <w:spacing w:val="-4"/>
          <w:sz w:val="19"/>
          <w:szCs w:val="19"/>
        </w:rPr>
        <w:t>«Об </w:t>
      </w:r>
      <w:r w:rsidR="00513731" w:rsidRPr="00B34231">
        <w:rPr>
          <w:rFonts w:ascii="Times New Roman" w:hAnsi="Times New Roman" w:cs="Times New Roman"/>
          <w:color w:val="000000"/>
          <w:spacing w:val="-4"/>
          <w:sz w:val="19"/>
          <w:szCs w:val="19"/>
        </w:rPr>
        <w:t xml:space="preserve">атомной энергии», </w:t>
      </w:r>
      <w:r w:rsidR="00513731" w:rsidRPr="00B34231">
        <w:rPr>
          <w:rFonts w:ascii="Times New Roman" w:hAnsi="Times New Roman" w:cs="Times New Roman"/>
          <w:i/>
          <w:color w:val="000000"/>
          <w:spacing w:val="-4"/>
          <w:sz w:val="19"/>
          <w:szCs w:val="19"/>
        </w:rPr>
        <w:t>лицензиат должен назначить ответственного руководителя и его заместителя:</w:t>
      </w:r>
    </w:p>
    <w:p w:rsidR="00513731" w:rsidRPr="008C50D0" w:rsidRDefault="00513731" w:rsidP="00E52CB1">
      <w:pPr>
        <w:widowControl/>
        <w:numPr>
          <w:ilvl w:val="0"/>
          <w:numId w:val="27"/>
        </w:numPr>
        <w:shd w:val="clear" w:color="auto" w:fill="FFFFFF"/>
        <w:tabs>
          <w:tab w:val="left" w:pos="274"/>
        </w:tabs>
        <w:spacing w:line="264" w:lineRule="auto"/>
        <w:ind w:left="284" w:hanging="284"/>
        <w:jc w:val="both"/>
        <w:rPr>
          <w:rFonts w:ascii="Times New Roman" w:eastAsia="Times New Roman" w:hAnsi="Times New Roman" w:cs="Times New Roman"/>
          <w:color w:val="000000"/>
          <w:sz w:val="19"/>
          <w:szCs w:val="19"/>
        </w:rPr>
      </w:pPr>
      <w:r w:rsidRPr="008C50D0">
        <w:rPr>
          <w:rFonts w:ascii="Times New Roman" w:hAnsi="Times New Roman" w:cs="Times New Roman"/>
          <w:i/>
          <w:color w:val="000000"/>
          <w:sz w:val="19"/>
          <w:szCs w:val="19"/>
        </w:rPr>
        <w:t>в области строительства ядерной установки;</w:t>
      </w:r>
    </w:p>
    <w:p w:rsidR="00513731" w:rsidRPr="008C50D0" w:rsidRDefault="00513731" w:rsidP="00E52CB1">
      <w:pPr>
        <w:widowControl/>
        <w:numPr>
          <w:ilvl w:val="0"/>
          <w:numId w:val="27"/>
        </w:numPr>
        <w:shd w:val="clear" w:color="auto" w:fill="FFFFFF"/>
        <w:tabs>
          <w:tab w:val="left" w:pos="274"/>
        </w:tabs>
        <w:spacing w:line="264" w:lineRule="auto"/>
        <w:ind w:left="284" w:hanging="284"/>
        <w:jc w:val="both"/>
        <w:rPr>
          <w:rFonts w:ascii="Times New Roman" w:eastAsia="Times New Roman" w:hAnsi="Times New Roman" w:cs="Times New Roman"/>
          <w:color w:val="000000"/>
          <w:sz w:val="19"/>
          <w:szCs w:val="19"/>
        </w:rPr>
      </w:pPr>
      <w:r w:rsidRPr="008C50D0">
        <w:rPr>
          <w:rFonts w:ascii="Times New Roman" w:hAnsi="Times New Roman" w:cs="Times New Roman"/>
          <w:i/>
          <w:color w:val="000000"/>
          <w:sz w:val="19"/>
          <w:szCs w:val="19"/>
        </w:rPr>
        <w:t>в области эксплуатации ядерной установки;</w:t>
      </w:r>
    </w:p>
    <w:p w:rsidR="00513731" w:rsidRPr="008C50D0" w:rsidRDefault="00513731" w:rsidP="00E52CB1">
      <w:pPr>
        <w:widowControl/>
        <w:numPr>
          <w:ilvl w:val="0"/>
          <w:numId w:val="27"/>
        </w:numPr>
        <w:shd w:val="clear" w:color="auto" w:fill="FFFFFF"/>
        <w:tabs>
          <w:tab w:val="left" w:pos="274"/>
        </w:tabs>
        <w:spacing w:line="264" w:lineRule="auto"/>
        <w:ind w:left="284" w:hanging="284"/>
        <w:jc w:val="both"/>
        <w:rPr>
          <w:rFonts w:ascii="Times New Roman" w:eastAsia="Times New Roman" w:hAnsi="Times New Roman" w:cs="Times New Roman"/>
          <w:color w:val="000000"/>
          <w:sz w:val="19"/>
          <w:szCs w:val="19"/>
        </w:rPr>
      </w:pPr>
      <w:r w:rsidRPr="008C50D0">
        <w:rPr>
          <w:rFonts w:ascii="Times New Roman" w:hAnsi="Times New Roman" w:cs="Times New Roman"/>
          <w:i/>
          <w:color w:val="000000"/>
          <w:sz w:val="19"/>
          <w:szCs w:val="19"/>
        </w:rPr>
        <w:t>в области добычи и обогащения руды с целью производства урана или тория;</w:t>
      </w:r>
    </w:p>
    <w:p w:rsidR="00513731" w:rsidRPr="008C50D0" w:rsidRDefault="00513731" w:rsidP="00E52CB1">
      <w:pPr>
        <w:widowControl/>
        <w:numPr>
          <w:ilvl w:val="0"/>
          <w:numId w:val="27"/>
        </w:numPr>
        <w:shd w:val="clear" w:color="auto" w:fill="FFFFFF"/>
        <w:tabs>
          <w:tab w:val="left" w:pos="274"/>
        </w:tabs>
        <w:spacing w:after="120" w:line="264" w:lineRule="auto"/>
        <w:ind w:left="284" w:hanging="284"/>
        <w:jc w:val="both"/>
        <w:rPr>
          <w:rFonts w:ascii="Times New Roman" w:eastAsia="Times New Roman" w:hAnsi="Times New Roman" w:cs="Times New Roman"/>
          <w:color w:val="000000"/>
          <w:sz w:val="19"/>
          <w:szCs w:val="19"/>
        </w:rPr>
      </w:pPr>
      <w:r w:rsidRPr="008C50D0">
        <w:rPr>
          <w:rFonts w:ascii="Times New Roman" w:hAnsi="Times New Roman" w:cs="Times New Roman"/>
          <w:i/>
          <w:color w:val="000000"/>
          <w:sz w:val="19"/>
          <w:szCs w:val="19"/>
        </w:rPr>
        <w:t>в области обладания, изготовления, производства, обращения, использования, хранения и транспортировки ядерных материалов и ядерных отходов, если для этих видов деятельности необходимо получить отдельную лицензию.</w:t>
      </w:r>
    </w:p>
    <w:p w:rsidR="00513731" w:rsidRPr="008C50D0" w:rsidRDefault="00513731" w:rsidP="00CC1DE9">
      <w:pPr>
        <w:widowControl/>
        <w:shd w:val="clear" w:color="auto" w:fill="FFFFFF"/>
        <w:spacing w:after="120" w:line="264" w:lineRule="auto"/>
        <w:jc w:val="both"/>
        <w:rPr>
          <w:rFonts w:ascii="Times New Roman" w:hAnsi="Times New Roman" w:cs="Times New Roman"/>
          <w:sz w:val="19"/>
          <w:szCs w:val="19"/>
        </w:rPr>
      </w:pPr>
      <w:r w:rsidRPr="008C50D0">
        <w:rPr>
          <w:rFonts w:ascii="Times New Roman" w:hAnsi="Times New Roman" w:cs="Times New Roman"/>
          <w:color w:val="000000"/>
          <w:sz w:val="19"/>
          <w:szCs w:val="19"/>
        </w:rPr>
        <w:t xml:space="preserve">Задачей ответственного руководителя является обеспечение соблюдения положений Закона </w:t>
      </w:r>
      <w:r w:rsidR="005E27D5">
        <w:rPr>
          <w:rFonts w:ascii="Times New Roman" w:hAnsi="Times New Roman" w:cs="Times New Roman"/>
          <w:color w:val="000000"/>
          <w:sz w:val="19"/>
          <w:szCs w:val="19"/>
        </w:rPr>
        <w:t>«Об </w:t>
      </w:r>
      <w:r w:rsidRPr="008C50D0">
        <w:rPr>
          <w:rFonts w:ascii="Times New Roman" w:hAnsi="Times New Roman" w:cs="Times New Roman"/>
          <w:color w:val="000000"/>
          <w:sz w:val="19"/>
          <w:szCs w:val="19"/>
        </w:rPr>
        <w:t xml:space="preserve">атомной энергии», относящихся к безопасности использования атомной энергии, физической ядерной безопасности, мероприятиям по аварийным ситуациям и </w:t>
      </w:r>
      <w:proofErr w:type="gramStart"/>
      <w:r w:rsidRPr="008C50D0">
        <w:rPr>
          <w:rFonts w:ascii="Times New Roman" w:hAnsi="Times New Roman" w:cs="Times New Roman"/>
          <w:color w:val="000000"/>
          <w:sz w:val="19"/>
          <w:szCs w:val="19"/>
        </w:rPr>
        <w:t>конт</w:t>
      </w:r>
      <w:r w:rsidR="00F87581">
        <w:rPr>
          <w:rFonts w:ascii="Times New Roman" w:hAnsi="Times New Roman" w:cs="Times New Roman"/>
          <w:color w:val="000000"/>
          <w:sz w:val="19"/>
          <w:szCs w:val="19"/>
        </w:rPr>
        <w:t>ролю за</w:t>
      </w:r>
      <w:proofErr w:type="gramEnd"/>
      <w:r w:rsidR="00F87581">
        <w:rPr>
          <w:rFonts w:ascii="Times New Roman" w:hAnsi="Times New Roman" w:cs="Times New Roman"/>
          <w:color w:val="000000"/>
          <w:sz w:val="19"/>
          <w:szCs w:val="19"/>
        </w:rPr>
        <w:t xml:space="preserve"> ядерными материалами, а </w:t>
      </w:r>
      <w:r w:rsidRPr="008C50D0">
        <w:rPr>
          <w:rFonts w:ascii="Times New Roman" w:hAnsi="Times New Roman" w:cs="Times New Roman"/>
          <w:color w:val="000000"/>
          <w:sz w:val="19"/>
          <w:szCs w:val="19"/>
        </w:rPr>
        <w:t>также выпущенные на его основании нормативные акты и руководства и условия лицензии.</w:t>
      </w:r>
    </w:p>
    <w:p w:rsidR="00513731" w:rsidRPr="008C50D0" w:rsidRDefault="00513731" w:rsidP="00CC1DE9">
      <w:pPr>
        <w:widowControl/>
        <w:shd w:val="clear" w:color="auto" w:fill="FFFFFF"/>
        <w:spacing w:after="120" w:line="264" w:lineRule="auto"/>
        <w:jc w:val="both"/>
        <w:rPr>
          <w:rFonts w:ascii="Times New Roman" w:hAnsi="Times New Roman" w:cs="Times New Roman"/>
          <w:sz w:val="19"/>
          <w:szCs w:val="19"/>
        </w:rPr>
      </w:pPr>
      <w:r w:rsidRPr="00E52CB1">
        <w:rPr>
          <w:b/>
          <w:color w:val="000000"/>
          <w:sz w:val="19"/>
          <w:szCs w:val="19"/>
        </w:rPr>
        <w:t>317.</w:t>
      </w:r>
      <w:r w:rsidR="00E52CB1">
        <w:rPr>
          <w:rFonts w:ascii="Times New Roman" w:hAnsi="Times New Roman" w:cs="Times New Roman"/>
          <w:b/>
          <w:color w:val="000000"/>
          <w:sz w:val="19"/>
          <w:szCs w:val="19"/>
        </w:rPr>
        <w:t> </w:t>
      </w:r>
      <w:r w:rsidRPr="008C50D0">
        <w:rPr>
          <w:rFonts w:ascii="Times New Roman" w:hAnsi="Times New Roman" w:cs="Times New Roman"/>
          <w:color w:val="000000"/>
          <w:sz w:val="19"/>
          <w:szCs w:val="19"/>
        </w:rPr>
        <w:t xml:space="preserve">Лицензиат на эксплуатацию ядерной установки, в соответствии с разделом 7 </w:t>
      </w:r>
      <w:proofErr w:type="spellStart"/>
      <w:r w:rsidRPr="008C50D0">
        <w:rPr>
          <w:rFonts w:ascii="Times New Roman" w:hAnsi="Times New Roman" w:cs="Times New Roman"/>
          <w:color w:val="000000"/>
          <w:sz w:val="19"/>
          <w:szCs w:val="19"/>
        </w:rPr>
        <w:t>i</w:t>
      </w:r>
      <w:proofErr w:type="spellEnd"/>
      <w:r w:rsidRPr="008C50D0">
        <w:rPr>
          <w:rFonts w:ascii="Times New Roman" w:hAnsi="Times New Roman" w:cs="Times New Roman"/>
          <w:color w:val="000000"/>
          <w:sz w:val="19"/>
          <w:szCs w:val="19"/>
        </w:rPr>
        <w:t xml:space="preserve"> Закона </w:t>
      </w:r>
      <w:r w:rsidR="005E27D5">
        <w:rPr>
          <w:rFonts w:ascii="Times New Roman" w:hAnsi="Times New Roman" w:cs="Times New Roman"/>
          <w:color w:val="000000"/>
          <w:sz w:val="19"/>
          <w:szCs w:val="19"/>
        </w:rPr>
        <w:t>«Об </w:t>
      </w:r>
      <w:r w:rsidRPr="008C50D0">
        <w:rPr>
          <w:rFonts w:ascii="Times New Roman" w:hAnsi="Times New Roman" w:cs="Times New Roman"/>
          <w:color w:val="000000"/>
          <w:sz w:val="19"/>
          <w:szCs w:val="19"/>
        </w:rPr>
        <w:t xml:space="preserve">атомной энергии», должен назначить лицо, ответственное за обеспечение мероприятий по </w:t>
      </w:r>
      <w:proofErr w:type="gramStart"/>
      <w:r w:rsidRPr="008C50D0">
        <w:rPr>
          <w:rFonts w:ascii="Times New Roman" w:hAnsi="Times New Roman" w:cs="Times New Roman"/>
          <w:color w:val="000000"/>
          <w:sz w:val="19"/>
          <w:szCs w:val="19"/>
        </w:rPr>
        <w:t>контролю за</w:t>
      </w:r>
      <w:proofErr w:type="gramEnd"/>
      <w:r w:rsidRPr="008C50D0">
        <w:rPr>
          <w:rFonts w:ascii="Times New Roman" w:hAnsi="Times New Roman" w:cs="Times New Roman"/>
          <w:color w:val="000000"/>
          <w:sz w:val="19"/>
          <w:szCs w:val="19"/>
        </w:rPr>
        <w:t xml:space="preserve"> ядерными материалами на ядерной установке. Лицензиат может назначить нескольких ответственных лиц по </w:t>
      </w:r>
      <w:proofErr w:type="gramStart"/>
      <w:r w:rsidRPr="008C50D0">
        <w:rPr>
          <w:rFonts w:ascii="Times New Roman" w:hAnsi="Times New Roman" w:cs="Times New Roman"/>
          <w:color w:val="000000"/>
          <w:sz w:val="19"/>
          <w:szCs w:val="19"/>
        </w:rPr>
        <w:t>контролю за</w:t>
      </w:r>
      <w:proofErr w:type="gramEnd"/>
      <w:r w:rsidRPr="008C50D0">
        <w:rPr>
          <w:rFonts w:ascii="Times New Roman" w:hAnsi="Times New Roman" w:cs="Times New Roman"/>
          <w:color w:val="000000"/>
          <w:sz w:val="19"/>
          <w:szCs w:val="19"/>
        </w:rPr>
        <w:t xml:space="preserve"> ядерными материалами в случае наличия у них различных зон ответственности (например, ядерная установка и приобретение ядерного топлива для данной установки). При решении вопросов по мерам физической безопасности в сфере атомной энергетики для объектов ядерного применения лицо, ответственное за выполнение </w:t>
      </w:r>
      <w:proofErr w:type="gramStart"/>
      <w:r w:rsidRPr="008C50D0">
        <w:rPr>
          <w:rFonts w:ascii="Times New Roman" w:hAnsi="Times New Roman" w:cs="Times New Roman"/>
          <w:color w:val="000000"/>
          <w:sz w:val="19"/>
          <w:szCs w:val="19"/>
        </w:rPr>
        <w:t>контроля за</w:t>
      </w:r>
      <w:proofErr w:type="gramEnd"/>
      <w:r w:rsidRPr="008C50D0">
        <w:rPr>
          <w:rFonts w:ascii="Times New Roman" w:hAnsi="Times New Roman" w:cs="Times New Roman"/>
          <w:color w:val="000000"/>
          <w:sz w:val="19"/>
          <w:szCs w:val="19"/>
        </w:rPr>
        <w:t xml:space="preserve"> ядерными материалами</w:t>
      </w:r>
      <w:r w:rsidR="00B34231">
        <w:rPr>
          <w:rFonts w:ascii="Times New Roman" w:hAnsi="Times New Roman" w:cs="Times New Roman"/>
          <w:color w:val="000000"/>
          <w:sz w:val="19"/>
          <w:szCs w:val="19"/>
        </w:rPr>
        <w:t>,</w:t>
      </w:r>
      <w:r w:rsidRPr="008C50D0">
        <w:rPr>
          <w:rFonts w:ascii="Times New Roman" w:hAnsi="Times New Roman" w:cs="Times New Roman"/>
          <w:color w:val="000000"/>
          <w:sz w:val="19"/>
          <w:szCs w:val="19"/>
        </w:rPr>
        <w:t xml:space="preserve"> должно действовать совместно с лицом, ответственным за обеспечение мер физической безопасности в сфере атомной энергетики на ядерной установке.</w:t>
      </w:r>
    </w:p>
    <w:p w:rsidR="00513731" w:rsidRPr="008C50D0" w:rsidRDefault="00E52CB1" w:rsidP="00CC1DE9">
      <w:pPr>
        <w:widowControl/>
        <w:numPr>
          <w:ilvl w:val="0"/>
          <w:numId w:val="28"/>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 xml:space="preserve">Лицензиат ядерной установки должен назначить как минимум одного заместителя для лица, ответственного за мероприятия по </w:t>
      </w:r>
      <w:proofErr w:type="gramStart"/>
      <w:r w:rsidR="00513731" w:rsidRPr="008C50D0">
        <w:rPr>
          <w:rFonts w:ascii="Times New Roman" w:hAnsi="Times New Roman" w:cs="Times New Roman"/>
          <w:color w:val="000000"/>
          <w:sz w:val="19"/>
          <w:szCs w:val="19"/>
        </w:rPr>
        <w:t>контролю за</w:t>
      </w:r>
      <w:proofErr w:type="gramEnd"/>
      <w:r w:rsidR="00513731" w:rsidRPr="008C50D0">
        <w:rPr>
          <w:rFonts w:ascii="Times New Roman" w:hAnsi="Times New Roman" w:cs="Times New Roman"/>
          <w:color w:val="000000"/>
          <w:sz w:val="19"/>
          <w:szCs w:val="19"/>
        </w:rPr>
        <w:t xml:space="preserve"> ядерными материалами.</w:t>
      </w:r>
    </w:p>
    <w:p w:rsidR="00513731" w:rsidRPr="008C50D0" w:rsidRDefault="00E52CB1" w:rsidP="00CC1DE9">
      <w:pPr>
        <w:widowControl/>
        <w:numPr>
          <w:ilvl w:val="0"/>
          <w:numId w:val="28"/>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Лицензиат ядерной установки должен также обеспечить наличие на ядерной установке достаточного количества обученного персонал</w:t>
      </w:r>
      <w:r w:rsidR="00B34231">
        <w:rPr>
          <w:rFonts w:ascii="Times New Roman" w:hAnsi="Times New Roman" w:cs="Times New Roman"/>
          <w:color w:val="000000"/>
          <w:sz w:val="19"/>
          <w:szCs w:val="19"/>
        </w:rPr>
        <w:t>а</w:t>
      </w:r>
      <w:r w:rsidR="00513731" w:rsidRPr="008C50D0">
        <w:rPr>
          <w:rFonts w:ascii="Times New Roman" w:hAnsi="Times New Roman" w:cs="Times New Roman"/>
          <w:color w:val="000000"/>
          <w:sz w:val="19"/>
          <w:szCs w:val="19"/>
        </w:rPr>
        <w:t xml:space="preserve"> для осуществления мероприятий по </w:t>
      </w:r>
      <w:proofErr w:type="gramStart"/>
      <w:r w:rsidR="00513731" w:rsidRPr="008C50D0">
        <w:rPr>
          <w:rFonts w:ascii="Times New Roman" w:hAnsi="Times New Roman" w:cs="Times New Roman"/>
          <w:color w:val="000000"/>
          <w:sz w:val="19"/>
          <w:szCs w:val="19"/>
        </w:rPr>
        <w:t>контролю за</w:t>
      </w:r>
      <w:proofErr w:type="gramEnd"/>
      <w:r w:rsidR="00513731" w:rsidRPr="008C50D0">
        <w:rPr>
          <w:rFonts w:ascii="Times New Roman" w:hAnsi="Times New Roman" w:cs="Times New Roman"/>
          <w:color w:val="000000"/>
          <w:sz w:val="19"/>
          <w:szCs w:val="19"/>
        </w:rPr>
        <w:t xml:space="preserve"> ядерными материалами.</w:t>
      </w:r>
    </w:p>
    <w:p w:rsidR="00513731" w:rsidRPr="008C50D0" w:rsidRDefault="00E52CB1" w:rsidP="00CC1DE9">
      <w:pPr>
        <w:widowControl/>
        <w:numPr>
          <w:ilvl w:val="0"/>
          <w:numId w:val="28"/>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 xml:space="preserve">Требования по подготовке и квалификации ответственного руководителя ядерной установки и его заместителя, а также ответственного лица по </w:t>
      </w:r>
      <w:proofErr w:type="gramStart"/>
      <w:r w:rsidR="00513731" w:rsidRPr="008C50D0">
        <w:rPr>
          <w:rFonts w:ascii="Times New Roman" w:hAnsi="Times New Roman" w:cs="Times New Roman"/>
          <w:color w:val="000000"/>
          <w:sz w:val="19"/>
          <w:szCs w:val="19"/>
        </w:rPr>
        <w:t>контролю за</w:t>
      </w:r>
      <w:proofErr w:type="gramEnd"/>
      <w:r w:rsidR="00513731" w:rsidRPr="008C50D0">
        <w:rPr>
          <w:rFonts w:ascii="Times New Roman" w:hAnsi="Times New Roman" w:cs="Times New Roman"/>
          <w:color w:val="000000"/>
          <w:sz w:val="19"/>
          <w:szCs w:val="19"/>
        </w:rPr>
        <w:t xml:space="preserve"> ядерными материалами и его заместителя, их обязанности и процедура аттестации регламентируются Руководством YVL A.4. Требования к ответственному руководителю других лицензиатов и его/ее заместителю изложены в</w:t>
      </w:r>
      <w:r w:rsidR="00F87581">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Руководстве YVL A.4.</w:t>
      </w:r>
    </w:p>
    <w:p w:rsidR="00513731" w:rsidRPr="008C50D0" w:rsidRDefault="00E52CB1" w:rsidP="00CC1DE9">
      <w:pPr>
        <w:widowControl/>
        <w:numPr>
          <w:ilvl w:val="0"/>
          <w:numId w:val="28"/>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 xml:space="preserve">В случае если Закон </w:t>
      </w:r>
      <w:r w:rsidR="005E27D5">
        <w:rPr>
          <w:rFonts w:ascii="Times New Roman" w:hAnsi="Times New Roman" w:cs="Times New Roman"/>
          <w:color w:val="000000"/>
          <w:sz w:val="19"/>
          <w:szCs w:val="19"/>
        </w:rPr>
        <w:t>«Об </w:t>
      </w:r>
      <w:r w:rsidR="00513731" w:rsidRPr="008C50D0">
        <w:rPr>
          <w:rFonts w:ascii="Times New Roman" w:hAnsi="Times New Roman" w:cs="Times New Roman"/>
          <w:color w:val="000000"/>
          <w:sz w:val="19"/>
          <w:szCs w:val="19"/>
        </w:rPr>
        <w:t xml:space="preserve">атомной энергии» не предусматривает назначения ответственного руководителя, то эксплуатирующая организация должна назначить ответственное лицо по контролю за ядерными материалами и </w:t>
      </w:r>
      <w:proofErr w:type="gramStart"/>
      <w:r w:rsidR="00513731" w:rsidRPr="008C50D0">
        <w:rPr>
          <w:rFonts w:ascii="Times New Roman" w:hAnsi="Times New Roman" w:cs="Times New Roman"/>
          <w:color w:val="000000"/>
          <w:sz w:val="19"/>
          <w:szCs w:val="19"/>
        </w:rPr>
        <w:t>его</w:t>
      </w:r>
      <w:proofErr w:type="gramEnd"/>
      <w:r w:rsidR="00513731" w:rsidRPr="008C50D0">
        <w:rPr>
          <w:rFonts w:ascii="Times New Roman" w:hAnsi="Times New Roman" w:cs="Times New Roman"/>
          <w:color w:val="000000"/>
          <w:sz w:val="19"/>
          <w:szCs w:val="19"/>
        </w:rPr>
        <w:t>/ее заместителя, задачей которых является обеспечение контроля, за который несет ответственность эксплуатирующая организация. Эксплуатирующая организация должна обеспечить факт того, что вышеуказанные лица занимают такие должности, на которых они могут успешно исполнять свои обязанности. ФИО вышеуказанных ответственных лиц и их контактные данные должны быть представлены в STUK в</w:t>
      </w:r>
      <w:r w:rsidR="00F87581">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ознакомительных целях.</w:t>
      </w:r>
    </w:p>
    <w:p w:rsidR="00513731" w:rsidRPr="008C50D0" w:rsidRDefault="00513731" w:rsidP="00CC1DE9">
      <w:pPr>
        <w:widowControl/>
        <w:numPr>
          <w:ilvl w:val="0"/>
          <w:numId w:val="28"/>
        </w:numPr>
        <w:shd w:val="clear" w:color="auto" w:fill="FFFFFF"/>
        <w:tabs>
          <w:tab w:val="left" w:pos="346"/>
        </w:tabs>
        <w:spacing w:after="120" w:line="264" w:lineRule="auto"/>
        <w:jc w:val="both"/>
        <w:rPr>
          <w:rFonts w:ascii="Times New Roman" w:hAnsi="Times New Roman" w:cs="Times New Roman"/>
          <w:b/>
          <w:bCs/>
          <w:color w:val="000000"/>
          <w:sz w:val="19"/>
          <w:szCs w:val="19"/>
        </w:rPr>
        <w:sectPr w:rsidR="00513731" w:rsidRPr="008C50D0" w:rsidSect="006875E4">
          <w:pgSz w:w="11909" w:h="16834" w:code="9"/>
          <w:pgMar w:top="1134" w:right="1134" w:bottom="1134" w:left="1418" w:header="720" w:footer="720" w:gutter="0"/>
          <w:cols w:num="2" w:space="720"/>
          <w:noEndnote/>
        </w:sectPr>
      </w:pPr>
    </w:p>
    <w:p w:rsidR="00513731" w:rsidRPr="00E52CB1" w:rsidRDefault="00513731" w:rsidP="00CC1DE9">
      <w:pPr>
        <w:widowControl/>
        <w:shd w:val="clear" w:color="auto" w:fill="FFFFFF"/>
        <w:tabs>
          <w:tab w:val="left" w:pos="567"/>
        </w:tabs>
        <w:spacing w:before="240" w:after="120" w:line="252" w:lineRule="auto"/>
        <w:rPr>
          <w:rFonts w:cs="Times New Roman"/>
          <w:b/>
          <w:sz w:val="18"/>
          <w:szCs w:val="18"/>
        </w:rPr>
      </w:pPr>
      <w:bookmarkStart w:id="3" w:name="bookmark5"/>
      <w:r w:rsidRPr="008C50D0">
        <w:rPr>
          <w:rFonts w:cs="Times New Roman"/>
          <w:b/>
          <w:color w:val="A6A6A6" w:themeColor="background1" w:themeShade="A6"/>
          <w:sz w:val="18"/>
          <w:szCs w:val="18"/>
        </w:rPr>
        <w:t>3</w:t>
      </w:r>
      <w:bookmarkEnd w:id="3"/>
      <w:r w:rsidRPr="008C50D0">
        <w:rPr>
          <w:rFonts w:cs="Times New Roman"/>
          <w:b/>
          <w:color w:val="A6A6A6" w:themeColor="background1" w:themeShade="A6"/>
          <w:sz w:val="18"/>
          <w:szCs w:val="18"/>
        </w:rPr>
        <w:t>.3.3</w:t>
      </w:r>
      <w:r w:rsidRPr="008C50D0">
        <w:rPr>
          <w:rFonts w:cs="Times New Roman"/>
          <w:b/>
          <w:color w:val="A6A6A6" w:themeColor="background1" w:themeShade="A6"/>
          <w:sz w:val="18"/>
          <w:szCs w:val="18"/>
        </w:rPr>
        <w:tab/>
      </w:r>
      <w:r w:rsidRPr="00E52CB1">
        <w:rPr>
          <w:rFonts w:cs="Times New Roman"/>
          <w:b/>
          <w:sz w:val="18"/>
          <w:szCs w:val="18"/>
        </w:rPr>
        <w:t xml:space="preserve">Руководство по </w:t>
      </w:r>
      <w:proofErr w:type="gramStart"/>
      <w:r w:rsidRPr="00E52CB1">
        <w:rPr>
          <w:rFonts w:cs="Times New Roman"/>
          <w:b/>
          <w:sz w:val="18"/>
          <w:szCs w:val="18"/>
        </w:rPr>
        <w:t>контролю за</w:t>
      </w:r>
      <w:proofErr w:type="gramEnd"/>
      <w:r w:rsidRPr="00E52CB1">
        <w:rPr>
          <w:rFonts w:cs="Times New Roman"/>
          <w:b/>
          <w:sz w:val="18"/>
          <w:szCs w:val="18"/>
        </w:rPr>
        <w:t xml:space="preserve"> ядерными материалами</w:t>
      </w:r>
    </w:p>
    <w:p w:rsidR="00513731" w:rsidRPr="008C50D0" w:rsidRDefault="00E52CB1" w:rsidP="00CC1DE9">
      <w:pPr>
        <w:widowControl/>
        <w:numPr>
          <w:ilvl w:val="0"/>
          <w:numId w:val="29"/>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proofErr w:type="gramStart"/>
      <w:r w:rsidR="00513731" w:rsidRPr="008C50D0">
        <w:rPr>
          <w:rFonts w:ascii="Times New Roman" w:hAnsi="Times New Roman" w:cs="Times New Roman"/>
          <w:color w:val="000000"/>
          <w:sz w:val="19"/>
          <w:szCs w:val="19"/>
        </w:rPr>
        <w:t>Эксплуатирующая организация должна составить характеристику и инструкции с указанием того, как она выполняет обязательства по контролю за ядерными материалами, учету, отчетности и прочие обязательства, необходимые для контроля зоны баланса материала, другой соответствующей учетной единицы (например, международные перемещения урана), или необходимую для осуществления контроля деятельность, указанную в Дополнительном протоколе к Соглашению о гарантиях.</w:t>
      </w:r>
      <w:proofErr w:type="gramEnd"/>
      <w:r w:rsidR="00513731" w:rsidRPr="008C50D0">
        <w:rPr>
          <w:rFonts w:ascii="Times New Roman" w:hAnsi="Times New Roman" w:cs="Times New Roman"/>
          <w:color w:val="000000"/>
          <w:sz w:val="19"/>
          <w:szCs w:val="19"/>
        </w:rPr>
        <w:t xml:space="preserve"> Данное руководство по </w:t>
      </w:r>
      <w:proofErr w:type="gramStart"/>
      <w:r w:rsidR="00513731" w:rsidRPr="008C50D0">
        <w:rPr>
          <w:rFonts w:ascii="Times New Roman" w:hAnsi="Times New Roman" w:cs="Times New Roman"/>
          <w:color w:val="000000"/>
          <w:sz w:val="19"/>
          <w:szCs w:val="19"/>
        </w:rPr>
        <w:t>контролю за</w:t>
      </w:r>
      <w:proofErr w:type="gramEnd"/>
      <w:r w:rsidR="00513731" w:rsidRPr="008C50D0">
        <w:rPr>
          <w:rFonts w:ascii="Times New Roman" w:hAnsi="Times New Roman" w:cs="Times New Roman"/>
          <w:color w:val="000000"/>
          <w:sz w:val="19"/>
          <w:szCs w:val="19"/>
        </w:rPr>
        <w:t xml:space="preserve"> ядерными материалами должно быть таким, чтобы с его помощью можно было оценить объем системы контроля за ядерными материалами, ответственной эксплуатирующей организации.</w:t>
      </w:r>
    </w:p>
    <w:p w:rsidR="00513731" w:rsidRPr="008C50D0" w:rsidRDefault="00E52CB1" w:rsidP="00CC1DE9">
      <w:pPr>
        <w:widowControl/>
        <w:numPr>
          <w:ilvl w:val="0"/>
          <w:numId w:val="29"/>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Руководство должно постоянно поддерживать актуальность.</w:t>
      </w:r>
    </w:p>
    <w:p w:rsidR="00513731" w:rsidRPr="008C50D0" w:rsidRDefault="00E52CB1" w:rsidP="00CC1DE9">
      <w:pPr>
        <w:widowControl/>
        <w:numPr>
          <w:ilvl w:val="0"/>
          <w:numId w:val="29"/>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 xml:space="preserve">За подготовку и актуальность руководства по контролю за </w:t>
      </w:r>
      <w:proofErr w:type="gramStart"/>
      <w:r w:rsidR="00513731" w:rsidRPr="008C50D0">
        <w:rPr>
          <w:rFonts w:ascii="Times New Roman" w:hAnsi="Times New Roman" w:cs="Times New Roman"/>
          <w:color w:val="000000"/>
          <w:sz w:val="19"/>
          <w:szCs w:val="19"/>
        </w:rPr>
        <w:t>ядерными</w:t>
      </w:r>
      <w:proofErr w:type="gramEnd"/>
      <w:r w:rsidR="00513731" w:rsidRPr="008C50D0">
        <w:rPr>
          <w:rFonts w:ascii="Times New Roman" w:hAnsi="Times New Roman" w:cs="Times New Roman"/>
          <w:color w:val="000000"/>
          <w:sz w:val="19"/>
          <w:szCs w:val="19"/>
        </w:rPr>
        <w:t xml:space="preserve"> материалам отвечает:</w:t>
      </w:r>
    </w:p>
    <w:p w:rsidR="00513731" w:rsidRPr="008C50D0" w:rsidRDefault="00513731" w:rsidP="00E52CB1">
      <w:pPr>
        <w:widowControl/>
        <w:numPr>
          <w:ilvl w:val="0"/>
          <w:numId w:val="30"/>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8C50D0">
        <w:rPr>
          <w:rFonts w:ascii="Times New Roman" w:hAnsi="Times New Roman" w:cs="Times New Roman"/>
          <w:color w:val="000000"/>
          <w:sz w:val="19"/>
          <w:szCs w:val="19"/>
        </w:rPr>
        <w:t xml:space="preserve">со стороны ядерной установки – ответственное лицо по </w:t>
      </w:r>
      <w:proofErr w:type="gramStart"/>
      <w:r w:rsidRPr="008C50D0">
        <w:rPr>
          <w:rFonts w:ascii="Times New Roman" w:hAnsi="Times New Roman" w:cs="Times New Roman"/>
          <w:color w:val="000000"/>
          <w:sz w:val="19"/>
          <w:szCs w:val="19"/>
        </w:rPr>
        <w:t>контролю за</w:t>
      </w:r>
      <w:proofErr w:type="gramEnd"/>
      <w:r w:rsidRPr="008C50D0">
        <w:rPr>
          <w:rFonts w:ascii="Times New Roman" w:hAnsi="Times New Roman" w:cs="Times New Roman"/>
          <w:color w:val="000000"/>
          <w:sz w:val="19"/>
          <w:szCs w:val="19"/>
        </w:rPr>
        <w:t xml:space="preserve"> ядерными материалами, </w:t>
      </w:r>
      <w:r w:rsidRPr="00E52CB1">
        <w:rPr>
          <w:rFonts w:ascii="Times New Roman" w:hAnsi="Times New Roman" w:cs="Times New Roman"/>
          <w:color w:val="000000"/>
          <w:spacing w:val="-4"/>
          <w:sz w:val="19"/>
          <w:szCs w:val="19"/>
        </w:rPr>
        <w:t>назначенное лицензиатом и утвержденное STUK; и</w:t>
      </w:r>
    </w:p>
    <w:p w:rsidR="00513731" w:rsidRPr="008C50D0" w:rsidRDefault="00513731" w:rsidP="00E52CB1">
      <w:pPr>
        <w:widowControl/>
        <w:numPr>
          <w:ilvl w:val="0"/>
          <w:numId w:val="30"/>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8C50D0">
        <w:rPr>
          <w:rFonts w:ascii="Times New Roman" w:hAnsi="Times New Roman" w:cs="Times New Roman"/>
          <w:color w:val="000000"/>
          <w:sz w:val="19"/>
          <w:szCs w:val="19"/>
        </w:rPr>
        <w:t>со стороны прочих лицензиатов и эксплуатирующих организаций – отдельно назначенное на эту должность ответственное лицо или руководитель.</w:t>
      </w:r>
    </w:p>
    <w:p w:rsidR="00513731" w:rsidRPr="008C50D0" w:rsidRDefault="00E52CB1" w:rsidP="00CC1DE9">
      <w:pPr>
        <w:widowControl/>
        <w:numPr>
          <w:ilvl w:val="0"/>
          <w:numId w:val="31"/>
        </w:numPr>
        <w:shd w:val="clear" w:color="auto" w:fill="FFFFFF"/>
        <w:tabs>
          <w:tab w:val="left" w:pos="36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 xml:space="preserve">Лицензиат ядерной установки должен предоставить в STUK на утверждение руководство по </w:t>
      </w:r>
      <w:proofErr w:type="gramStart"/>
      <w:r w:rsidR="00513731" w:rsidRPr="008C50D0">
        <w:rPr>
          <w:rFonts w:ascii="Times New Roman" w:hAnsi="Times New Roman" w:cs="Times New Roman"/>
          <w:color w:val="000000"/>
          <w:sz w:val="19"/>
          <w:szCs w:val="19"/>
        </w:rPr>
        <w:t>контролю за</w:t>
      </w:r>
      <w:proofErr w:type="gramEnd"/>
      <w:r w:rsidR="00513731" w:rsidRPr="008C50D0">
        <w:rPr>
          <w:rFonts w:ascii="Times New Roman" w:hAnsi="Times New Roman" w:cs="Times New Roman"/>
          <w:color w:val="000000"/>
          <w:sz w:val="19"/>
          <w:szCs w:val="19"/>
        </w:rPr>
        <w:t xml:space="preserve"> ядерными материалами как минимум за три месяца до начала деятельности, соответствующей выданной лицензии (строительство ядерной установки, эксплуатация ядерной установки).</w:t>
      </w:r>
    </w:p>
    <w:p w:rsidR="00513731" w:rsidRPr="008C50D0" w:rsidRDefault="00E52CB1" w:rsidP="00CC1DE9">
      <w:pPr>
        <w:widowControl/>
        <w:numPr>
          <w:ilvl w:val="0"/>
          <w:numId w:val="31"/>
        </w:numPr>
        <w:shd w:val="clear" w:color="auto" w:fill="FFFFFF"/>
        <w:tabs>
          <w:tab w:val="left" w:pos="36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 xml:space="preserve">Прочие лицензиаты должны предоставить руководство по </w:t>
      </w:r>
      <w:proofErr w:type="gramStart"/>
      <w:r w:rsidR="00513731" w:rsidRPr="008C50D0">
        <w:rPr>
          <w:rFonts w:ascii="Times New Roman" w:hAnsi="Times New Roman" w:cs="Times New Roman"/>
          <w:color w:val="000000"/>
          <w:sz w:val="19"/>
          <w:szCs w:val="19"/>
        </w:rPr>
        <w:t>контролю за</w:t>
      </w:r>
      <w:proofErr w:type="gramEnd"/>
      <w:r w:rsidR="00513731" w:rsidRPr="008C50D0">
        <w:rPr>
          <w:rFonts w:ascii="Times New Roman" w:hAnsi="Times New Roman" w:cs="Times New Roman"/>
          <w:color w:val="000000"/>
          <w:sz w:val="19"/>
          <w:szCs w:val="19"/>
        </w:rPr>
        <w:t xml:space="preserve"> ядерными материалами на утверждение в STUK за 30 дней до начала использования атомной энергии.</w:t>
      </w:r>
    </w:p>
    <w:p w:rsidR="00513731" w:rsidRPr="008C50D0" w:rsidRDefault="00E52CB1" w:rsidP="00CC1DE9">
      <w:pPr>
        <w:widowControl/>
        <w:numPr>
          <w:ilvl w:val="0"/>
          <w:numId w:val="31"/>
        </w:numPr>
        <w:shd w:val="clear" w:color="auto" w:fill="FFFFFF"/>
        <w:tabs>
          <w:tab w:val="left" w:pos="36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 xml:space="preserve">Прочие эксплуатирующие организации должны предоставить руководство по </w:t>
      </w:r>
      <w:proofErr w:type="gramStart"/>
      <w:r w:rsidR="00513731" w:rsidRPr="008C50D0">
        <w:rPr>
          <w:rFonts w:ascii="Times New Roman" w:hAnsi="Times New Roman" w:cs="Times New Roman"/>
          <w:color w:val="000000"/>
          <w:sz w:val="19"/>
          <w:szCs w:val="19"/>
        </w:rPr>
        <w:t>контролю за</w:t>
      </w:r>
      <w:proofErr w:type="gramEnd"/>
      <w:r w:rsidR="00513731" w:rsidRPr="008C50D0">
        <w:rPr>
          <w:rFonts w:ascii="Times New Roman" w:hAnsi="Times New Roman" w:cs="Times New Roman"/>
          <w:color w:val="000000"/>
          <w:sz w:val="19"/>
          <w:szCs w:val="19"/>
        </w:rPr>
        <w:t xml:space="preserve"> ядерными материалами на утверждение в STUK в течение 30</w:t>
      </w:r>
      <w:r w:rsidR="005C565A">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дней с начала использования атомной энергии.</w:t>
      </w:r>
    </w:p>
    <w:p w:rsidR="00513731" w:rsidRPr="008C50D0" w:rsidRDefault="00E52CB1" w:rsidP="00CC1DE9">
      <w:pPr>
        <w:widowControl/>
        <w:numPr>
          <w:ilvl w:val="0"/>
          <w:numId w:val="31"/>
        </w:numPr>
        <w:shd w:val="clear" w:color="auto" w:fill="FFFFFF"/>
        <w:tabs>
          <w:tab w:val="left" w:pos="36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 xml:space="preserve">Существенные изменения, внесенные в руководство по контролю за ядерными материалами, должны быть представлены для утверждения в STUK не позднее, чем за 30 дней до запланированных изменений, для получения </w:t>
      </w:r>
      <w:proofErr w:type="gramStart"/>
      <w:r w:rsidR="00513731" w:rsidRPr="008C50D0">
        <w:rPr>
          <w:rFonts w:ascii="Times New Roman" w:hAnsi="Times New Roman" w:cs="Times New Roman"/>
          <w:color w:val="000000"/>
          <w:sz w:val="19"/>
          <w:szCs w:val="19"/>
        </w:rPr>
        <w:t>возможности выполнения оценки влияния изменений</w:t>
      </w:r>
      <w:proofErr w:type="gramEnd"/>
      <w:r w:rsidR="00513731" w:rsidRPr="008C50D0">
        <w:rPr>
          <w:rFonts w:ascii="Times New Roman" w:hAnsi="Times New Roman" w:cs="Times New Roman"/>
          <w:color w:val="000000"/>
          <w:sz w:val="19"/>
          <w:szCs w:val="19"/>
        </w:rPr>
        <w:t xml:space="preserve"> на мероприятия контроля эксплуатирующей организации. К существенным изменениям относятся, в том числе, изменения в системе контроля, учета или отчетности. О</w:t>
      </w:r>
      <w:r w:rsidR="005C565A">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незначительных изменениях, как</w:t>
      </w:r>
      <w:r w:rsidR="005C565A">
        <w:rPr>
          <w:rFonts w:ascii="Times New Roman" w:hAnsi="Times New Roman" w:cs="Times New Roman"/>
          <w:color w:val="000000"/>
          <w:sz w:val="19"/>
          <w:szCs w:val="19"/>
        </w:rPr>
        <w:t>,</w:t>
      </w:r>
      <w:r w:rsidR="00513731" w:rsidRPr="008C50D0">
        <w:rPr>
          <w:rFonts w:ascii="Times New Roman" w:hAnsi="Times New Roman" w:cs="Times New Roman"/>
          <w:color w:val="000000"/>
          <w:sz w:val="19"/>
          <w:szCs w:val="19"/>
        </w:rPr>
        <w:t xml:space="preserve"> например</w:t>
      </w:r>
      <w:r w:rsidR="005C565A">
        <w:rPr>
          <w:rFonts w:ascii="Times New Roman" w:hAnsi="Times New Roman" w:cs="Times New Roman"/>
          <w:color w:val="000000"/>
          <w:sz w:val="19"/>
          <w:szCs w:val="19"/>
        </w:rPr>
        <w:t>,</w:t>
      </w:r>
      <w:r w:rsidR="00513731" w:rsidRPr="008C50D0">
        <w:rPr>
          <w:rFonts w:ascii="Times New Roman" w:hAnsi="Times New Roman" w:cs="Times New Roman"/>
          <w:color w:val="000000"/>
          <w:sz w:val="19"/>
          <w:szCs w:val="19"/>
        </w:rPr>
        <w:t xml:space="preserve"> изменение контактных данных, должно сообщаться незамедлительно </w:t>
      </w:r>
      <w:proofErr w:type="gramStart"/>
      <w:r w:rsidR="00513731" w:rsidRPr="008C50D0">
        <w:rPr>
          <w:rFonts w:ascii="Times New Roman" w:hAnsi="Times New Roman" w:cs="Times New Roman"/>
          <w:color w:val="000000"/>
          <w:sz w:val="19"/>
          <w:szCs w:val="19"/>
        </w:rPr>
        <w:t>по</w:t>
      </w:r>
      <w:proofErr w:type="gramEnd"/>
      <w:r w:rsidR="00513731" w:rsidRPr="008C50D0">
        <w:rPr>
          <w:rFonts w:ascii="Times New Roman" w:hAnsi="Times New Roman" w:cs="Times New Roman"/>
          <w:color w:val="000000"/>
          <w:sz w:val="19"/>
          <w:szCs w:val="19"/>
        </w:rPr>
        <w:t xml:space="preserve"> </w:t>
      </w:r>
      <w:proofErr w:type="gramStart"/>
      <w:r w:rsidR="00513731" w:rsidRPr="008C50D0">
        <w:rPr>
          <w:rFonts w:ascii="Times New Roman" w:hAnsi="Times New Roman" w:cs="Times New Roman"/>
          <w:color w:val="000000"/>
          <w:sz w:val="19"/>
          <w:szCs w:val="19"/>
        </w:rPr>
        <w:t>прошествии</w:t>
      </w:r>
      <w:proofErr w:type="gramEnd"/>
      <w:r w:rsidR="00513731" w:rsidRPr="008C50D0">
        <w:rPr>
          <w:rFonts w:ascii="Times New Roman" w:hAnsi="Times New Roman" w:cs="Times New Roman"/>
          <w:color w:val="000000"/>
          <w:sz w:val="19"/>
          <w:szCs w:val="19"/>
        </w:rPr>
        <w:t xml:space="preserve"> изменения.</w:t>
      </w:r>
    </w:p>
    <w:p w:rsidR="00513731" w:rsidRPr="00E52CB1" w:rsidRDefault="00513731" w:rsidP="00CC1DE9">
      <w:pPr>
        <w:widowControl/>
        <w:shd w:val="clear" w:color="auto" w:fill="FFFFFF"/>
        <w:tabs>
          <w:tab w:val="left" w:pos="427"/>
        </w:tabs>
        <w:spacing w:before="240" w:after="120" w:line="252" w:lineRule="auto"/>
        <w:rPr>
          <w:rFonts w:cs="Times New Roman"/>
          <w:b/>
        </w:rPr>
      </w:pPr>
      <w:r w:rsidRPr="008C50D0">
        <w:rPr>
          <w:rFonts w:cs="Times New Roman"/>
          <w:b/>
          <w:color w:val="A6A6A6" w:themeColor="background1" w:themeShade="A6"/>
        </w:rPr>
        <w:t>3.4</w:t>
      </w:r>
      <w:r w:rsidRPr="008C50D0">
        <w:rPr>
          <w:rFonts w:cs="Times New Roman"/>
          <w:b/>
          <w:color w:val="A6A6A6" w:themeColor="background1" w:themeShade="A6"/>
        </w:rPr>
        <w:tab/>
      </w:r>
      <w:r w:rsidRPr="00E52CB1">
        <w:rPr>
          <w:rFonts w:cs="Times New Roman"/>
          <w:b/>
        </w:rPr>
        <w:t>Меры физической ядерной безопасности и информационная безопасность</w:t>
      </w:r>
    </w:p>
    <w:p w:rsidR="00513731" w:rsidRPr="00E52CB1" w:rsidRDefault="00513731" w:rsidP="00CC1DE9">
      <w:pPr>
        <w:widowControl/>
        <w:shd w:val="clear" w:color="auto" w:fill="FFFFFF"/>
        <w:tabs>
          <w:tab w:val="left" w:pos="567"/>
        </w:tabs>
        <w:spacing w:before="240" w:after="120" w:line="252" w:lineRule="auto"/>
        <w:rPr>
          <w:rFonts w:cs="Times New Roman"/>
          <w:b/>
          <w:sz w:val="18"/>
          <w:szCs w:val="18"/>
        </w:rPr>
      </w:pPr>
      <w:r w:rsidRPr="008C50D0">
        <w:rPr>
          <w:rFonts w:cs="Times New Roman"/>
          <w:b/>
          <w:color w:val="A6A6A6" w:themeColor="background1" w:themeShade="A6"/>
          <w:sz w:val="18"/>
          <w:szCs w:val="18"/>
        </w:rPr>
        <w:t>3.4.1</w:t>
      </w:r>
      <w:r w:rsidRPr="008C50D0">
        <w:rPr>
          <w:rFonts w:cs="Times New Roman"/>
          <w:b/>
          <w:color w:val="A6A6A6" w:themeColor="background1" w:themeShade="A6"/>
          <w:sz w:val="18"/>
          <w:szCs w:val="18"/>
        </w:rPr>
        <w:tab/>
      </w:r>
      <w:r w:rsidRPr="00E52CB1">
        <w:rPr>
          <w:rFonts w:cs="Times New Roman"/>
          <w:b/>
          <w:sz w:val="18"/>
          <w:szCs w:val="18"/>
        </w:rPr>
        <w:t>Меры физической ядерной безопасности</w:t>
      </w:r>
    </w:p>
    <w:p w:rsidR="00513731" w:rsidRPr="008C50D0" w:rsidRDefault="00513731" w:rsidP="00E52CB1">
      <w:pPr>
        <w:widowControl/>
        <w:shd w:val="clear" w:color="auto" w:fill="FFFFFF"/>
        <w:tabs>
          <w:tab w:val="left" w:pos="350"/>
        </w:tabs>
        <w:spacing w:line="264" w:lineRule="auto"/>
        <w:jc w:val="both"/>
        <w:rPr>
          <w:rFonts w:ascii="Times New Roman" w:hAnsi="Times New Roman" w:cs="Times New Roman"/>
          <w:sz w:val="19"/>
          <w:szCs w:val="19"/>
        </w:rPr>
      </w:pPr>
      <w:r w:rsidRPr="00E52CB1">
        <w:rPr>
          <w:b/>
          <w:color w:val="000000"/>
          <w:sz w:val="19"/>
          <w:szCs w:val="19"/>
        </w:rPr>
        <w:t>329.</w:t>
      </w:r>
      <w:r w:rsidR="00E52CB1">
        <w:rPr>
          <w:rFonts w:ascii="Times New Roman" w:hAnsi="Times New Roman" w:cs="Times New Roman"/>
          <w:color w:val="000000"/>
          <w:sz w:val="19"/>
          <w:szCs w:val="19"/>
        </w:rPr>
        <w:t> </w:t>
      </w:r>
      <w:r w:rsidRPr="008C50D0">
        <w:rPr>
          <w:rFonts w:ascii="Times New Roman" w:hAnsi="Times New Roman" w:cs="Times New Roman"/>
          <w:color w:val="000000"/>
          <w:sz w:val="19"/>
          <w:szCs w:val="19"/>
        </w:rPr>
        <w:t>Предварительным условием использования атомной энергии является наличие в эксплуатирующей организации таких мер физической безопасности в сфере атомной энергетики, которые обеспечивают защиту использования атомной энергии от противозаконных действий. Задачей мер физической безопасности в сфере атомной энергетики является предотвращение преднамеренных или непреднамеренных противозаконных действий, целью которых является:</w:t>
      </w:r>
    </w:p>
    <w:p w:rsidR="00513731" w:rsidRPr="008C50D0" w:rsidRDefault="00513731" w:rsidP="00E52CB1">
      <w:pPr>
        <w:widowControl/>
        <w:numPr>
          <w:ilvl w:val="0"/>
          <w:numId w:val="32"/>
        </w:numPr>
        <w:shd w:val="clear" w:color="auto" w:fill="FFFFFF"/>
        <w:tabs>
          <w:tab w:val="left" w:pos="288"/>
        </w:tabs>
        <w:spacing w:line="264" w:lineRule="auto"/>
        <w:ind w:left="284" w:hanging="284"/>
        <w:jc w:val="both"/>
        <w:rPr>
          <w:rFonts w:ascii="Times New Roman" w:eastAsia="Times New Roman" w:hAnsi="Times New Roman" w:cs="Times New Roman"/>
          <w:color w:val="000000"/>
          <w:sz w:val="19"/>
          <w:szCs w:val="19"/>
        </w:rPr>
      </w:pPr>
      <w:r w:rsidRPr="008C50D0">
        <w:rPr>
          <w:rFonts w:ascii="Times New Roman" w:hAnsi="Times New Roman" w:cs="Times New Roman"/>
          <w:color w:val="000000"/>
          <w:sz w:val="19"/>
          <w:szCs w:val="19"/>
        </w:rPr>
        <w:t>снижение безопасности эксплуатации ядерной установки, установки, обрабатывающей объекты ядерного применения, или транспортировки ядерных материалов</w:t>
      </w:r>
      <w:r w:rsidR="005C565A">
        <w:rPr>
          <w:rFonts w:ascii="Times New Roman" w:hAnsi="Times New Roman" w:cs="Times New Roman"/>
          <w:color w:val="000000"/>
          <w:sz w:val="19"/>
          <w:szCs w:val="19"/>
        </w:rPr>
        <w:t>;</w:t>
      </w:r>
    </w:p>
    <w:p w:rsidR="00513731" w:rsidRPr="008C50D0" w:rsidRDefault="00513731" w:rsidP="00E52CB1">
      <w:pPr>
        <w:widowControl/>
        <w:numPr>
          <w:ilvl w:val="0"/>
          <w:numId w:val="32"/>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z w:val="19"/>
          <w:szCs w:val="19"/>
        </w:rPr>
      </w:pPr>
      <w:r w:rsidRPr="008C50D0">
        <w:rPr>
          <w:rFonts w:ascii="Times New Roman" w:hAnsi="Times New Roman" w:cs="Times New Roman"/>
          <w:color w:val="000000"/>
          <w:sz w:val="19"/>
          <w:szCs w:val="19"/>
        </w:rPr>
        <w:t>нарушение целостности ядерного материала или создание иной непосредственной или косвенной угрозы для ядерной или радиационной безопасности.</w:t>
      </w:r>
    </w:p>
    <w:p w:rsidR="00513731" w:rsidRPr="008C50D0" w:rsidRDefault="00E52CB1" w:rsidP="00CC1DE9">
      <w:pPr>
        <w:widowControl/>
        <w:numPr>
          <w:ilvl w:val="0"/>
          <w:numId w:val="33"/>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Задачей эксплуатирующей организации является обеспечение факта того, что мероприятия по обеспечению физической безопасности для объектов ядерного применения организованы надлежащим и достаточным образом для противодействия деятельности и действий, указанных в п. 329.</w:t>
      </w:r>
    </w:p>
    <w:p w:rsidR="00513731" w:rsidRPr="008C50D0" w:rsidRDefault="00E52CB1" w:rsidP="00CC1DE9">
      <w:pPr>
        <w:widowControl/>
        <w:numPr>
          <w:ilvl w:val="0"/>
          <w:numId w:val="33"/>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 xml:space="preserve">Требования к мерам физической безопасности в сфере атомной энергетики для ядерных установок представлены в Руководстве YVL A.11. Прочие эксплуатирующие организации должны представить характеристику своих мероприятий </w:t>
      </w:r>
      <w:proofErr w:type="gramStart"/>
      <w:r w:rsidR="00513731" w:rsidRPr="008C50D0">
        <w:rPr>
          <w:rFonts w:ascii="Times New Roman" w:hAnsi="Times New Roman" w:cs="Times New Roman"/>
          <w:color w:val="000000"/>
          <w:sz w:val="19"/>
          <w:szCs w:val="19"/>
        </w:rPr>
        <w:t>по обеспечению физической безопасности для объектов ядерного применения в виде приложения к руководству по мероприятиям</w:t>
      </w:r>
      <w:proofErr w:type="gramEnd"/>
      <w:r w:rsidR="00513731" w:rsidRPr="008C50D0">
        <w:rPr>
          <w:rFonts w:ascii="Times New Roman" w:hAnsi="Times New Roman" w:cs="Times New Roman"/>
          <w:color w:val="000000"/>
          <w:sz w:val="19"/>
          <w:szCs w:val="19"/>
        </w:rPr>
        <w:t xml:space="preserve"> по обеспечению физической безопасности и предоставить данную характеристику для утверждения в STUK.</w:t>
      </w:r>
    </w:p>
    <w:p w:rsidR="00513731" w:rsidRPr="008C50D0" w:rsidRDefault="00E52CB1" w:rsidP="00CC1DE9">
      <w:pPr>
        <w:widowControl/>
        <w:numPr>
          <w:ilvl w:val="0"/>
          <w:numId w:val="33"/>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proofErr w:type="gramStart"/>
      <w:r w:rsidR="00513731" w:rsidRPr="008C50D0">
        <w:rPr>
          <w:rFonts w:ascii="Times New Roman" w:hAnsi="Times New Roman" w:cs="Times New Roman"/>
          <w:color w:val="000000"/>
          <w:sz w:val="19"/>
          <w:szCs w:val="19"/>
        </w:rPr>
        <w:t xml:space="preserve">К мерам физической безопасности в сфере атомной энергетики эксплуатирующих организаций, которые имеют в своем распоряжении ядерные материалы, общий объем которых превышает нижний предел </w:t>
      </w:r>
      <w:r w:rsidR="005C565A">
        <w:rPr>
          <w:rFonts w:ascii="Times New Roman" w:hAnsi="Times New Roman" w:cs="Times New Roman"/>
          <w:color w:val="000000"/>
          <w:sz w:val="19"/>
          <w:szCs w:val="19"/>
        </w:rPr>
        <w:t>3-й</w:t>
      </w:r>
      <w:r w:rsidR="00513731" w:rsidRPr="008C50D0">
        <w:rPr>
          <w:rFonts w:ascii="Times New Roman" w:hAnsi="Times New Roman" w:cs="Times New Roman"/>
          <w:color w:val="000000"/>
          <w:sz w:val="19"/>
          <w:szCs w:val="19"/>
        </w:rPr>
        <w:t xml:space="preserve"> категории защиты, указанной в таблице Приложения B настоящего руководства, применяются требования Руководства YVL A.11 в том объеме, в каком они применимы для хранилища ядерных материалов, где хранится такое количество ядерных материалов.</w:t>
      </w:r>
      <w:proofErr w:type="gramEnd"/>
    </w:p>
    <w:p w:rsidR="00513731" w:rsidRPr="008C50D0" w:rsidRDefault="00E52CB1" w:rsidP="00CC1DE9">
      <w:pPr>
        <w:widowControl/>
        <w:numPr>
          <w:ilvl w:val="0"/>
          <w:numId w:val="33"/>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 xml:space="preserve">Все эксплуатирующие организации (включая те, общее количество ядерных материалов у которых не превышает нижнего предела </w:t>
      </w:r>
      <w:r w:rsidR="005C565A">
        <w:rPr>
          <w:rFonts w:ascii="Times New Roman" w:hAnsi="Times New Roman" w:cs="Times New Roman"/>
          <w:color w:val="000000"/>
          <w:sz w:val="19"/>
          <w:szCs w:val="19"/>
        </w:rPr>
        <w:t>3-й</w:t>
      </w:r>
      <w:r w:rsidR="00513731" w:rsidRPr="008C50D0">
        <w:rPr>
          <w:rFonts w:ascii="Times New Roman" w:hAnsi="Times New Roman" w:cs="Times New Roman"/>
          <w:color w:val="000000"/>
          <w:sz w:val="19"/>
          <w:szCs w:val="19"/>
        </w:rPr>
        <w:t xml:space="preserve"> категории защиты) должны хранить ядер</w:t>
      </w:r>
      <w:bookmarkStart w:id="4" w:name="bookmark6"/>
      <w:r w:rsidR="00513731" w:rsidRPr="008C50D0">
        <w:rPr>
          <w:rFonts w:ascii="Times New Roman" w:hAnsi="Times New Roman" w:cs="Times New Roman"/>
          <w:color w:val="000000"/>
          <w:sz w:val="19"/>
          <w:szCs w:val="19"/>
        </w:rPr>
        <w:t>ные</w:t>
      </w:r>
      <w:bookmarkEnd w:id="4"/>
      <w:r w:rsidR="005C565A">
        <w:rPr>
          <w:rFonts w:ascii="Times New Roman" w:hAnsi="Times New Roman" w:cs="Times New Roman"/>
          <w:color w:val="000000"/>
          <w:sz w:val="19"/>
          <w:szCs w:val="19"/>
        </w:rPr>
        <w:t xml:space="preserve"> </w:t>
      </w:r>
      <w:r w:rsidR="00513731" w:rsidRPr="008C50D0">
        <w:rPr>
          <w:rFonts w:ascii="Times New Roman" w:hAnsi="Times New Roman" w:cs="Times New Roman"/>
          <w:color w:val="000000"/>
          <w:sz w:val="19"/>
          <w:szCs w:val="19"/>
        </w:rPr>
        <w:t>материалы в местах, недоступных для посторонних лиц. Эксплуатирующая организация должна назначить лицо, ответственное за обеспечение хранения ядерных материалов лишь в тех местах, которые соответствуют указанным выше требованиям. Эксплуатирующая организация должна обеспечить ответственному лицу достаточные полномочия и фактическую возможность для выполнения им своих обязанностей.</w:t>
      </w:r>
    </w:p>
    <w:p w:rsidR="00513731" w:rsidRPr="008C50D0" w:rsidRDefault="00513731" w:rsidP="00CC1DE9">
      <w:pPr>
        <w:widowControl/>
        <w:shd w:val="clear" w:color="auto" w:fill="FFFFFF"/>
        <w:tabs>
          <w:tab w:val="left" w:pos="346"/>
        </w:tabs>
        <w:spacing w:after="120" w:line="264" w:lineRule="auto"/>
        <w:jc w:val="both"/>
        <w:rPr>
          <w:rFonts w:ascii="Times New Roman" w:hAnsi="Times New Roman" w:cs="Times New Roman"/>
          <w:sz w:val="19"/>
          <w:szCs w:val="19"/>
        </w:rPr>
      </w:pPr>
      <w:r w:rsidRPr="00E52CB1">
        <w:rPr>
          <w:b/>
          <w:color w:val="000000"/>
          <w:sz w:val="19"/>
          <w:szCs w:val="19"/>
        </w:rPr>
        <w:t>334.</w:t>
      </w:r>
      <w:r w:rsidR="00E52CB1">
        <w:rPr>
          <w:sz w:val="19"/>
          <w:szCs w:val="19"/>
        </w:rPr>
        <w:t> </w:t>
      </w:r>
      <w:r w:rsidRPr="008C50D0">
        <w:rPr>
          <w:rFonts w:ascii="Times New Roman" w:hAnsi="Times New Roman" w:cs="Times New Roman"/>
          <w:color w:val="000000"/>
          <w:sz w:val="19"/>
          <w:szCs w:val="19"/>
        </w:rPr>
        <w:t xml:space="preserve">При временном перемещении ядерных материалов из места их хранения, лицо, на ответственности которого материалы будут находиться в течение данного времени, принимает данные материалы под роспись. Перемещение должно быть согласовано лицом, ответственным за </w:t>
      </w:r>
      <w:proofErr w:type="gramStart"/>
      <w:r w:rsidRPr="008C50D0">
        <w:rPr>
          <w:rFonts w:ascii="Times New Roman" w:hAnsi="Times New Roman" w:cs="Times New Roman"/>
          <w:color w:val="000000"/>
          <w:sz w:val="19"/>
          <w:szCs w:val="19"/>
        </w:rPr>
        <w:t>контроль за</w:t>
      </w:r>
      <w:proofErr w:type="gramEnd"/>
      <w:r w:rsidRPr="008C50D0">
        <w:rPr>
          <w:rFonts w:ascii="Times New Roman" w:hAnsi="Times New Roman" w:cs="Times New Roman"/>
          <w:color w:val="000000"/>
          <w:sz w:val="19"/>
          <w:szCs w:val="19"/>
        </w:rPr>
        <w:t xml:space="preserve"> ядерными материалами, и ответственный за контроль за ядерными материалами должен быть осведомлен, под чьей ответственностью находятся ядерные материалы, перемещенные из места хранения. Процедуры передачи ответственности под роспись и для информирования ответственного за </w:t>
      </w:r>
      <w:proofErr w:type="gramStart"/>
      <w:r w:rsidRPr="008C50D0">
        <w:rPr>
          <w:rFonts w:ascii="Times New Roman" w:hAnsi="Times New Roman" w:cs="Times New Roman"/>
          <w:color w:val="000000"/>
          <w:sz w:val="19"/>
          <w:szCs w:val="19"/>
        </w:rPr>
        <w:t>контроль за</w:t>
      </w:r>
      <w:proofErr w:type="gramEnd"/>
      <w:r w:rsidRPr="008C50D0">
        <w:rPr>
          <w:rFonts w:ascii="Times New Roman" w:hAnsi="Times New Roman" w:cs="Times New Roman"/>
          <w:color w:val="000000"/>
          <w:sz w:val="19"/>
          <w:szCs w:val="19"/>
        </w:rPr>
        <w:t xml:space="preserve"> ядерными материалами должны быть представлены в письменном виде; лицо, принимающее материалы под свою ответственность, должно пройти инструктаж по данным процедурам.</w:t>
      </w:r>
    </w:p>
    <w:p w:rsidR="00513731" w:rsidRPr="00E52CB1" w:rsidRDefault="00513731" w:rsidP="00CC1DE9">
      <w:pPr>
        <w:widowControl/>
        <w:shd w:val="clear" w:color="auto" w:fill="FFFFFF"/>
        <w:tabs>
          <w:tab w:val="left" w:pos="567"/>
        </w:tabs>
        <w:spacing w:before="240" w:after="120" w:line="252" w:lineRule="auto"/>
        <w:rPr>
          <w:rFonts w:cs="Times New Roman"/>
          <w:b/>
          <w:sz w:val="18"/>
          <w:szCs w:val="18"/>
        </w:rPr>
      </w:pPr>
      <w:r w:rsidRPr="008C50D0">
        <w:rPr>
          <w:rFonts w:cs="Times New Roman"/>
          <w:b/>
          <w:color w:val="A6A6A6" w:themeColor="background1" w:themeShade="A6"/>
          <w:sz w:val="18"/>
          <w:szCs w:val="18"/>
        </w:rPr>
        <w:t>3.4.2</w:t>
      </w:r>
      <w:r w:rsidRPr="008C50D0">
        <w:rPr>
          <w:rFonts w:cs="Times New Roman"/>
          <w:b/>
          <w:color w:val="A6A6A6" w:themeColor="background1" w:themeShade="A6"/>
          <w:sz w:val="18"/>
          <w:szCs w:val="18"/>
        </w:rPr>
        <w:tab/>
      </w:r>
      <w:r w:rsidRPr="00E52CB1">
        <w:rPr>
          <w:rFonts w:cs="Times New Roman"/>
          <w:b/>
          <w:sz w:val="18"/>
          <w:szCs w:val="18"/>
        </w:rPr>
        <w:t>Информационная безопасность</w:t>
      </w:r>
    </w:p>
    <w:p w:rsidR="00513731" w:rsidRPr="008C50D0" w:rsidRDefault="00E52CB1" w:rsidP="00CC1DE9">
      <w:pPr>
        <w:widowControl/>
        <w:numPr>
          <w:ilvl w:val="0"/>
          <w:numId w:val="34"/>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 xml:space="preserve">Под информационной безопасностью подразумевается защита информации, систем и </w:t>
      </w:r>
      <w:proofErr w:type="gramStart"/>
      <w:r w:rsidR="00513731" w:rsidRPr="008C50D0">
        <w:rPr>
          <w:rFonts w:ascii="Times New Roman" w:hAnsi="Times New Roman" w:cs="Times New Roman"/>
          <w:color w:val="000000"/>
          <w:sz w:val="19"/>
          <w:szCs w:val="19"/>
        </w:rPr>
        <w:t>служб</w:t>
      </w:r>
      <w:proofErr w:type="gramEnd"/>
      <w:r w:rsidR="00513731" w:rsidRPr="008C50D0">
        <w:rPr>
          <w:rFonts w:ascii="Times New Roman" w:hAnsi="Times New Roman" w:cs="Times New Roman"/>
          <w:color w:val="000000"/>
          <w:sz w:val="19"/>
          <w:szCs w:val="19"/>
        </w:rPr>
        <w:t xml:space="preserve"> как в нормальных, так и в аварийных условиях, посредством административных и технических мер. Информационной безопасностью является обеспечение защиты конфиденциальности, целостности и годности к использованию информации. Требования, относящиеся к управлению информационной безопасностью ядерных установок, представлены в Руководстве YVL A.12 и могут применяться в отношении всех эксплуатирующих организаций в данной сфере.</w:t>
      </w:r>
    </w:p>
    <w:p w:rsidR="00513731" w:rsidRPr="008C50D0" w:rsidRDefault="00E52CB1" w:rsidP="00CC1DE9">
      <w:pPr>
        <w:widowControl/>
        <w:numPr>
          <w:ilvl w:val="0"/>
          <w:numId w:val="34"/>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proofErr w:type="gramStart"/>
      <w:r w:rsidR="00513731" w:rsidRPr="008C50D0">
        <w:rPr>
          <w:rFonts w:ascii="Times New Roman" w:hAnsi="Times New Roman" w:cs="Times New Roman"/>
          <w:color w:val="000000"/>
          <w:sz w:val="19"/>
          <w:szCs w:val="19"/>
        </w:rPr>
        <w:t xml:space="preserve">С точки зрения контроля за ядерными материалами конфиденциальной информацией являются сведения, связанные с мерами физической безопасности в сфере атомной энергетики, а также сведения, имеющие значение с позиции распространения ядерного оружия (раздел 78 Закона </w:t>
      </w:r>
      <w:r w:rsidR="005E27D5">
        <w:rPr>
          <w:rFonts w:ascii="Times New Roman" w:hAnsi="Times New Roman" w:cs="Times New Roman"/>
          <w:color w:val="000000"/>
          <w:sz w:val="19"/>
          <w:szCs w:val="19"/>
        </w:rPr>
        <w:t>«Об </w:t>
      </w:r>
      <w:r w:rsidR="00513731" w:rsidRPr="008C50D0">
        <w:rPr>
          <w:rFonts w:ascii="Times New Roman" w:hAnsi="Times New Roman" w:cs="Times New Roman"/>
          <w:color w:val="000000"/>
          <w:sz w:val="19"/>
          <w:szCs w:val="19"/>
        </w:rPr>
        <w:t>атомной энергии»).</w:t>
      </w:r>
      <w:proofErr w:type="gramEnd"/>
      <w:r w:rsidR="00513731" w:rsidRPr="008C50D0">
        <w:rPr>
          <w:rFonts w:ascii="Times New Roman" w:hAnsi="Times New Roman" w:cs="Times New Roman"/>
          <w:color w:val="000000"/>
          <w:sz w:val="19"/>
          <w:szCs w:val="19"/>
        </w:rPr>
        <w:t xml:space="preserve"> Такие сведения должны быть защищены так, чтобы предотвратить их попадание к посторонним лицам.</w:t>
      </w:r>
    </w:p>
    <w:p w:rsidR="00513731" w:rsidRPr="008C50D0" w:rsidRDefault="00E52CB1" w:rsidP="00CC1DE9">
      <w:pPr>
        <w:widowControl/>
        <w:numPr>
          <w:ilvl w:val="0"/>
          <w:numId w:val="34"/>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Эксплуатирующая организация должна принять надлежащие меры безопасности, чтобы доступ к конфиденциальной информации был обеспечен лишь для лиц, имеющих на это право.</w:t>
      </w:r>
    </w:p>
    <w:p w:rsidR="00513731" w:rsidRPr="008C50D0" w:rsidRDefault="00513731" w:rsidP="00CC1DE9">
      <w:pPr>
        <w:widowControl/>
        <w:shd w:val="clear" w:color="auto" w:fill="FFFFFF"/>
        <w:tabs>
          <w:tab w:val="left" w:pos="355"/>
        </w:tabs>
        <w:spacing w:after="120" w:line="264" w:lineRule="auto"/>
        <w:jc w:val="both"/>
        <w:rPr>
          <w:rFonts w:ascii="Times New Roman" w:hAnsi="Times New Roman" w:cs="Times New Roman"/>
          <w:sz w:val="19"/>
          <w:szCs w:val="19"/>
        </w:rPr>
      </w:pPr>
      <w:r w:rsidRPr="008C50D0">
        <w:rPr>
          <w:rFonts w:ascii="Times New Roman" w:hAnsi="Times New Roman" w:cs="Times New Roman"/>
          <w:sz w:val="19"/>
          <w:szCs w:val="19"/>
        </w:rPr>
        <w:br w:type="column"/>
      </w:r>
      <w:r w:rsidRPr="00E52CB1">
        <w:rPr>
          <w:b/>
          <w:color w:val="000000"/>
          <w:sz w:val="19"/>
          <w:szCs w:val="19"/>
        </w:rPr>
        <w:t>338.</w:t>
      </w:r>
      <w:r w:rsidR="00E52CB1">
        <w:rPr>
          <w:rFonts w:ascii="Times New Roman" w:hAnsi="Times New Roman" w:cs="Times New Roman"/>
          <w:sz w:val="19"/>
          <w:szCs w:val="19"/>
        </w:rPr>
        <w:t> </w:t>
      </w:r>
      <w:r w:rsidRPr="008C50D0">
        <w:rPr>
          <w:rFonts w:ascii="Times New Roman" w:hAnsi="Times New Roman" w:cs="Times New Roman"/>
          <w:color w:val="000000"/>
          <w:sz w:val="19"/>
          <w:szCs w:val="19"/>
        </w:rPr>
        <w:t xml:space="preserve">Эксплуатирующая организация должна согласовать со STUK процедуры безопасности для передачи такой информации. Эксплуатирующая организация должна также согласовать с Европейской комиссией процедуры безопасности для передачи информации в соответствии с положениями Постановления </w:t>
      </w:r>
      <w:r w:rsidR="00DB1DAE">
        <w:rPr>
          <w:rFonts w:ascii="Times New Roman" w:hAnsi="Times New Roman" w:cs="Times New Roman"/>
          <w:color w:val="000000"/>
          <w:sz w:val="19"/>
          <w:szCs w:val="19"/>
        </w:rPr>
        <w:t>№ </w:t>
      </w:r>
      <w:r w:rsidRPr="008C50D0">
        <w:rPr>
          <w:rFonts w:ascii="Times New Roman" w:hAnsi="Times New Roman" w:cs="Times New Roman"/>
          <w:color w:val="000000"/>
          <w:sz w:val="19"/>
          <w:szCs w:val="19"/>
        </w:rPr>
        <w:t>302/2005.</w:t>
      </w:r>
    </w:p>
    <w:p w:rsidR="00513731" w:rsidRPr="00E52CB1" w:rsidRDefault="00513731" w:rsidP="00CC1DE9">
      <w:pPr>
        <w:widowControl/>
        <w:shd w:val="clear" w:color="auto" w:fill="FFFFFF"/>
        <w:tabs>
          <w:tab w:val="left" w:pos="427"/>
        </w:tabs>
        <w:spacing w:before="240" w:after="120" w:line="252" w:lineRule="auto"/>
        <w:rPr>
          <w:rFonts w:cs="Times New Roman"/>
          <w:b/>
        </w:rPr>
      </w:pPr>
      <w:r w:rsidRPr="008C50D0">
        <w:rPr>
          <w:rFonts w:cs="Times New Roman"/>
          <w:b/>
          <w:color w:val="A6A6A6" w:themeColor="background1" w:themeShade="A6"/>
        </w:rPr>
        <w:t>3.5</w:t>
      </w:r>
      <w:r w:rsidRPr="008C50D0">
        <w:rPr>
          <w:rFonts w:cs="Times New Roman"/>
          <w:b/>
          <w:color w:val="A6A6A6" w:themeColor="background1" w:themeShade="A6"/>
        </w:rPr>
        <w:tab/>
      </w:r>
      <w:r w:rsidRPr="00E52CB1">
        <w:rPr>
          <w:rFonts w:cs="Times New Roman"/>
          <w:b/>
        </w:rPr>
        <w:t>Предоставление предварительной проектной информации, базовых технических данных и программы действий</w:t>
      </w:r>
    </w:p>
    <w:p w:rsidR="00513731" w:rsidRPr="00E52CB1" w:rsidRDefault="00513731" w:rsidP="00CC1DE9">
      <w:pPr>
        <w:widowControl/>
        <w:shd w:val="clear" w:color="auto" w:fill="FFFFFF"/>
        <w:tabs>
          <w:tab w:val="left" w:pos="567"/>
        </w:tabs>
        <w:spacing w:before="240" w:after="120" w:line="252" w:lineRule="auto"/>
        <w:rPr>
          <w:rFonts w:cs="Times New Roman"/>
          <w:b/>
          <w:sz w:val="18"/>
          <w:szCs w:val="18"/>
        </w:rPr>
      </w:pPr>
      <w:r w:rsidRPr="008C50D0">
        <w:rPr>
          <w:rFonts w:cs="Times New Roman"/>
          <w:b/>
          <w:color w:val="A6A6A6" w:themeColor="background1" w:themeShade="A6"/>
          <w:sz w:val="18"/>
          <w:szCs w:val="18"/>
        </w:rPr>
        <w:t>3.5.1</w:t>
      </w:r>
      <w:r w:rsidRPr="008C50D0">
        <w:rPr>
          <w:rFonts w:cs="Times New Roman"/>
          <w:b/>
          <w:color w:val="A6A6A6" w:themeColor="background1" w:themeShade="A6"/>
          <w:sz w:val="18"/>
          <w:szCs w:val="18"/>
        </w:rPr>
        <w:tab/>
      </w:r>
      <w:r w:rsidRPr="00E52CB1">
        <w:rPr>
          <w:rFonts w:cs="Times New Roman"/>
          <w:b/>
          <w:sz w:val="18"/>
          <w:szCs w:val="18"/>
        </w:rPr>
        <w:t>Предварительная проектная информация и базовые технические данные</w:t>
      </w:r>
    </w:p>
    <w:p w:rsidR="00513731" w:rsidRPr="008C50D0" w:rsidRDefault="00513731" w:rsidP="00CC1DE9">
      <w:pPr>
        <w:widowControl/>
        <w:shd w:val="clear" w:color="auto" w:fill="FFFFFF"/>
        <w:tabs>
          <w:tab w:val="left" w:pos="355"/>
        </w:tabs>
        <w:spacing w:after="120" w:line="264" w:lineRule="auto"/>
        <w:jc w:val="both"/>
        <w:rPr>
          <w:rFonts w:ascii="Times New Roman" w:hAnsi="Times New Roman" w:cs="Times New Roman"/>
          <w:sz w:val="19"/>
          <w:szCs w:val="19"/>
        </w:rPr>
      </w:pPr>
      <w:r w:rsidRPr="00E52CB1">
        <w:rPr>
          <w:b/>
          <w:color w:val="000000"/>
          <w:sz w:val="19"/>
          <w:szCs w:val="19"/>
        </w:rPr>
        <w:t>339.</w:t>
      </w:r>
      <w:r w:rsidR="00E52CB1">
        <w:rPr>
          <w:sz w:val="19"/>
          <w:szCs w:val="19"/>
        </w:rPr>
        <w:t> </w:t>
      </w:r>
      <w:proofErr w:type="gramStart"/>
      <w:r w:rsidRPr="008C50D0">
        <w:rPr>
          <w:rFonts w:ascii="Times New Roman" w:hAnsi="Times New Roman" w:cs="Times New Roman"/>
          <w:color w:val="000000"/>
          <w:sz w:val="19"/>
          <w:szCs w:val="19"/>
        </w:rPr>
        <w:t>Эксплуатирующая организация должна представить в STUK и Европейскую комиссию предварительные проектные требования по новой установке в течение 60 суток с момента одобрения в парламенте принципиального решения о ядерной установке или принятия решения о строительстве другого объекта, или об использовании ядерного материала, или о производстве руды и обновить данные при уточнении проектной информации.</w:t>
      </w:r>
      <w:proofErr w:type="gramEnd"/>
      <w:r w:rsidRPr="008C50D0">
        <w:rPr>
          <w:rFonts w:ascii="Times New Roman" w:hAnsi="Times New Roman" w:cs="Times New Roman"/>
          <w:color w:val="000000"/>
          <w:sz w:val="19"/>
          <w:szCs w:val="19"/>
        </w:rPr>
        <w:t xml:space="preserve"> Первое уведомление (в свободной форме) должно </w:t>
      </w:r>
      <w:proofErr w:type="gramStart"/>
      <w:r w:rsidRPr="008C50D0">
        <w:rPr>
          <w:rFonts w:ascii="Times New Roman" w:hAnsi="Times New Roman" w:cs="Times New Roman"/>
          <w:color w:val="000000"/>
          <w:sz w:val="19"/>
          <w:szCs w:val="19"/>
        </w:rPr>
        <w:t>содержать</w:t>
      </w:r>
      <w:proofErr w:type="gramEnd"/>
      <w:r w:rsidRPr="008C50D0">
        <w:rPr>
          <w:rFonts w:ascii="Times New Roman" w:hAnsi="Times New Roman" w:cs="Times New Roman"/>
          <w:color w:val="000000"/>
          <w:sz w:val="19"/>
          <w:szCs w:val="19"/>
        </w:rPr>
        <w:t xml:space="preserve"> по крайней мере следующую информацию:</w:t>
      </w:r>
    </w:p>
    <w:p w:rsidR="00513731" w:rsidRPr="008C50D0" w:rsidRDefault="00513731" w:rsidP="00E52CB1">
      <w:pPr>
        <w:widowControl/>
        <w:numPr>
          <w:ilvl w:val="0"/>
          <w:numId w:val="32"/>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8C50D0">
        <w:rPr>
          <w:rFonts w:ascii="Times New Roman" w:hAnsi="Times New Roman" w:cs="Times New Roman"/>
          <w:color w:val="000000"/>
          <w:sz w:val="19"/>
          <w:szCs w:val="19"/>
        </w:rPr>
        <w:t>владелец объекта;</w:t>
      </w:r>
    </w:p>
    <w:p w:rsidR="00513731" w:rsidRPr="008C50D0" w:rsidRDefault="00513731" w:rsidP="00E52CB1">
      <w:pPr>
        <w:widowControl/>
        <w:numPr>
          <w:ilvl w:val="0"/>
          <w:numId w:val="32"/>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8C50D0">
        <w:rPr>
          <w:rFonts w:ascii="Times New Roman" w:hAnsi="Times New Roman" w:cs="Times New Roman"/>
          <w:color w:val="000000"/>
          <w:sz w:val="19"/>
          <w:szCs w:val="19"/>
        </w:rPr>
        <w:t>эксплуатирующая организация;</w:t>
      </w:r>
    </w:p>
    <w:p w:rsidR="00513731" w:rsidRPr="008C50D0" w:rsidRDefault="00513731" w:rsidP="00E52CB1">
      <w:pPr>
        <w:widowControl/>
        <w:numPr>
          <w:ilvl w:val="0"/>
          <w:numId w:val="32"/>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8C50D0">
        <w:rPr>
          <w:rFonts w:ascii="Times New Roman" w:hAnsi="Times New Roman" w:cs="Times New Roman"/>
          <w:color w:val="000000"/>
          <w:sz w:val="19"/>
          <w:szCs w:val="19"/>
        </w:rPr>
        <w:t>цель деятельности;</w:t>
      </w:r>
    </w:p>
    <w:p w:rsidR="00513731" w:rsidRPr="008C50D0" w:rsidRDefault="00513731" w:rsidP="00E52CB1">
      <w:pPr>
        <w:widowControl/>
        <w:numPr>
          <w:ilvl w:val="0"/>
          <w:numId w:val="32"/>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8C50D0">
        <w:rPr>
          <w:rFonts w:ascii="Times New Roman" w:hAnsi="Times New Roman" w:cs="Times New Roman"/>
          <w:color w:val="000000"/>
          <w:sz w:val="19"/>
          <w:szCs w:val="19"/>
        </w:rPr>
        <w:t>местонахождение;</w:t>
      </w:r>
    </w:p>
    <w:p w:rsidR="00513731" w:rsidRPr="008C50D0" w:rsidRDefault="00513731" w:rsidP="00E52CB1">
      <w:pPr>
        <w:widowControl/>
        <w:numPr>
          <w:ilvl w:val="0"/>
          <w:numId w:val="32"/>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8C50D0">
        <w:rPr>
          <w:rFonts w:ascii="Times New Roman" w:hAnsi="Times New Roman" w:cs="Times New Roman"/>
          <w:color w:val="000000"/>
          <w:sz w:val="19"/>
          <w:szCs w:val="19"/>
        </w:rPr>
        <w:t>тип;</w:t>
      </w:r>
    </w:p>
    <w:p w:rsidR="00513731" w:rsidRPr="008C50D0" w:rsidRDefault="00513731" w:rsidP="00E52CB1">
      <w:pPr>
        <w:widowControl/>
        <w:numPr>
          <w:ilvl w:val="0"/>
          <w:numId w:val="32"/>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8C50D0">
        <w:rPr>
          <w:rFonts w:ascii="Times New Roman" w:hAnsi="Times New Roman" w:cs="Times New Roman"/>
          <w:color w:val="000000"/>
          <w:sz w:val="19"/>
          <w:szCs w:val="19"/>
        </w:rPr>
        <w:t>мощность (реактор);</w:t>
      </w:r>
    </w:p>
    <w:p w:rsidR="00513731" w:rsidRPr="008C50D0" w:rsidRDefault="00513731" w:rsidP="00E52CB1">
      <w:pPr>
        <w:widowControl/>
        <w:numPr>
          <w:ilvl w:val="0"/>
          <w:numId w:val="32"/>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8C50D0">
        <w:rPr>
          <w:rFonts w:ascii="Times New Roman" w:hAnsi="Times New Roman" w:cs="Times New Roman"/>
          <w:color w:val="000000"/>
          <w:sz w:val="19"/>
          <w:szCs w:val="19"/>
        </w:rPr>
        <w:t>предполагаемая дата ввода в эксплуатацию (предварительный график).</w:t>
      </w:r>
    </w:p>
    <w:p w:rsidR="00513731" w:rsidRPr="008C50D0" w:rsidRDefault="00E52CB1" w:rsidP="00CC1DE9">
      <w:pPr>
        <w:widowControl/>
        <w:numPr>
          <w:ilvl w:val="0"/>
          <w:numId w:val="35"/>
        </w:numPr>
        <w:shd w:val="clear" w:color="auto" w:fill="FFFFFF"/>
        <w:tabs>
          <w:tab w:val="left" w:pos="35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 xml:space="preserve">Эксплуатирующая организация, которая основала объект или использует его для производства ядерных материалов, разделения, хранения или других целей, должна предоставить в STUK и Европейскую комиссию базовые технические данные (БТД) в соответствии с Постановлением Европейской комиссии </w:t>
      </w:r>
      <w:r w:rsidR="00DB1DAE">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302/2005, в указанные в Постановлении сроки. Информация должна быть представлена на бланке в соответствии с Приложением I Постановления Комиссии. На основании предоставленной информации Европейская комиссия выдает эксплуатирующей организации код зоны баланса материала, который эксплуатирующая организация должна использовать.</w:t>
      </w:r>
    </w:p>
    <w:p w:rsidR="00513731" w:rsidRPr="008C50D0" w:rsidRDefault="00E52CB1" w:rsidP="00CC1DE9">
      <w:pPr>
        <w:widowControl/>
        <w:numPr>
          <w:ilvl w:val="0"/>
          <w:numId w:val="35"/>
        </w:numPr>
        <w:shd w:val="clear" w:color="auto" w:fill="FFFFFF"/>
        <w:tabs>
          <w:tab w:val="left" w:pos="35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Эксплуатирующая организация должна дополнить и обновить базовые технические данные при</w:t>
      </w:r>
      <w:bookmarkStart w:id="5" w:name="bookmark7"/>
      <w:r w:rsidR="00925AA0">
        <w:rPr>
          <w:rFonts w:ascii="Times New Roman" w:hAnsi="Times New Roman" w:cs="Times New Roman"/>
          <w:color w:val="000000"/>
          <w:sz w:val="19"/>
          <w:szCs w:val="19"/>
        </w:rPr>
        <w:t xml:space="preserve"> </w:t>
      </w:r>
      <w:r w:rsidR="00513731" w:rsidRPr="008C50D0">
        <w:rPr>
          <w:rFonts w:ascii="Times New Roman" w:hAnsi="Times New Roman" w:cs="Times New Roman"/>
          <w:color w:val="000000"/>
          <w:sz w:val="19"/>
          <w:szCs w:val="19"/>
        </w:rPr>
        <w:t>их</w:t>
      </w:r>
      <w:bookmarkEnd w:id="5"/>
      <w:r w:rsidR="00925AA0">
        <w:rPr>
          <w:rFonts w:ascii="Times New Roman" w:hAnsi="Times New Roman" w:cs="Times New Roman"/>
          <w:color w:val="000000"/>
          <w:sz w:val="19"/>
          <w:szCs w:val="19"/>
        </w:rPr>
        <w:t xml:space="preserve"> </w:t>
      </w:r>
      <w:r w:rsidR="00513731" w:rsidRPr="008C50D0">
        <w:rPr>
          <w:rFonts w:ascii="Times New Roman" w:hAnsi="Times New Roman" w:cs="Times New Roman"/>
          <w:color w:val="000000"/>
          <w:sz w:val="19"/>
          <w:szCs w:val="19"/>
        </w:rPr>
        <w:t xml:space="preserve">уточнении. Если о предоставлении информации не было оговорено иное, то информация </w:t>
      </w:r>
      <w:r w:rsidR="00925AA0">
        <w:rPr>
          <w:rFonts w:ascii="Times New Roman" w:hAnsi="Times New Roman" w:cs="Times New Roman"/>
          <w:color w:val="000000"/>
          <w:sz w:val="19"/>
          <w:szCs w:val="19"/>
        </w:rPr>
        <w:br w:type="column"/>
      </w:r>
      <w:r w:rsidR="00513731" w:rsidRPr="008C50D0">
        <w:rPr>
          <w:rFonts w:ascii="Times New Roman" w:hAnsi="Times New Roman" w:cs="Times New Roman"/>
          <w:color w:val="000000"/>
          <w:sz w:val="19"/>
          <w:szCs w:val="19"/>
        </w:rPr>
        <w:t>должна предоставляться в STUK и в Европейскую комиссию следующим образом:</w:t>
      </w:r>
    </w:p>
    <w:p w:rsidR="00513731" w:rsidRPr="008C50D0" w:rsidRDefault="00513731" w:rsidP="00E52CB1">
      <w:pPr>
        <w:widowControl/>
        <w:numPr>
          <w:ilvl w:val="0"/>
          <w:numId w:val="36"/>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8C50D0">
        <w:rPr>
          <w:rFonts w:ascii="Times New Roman" w:hAnsi="Times New Roman" w:cs="Times New Roman"/>
          <w:color w:val="000000"/>
          <w:sz w:val="19"/>
          <w:szCs w:val="19"/>
        </w:rPr>
        <w:t xml:space="preserve">О таких изменениях базовых технических данных, которые внесены в особые положения о </w:t>
      </w:r>
      <w:proofErr w:type="gramStart"/>
      <w:r w:rsidRPr="008C50D0">
        <w:rPr>
          <w:rFonts w:ascii="Times New Roman" w:hAnsi="Times New Roman" w:cs="Times New Roman"/>
          <w:color w:val="000000"/>
          <w:sz w:val="19"/>
          <w:szCs w:val="19"/>
        </w:rPr>
        <w:t>контроле за</w:t>
      </w:r>
      <w:proofErr w:type="gramEnd"/>
      <w:r w:rsidRPr="008C50D0">
        <w:rPr>
          <w:rFonts w:ascii="Times New Roman" w:hAnsi="Times New Roman" w:cs="Times New Roman"/>
          <w:color w:val="000000"/>
          <w:sz w:val="19"/>
          <w:szCs w:val="19"/>
        </w:rPr>
        <w:t xml:space="preserve"> ядерными материалами, выданные Европейской комиссией, должно извещаться заранее в сроки, установленные в конкретных положениях о данном контроле.</w:t>
      </w:r>
    </w:p>
    <w:p w:rsidR="00513731" w:rsidRPr="008C50D0" w:rsidRDefault="00513731" w:rsidP="00E52CB1">
      <w:pPr>
        <w:widowControl/>
        <w:numPr>
          <w:ilvl w:val="0"/>
          <w:numId w:val="36"/>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8C50D0">
        <w:rPr>
          <w:rFonts w:ascii="Times New Roman" w:hAnsi="Times New Roman" w:cs="Times New Roman"/>
          <w:color w:val="000000"/>
          <w:sz w:val="19"/>
          <w:szCs w:val="19"/>
        </w:rPr>
        <w:t>О прочих изменениях базовых технических данных следует сообщать не позднее 30 дней с момента внесения изменения.</w:t>
      </w:r>
    </w:p>
    <w:p w:rsidR="00513731" w:rsidRPr="008C50D0" w:rsidRDefault="00513731" w:rsidP="00CC1DE9">
      <w:pPr>
        <w:widowControl/>
        <w:shd w:val="clear" w:color="auto" w:fill="FFFFFF"/>
        <w:tabs>
          <w:tab w:val="left" w:pos="370"/>
        </w:tabs>
        <w:spacing w:after="120" w:line="264" w:lineRule="auto"/>
        <w:jc w:val="both"/>
        <w:rPr>
          <w:rFonts w:ascii="Times New Roman" w:hAnsi="Times New Roman" w:cs="Times New Roman"/>
          <w:sz w:val="19"/>
          <w:szCs w:val="19"/>
        </w:rPr>
      </w:pPr>
      <w:r w:rsidRPr="00E52CB1">
        <w:rPr>
          <w:b/>
          <w:color w:val="000000"/>
          <w:sz w:val="19"/>
          <w:szCs w:val="19"/>
        </w:rPr>
        <w:t>342.</w:t>
      </w:r>
      <w:r w:rsidRPr="00E52CB1">
        <w:rPr>
          <w:sz w:val="19"/>
          <w:szCs w:val="19"/>
        </w:rPr>
        <w:tab/>
      </w:r>
      <w:r w:rsidR="00E52CB1">
        <w:rPr>
          <w:sz w:val="19"/>
          <w:szCs w:val="19"/>
        </w:rPr>
        <w:t> </w:t>
      </w:r>
      <w:r w:rsidRPr="008C50D0">
        <w:rPr>
          <w:rFonts w:ascii="Times New Roman" w:hAnsi="Times New Roman" w:cs="Times New Roman"/>
          <w:color w:val="000000"/>
          <w:sz w:val="19"/>
          <w:szCs w:val="19"/>
        </w:rPr>
        <w:t xml:space="preserve">Эксплуатирующая организация должна проверять актуальность базовых технических </w:t>
      </w:r>
      <w:proofErr w:type="gramStart"/>
      <w:r w:rsidRPr="008C50D0">
        <w:rPr>
          <w:rFonts w:ascii="Times New Roman" w:hAnsi="Times New Roman" w:cs="Times New Roman"/>
          <w:color w:val="000000"/>
          <w:sz w:val="19"/>
          <w:szCs w:val="19"/>
        </w:rPr>
        <w:t>данных</w:t>
      </w:r>
      <w:proofErr w:type="gramEnd"/>
      <w:r w:rsidRPr="008C50D0">
        <w:rPr>
          <w:rFonts w:ascii="Times New Roman" w:hAnsi="Times New Roman" w:cs="Times New Roman"/>
          <w:color w:val="000000"/>
          <w:sz w:val="19"/>
          <w:szCs w:val="19"/>
        </w:rPr>
        <w:t xml:space="preserve"> по меньшей мере раз в год и всегда перед проверками, проводимыми официальными органами.</w:t>
      </w:r>
    </w:p>
    <w:p w:rsidR="00513731" w:rsidRPr="00E52CB1" w:rsidRDefault="00513731" w:rsidP="00CC1DE9">
      <w:pPr>
        <w:widowControl/>
        <w:shd w:val="clear" w:color="auto" w:fill="FFFFFF"/>
        <w:tabs>
          <w:tab w:val="left" w:pos="567"/>
        </w:tabs>
        <w:spacing w:before="240" w:after="120" w:line="252" w:lineRule="auto"/>
        <w:rPr>
          <w:rFonts w:cs="Times New Roman"/>
          <w:b/>
          <w:sz w:val="18"/>
          <w:szCs w:val="18"/>
        </w:rPr>
      </w:pPr>
      <w:r w:rsidRPr="008C50D0">
        <w:rPr>
          <w:rFonts w:cs="Times New Roman"/>
          <w:b/>
          <w:color w:val="A6A6A6" w:themeColor="background1" w:themeShade="A6"/>
          <w:sz w:val="18"/>
          <w:szCs w:val="18"/>
        </w:rPr>
        <w:t>3.5.2</w:t>
      </w:r>
      <w:r w:rsidRPr="008C50D0">
        <w:rPr>
          <w:rFonts w:cs="Times New Roman"/>
          <w:b/>
          <w:color w:val="A6A6A6" w:themeColor="background1" w:themeShade="A6"/>
          <w:sz w:val="18"/>
          <w:szCs w:val="18"/>
        </w:rPr>
        <w:tab/>
      </w:r>
      <w:r w:rsidRPr="00E52CB1">
        <w:rPr>
          <w:rFonts w:cs="Times New Roman"/>
          <w:b/>
          <w:sz w:val="18"/>
          <w:szCs w:val="18"/>
        </w:rPr>
        <w:t>Программа действий</w:t>
      </w:r>
    </w:p>
    <w:p w:rsidR="00513731" w:rsidRPr="008C50D0" w:rsidRDefault="00E52CB1" w:rsidP="00CC1DE9">
      <w:pPr>
        <w:widowControl/>
        <w:numPr>
          <w:ilvl w:val="0"/>
          <w:numId w:val="37"/>
        </w:numPr>
        <w:shd w:val="clear" w:color="auto" w:fill="FFFFFF"/>
        <w:tabs>
          <w:tab w:val="left" w:pos="37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Вместе с предварительной проектной информаци</w:t>
      </w:r>
      <w:r w:rsidR="003C04FE">
        <w:rPr>
          <w:rFonts w:ascii="Times New Roman" w:hAnsi="Times New Roman" w:cs="Times New Roman"/>
          <w:color w:val="000000"/>
          <w:sz w:val="19"/>
          <w:szCs w:val="19"/>
        </w:rPr>
        <w:t>ей</w:t>
      </w:r>
      <w:r w:rsidR="00513731" w:rsidRPr="008C50D0">
        <w:rPr>
          <w:rFonts w:ascii="Times New Roman" w:hAnsi="Times New Roman" w:cs="Times New Roman"/>
          <w:color w:val="000000"/>
          <w:sz w:val="19"/>
          <w:szCs w:val="19"/>
        </w:rPr>
        <w:t xml:space="preserve"> или базовыми техническими данными</w:t>
      </w:r>
      <w:r w:rsidR="003C04FE">
        <w:rPr>
          <w:rFonts w:ascii="Times New Roman" w:hAnsi="Times New Roman" w:cs="Times New Roman"/>
          <w:color w:val="000000"/>
          <w:sz w:val="19"/>
          <w:szCs w:val="19"/>
        </w:rPr>
        <w:t>,</w:t>
      </w:r>
      <w:r w:rsidR="00513731" w:rsidRPr="008C50D0">
        <w:rPr>
          <w:rFonts w:ascii="Times New Roman" w:hAnsi="Times New Roman" w:cs="Times New Roman"/>
          <w:color w:val="000000"/>
          <w:sz w:val="19"/>
          <w:szCs w:val="19"/>
        </w:rPr>
        <w:t xml:space="preserve"> в соответствии с Постановлением Европейской комиссии </w:t>
      </w:r>
      <w:r w:rsidR="00DB1DAE">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302/2005</w:t>
      </w:r>
      <w:r w:rsidR="003C04FE">
        <w:rPr>
          <w:rFonts w:ascii="Times New Roman" w:hAnsi="Times New Roman" w:cs="Times New Roman"/>
          <w:color w:val="000000"/>
          <w:sz w:val="19"/>
          <w:szCs w:val="19"/>
        </w:rPr>
        <w:t>,</w:t>
      </w:r>
      <w:r w:rsidR="00513731" w:rsidRPr="008C50D0">
        <w:rPr>
          <w:rFonts w:ascii="Times New Roman" w:hAnsi="Times New Roman" w:cs="Times New Roman"/>
          <w:color w:val="000000"/>
          <w:sz w:val="19"/>
          <w:szCs w:val="19"/>
        </w:rPr>
        <w:t xml:space="preserve"> эксплуатирующая организация, которая будет распоряжаться ядерными материалами или заниматься извлечением руды, должна представить в STUK и в Европейскую комиссию программу действий в соответствии со статьей 5. На этапе проектирования и строительства в программе действий должно быть представлено описание графика проекта, в частности, с точки зрения </w:t>
      </w:r>
      <w:proofErr w:type="gramStart"/>
      <w:r w:rsidR="00513731" w:rsidRPr="008C50D0">
        <w:rPr>
          <w:rFonts w:ascii="Times New Roman" w:hAnsi="Times New Roman" w:cs="Times New Roman"/>
          <w:color w:val="000000"/>
          <w:sz w:val="19"/>
          <w:szCs w:val="19"/>
        </w:rPr>
        <w:t>контроля за</w:t>
      </w:r>
      <w:proofErr w:type="gramEnd"/>
      <w:r w:rsidR="00513731" w:rsidRPr="008C50D0">
        <w:rPr>
          <w:rFonts w:ascii="Times New Roman" w:hAnsi="Times New Roman" w:cs="Times New Roman"/>
          <w:color w:val="000000"/>
          <w:sz w:val="19"/>
          <w:szCs w:val="19"/>
        </w:rPr>
        <w:t xml:space="preserve"> ядерными материалами.</w:t>
      </w:r>
    </w:p>
    <w:p w:rsidR="00513731" w:rsidRPr="008C50D0" w:rsidRDefault="00E52CB1" w:rsidP="00CC1DE9">
      <w:pPr>
        <w:widowControl/>
        <w:numPr>
          <w:ilvl w:val="0"/>
          <w:numId w:val="37"/>
        </w:numPr>
        <w:shd w:val="clear" w:color="auto" w:fill="FFFFFF"/>
        <w:tabs>
          <w:tab w:val="left" w:pos="37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 xml:space="preserve">Эксплуатирующая организация, которая распоряжается ядерными материалами или занимается извлечением руды, должна представлять ежегодно до 31 января в STUK и в Европейскую комиссию общую программу действий, если иное не предусмотрено в особых положениях о </w:t>
      </w:r>
      <w:proofErr w:type="gramStart"/>
      <w:r w:rsidR="00513731" w:rsidRPr="008C50D0">
        <w:rPr>
          <w:rFonts w:ascii="Times New Roman" w:hAnsi="Times New Roman" w:cs="Times New Roman"/>
          <w:color w:val="000000"/>
          <w:sz w:val="19"/>
          <w:szCs w:val="19"/>
        </w:rPr>
        <w:t>контроле за</w:t>
      </w:r>
      <w:proofErr w:type="gramEnd"/>
      <w:r w:rsidR="00513731" w:rsidRPr="008C50D0">
        <w:rPr>
          <w:rFonts w:ascii="Times New Roman" w:hAnsi="Times New Roman" w:cs="Times New Roman"/>
          <w:color w:val="000000"/>
          <w:sz w:val="19"/>
          <w:szCs w:val="19"/>
        </w:rPr>
        <w:t xml:space="preserve"> ядерными материалами, подготовленных Европейской комиссией.</w:t>
      </w:r>
    </w:p>
    <w:p w:rsidR="00513731" w:rsidRPr="008C50D0" w:rsidRDefault="00E52CB1" w:rsidP="00CC1DE9">
      <w:pPr>
        <w:widowControl/>
        <w:numPr>
          <w:ilvl w:val="0"/>
          <w:numId w:val="37"/>
        </w:numPr>
        <w:shd w:val="clear" w:color="auto" w:fill="FFFFFF"/>
        <w:tabs>
          <w:tab w:val="left" w:pos="37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По ядерной установке эксплуатирующая организация должна представлять ежегодно до 15</w:t>
      </w:r>
      <w:r w:rsidR="003C04FE">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 xml:space="preserve">ноября программу действий, если иное не предусмотрено в особых положениях о </w:t>
      </w:r>
      <w:proofErr w:type="gramStart"/>
      <w:r w:rsidR="00513731" w:rsidRPr="008C50D0">
        <w:rPr>
          <w:rFonts w:ascii="Times New Roman" w:hAnsi="Times New Roman" w:cs="Times New Roman"/>
          <w:color w:val="000000"/>
          <w:sz w:val="19"/>
          <w:szCs w:val="19"/>
        </w:rPr>
        <w:t>контроле за</w:t>
      </w:r>
      <w:proofErr w:type="gramEnd"/>
      <w:r w:rsidR="00513731" w:rsidRPr="008C50D0">
        <w:rPr>
          <w:rFonts w:ascii="Times New Roman" w:hAnsi="Times New Roman" w:cs="Times New Roman"/>
          <w:color w:val="000000"/>
          <w:sz w:val="19"/>
          <w:szCs w:val="19"/>
        </w:rPr>
        <w:t xml:space="preserve"> ядерными материалами, подготовленных Европейской комиссией. Программа действий должна охватывать следующие два года, начиная с</w:t>
      </w:r>
      <w:r w:rsidR="003C04FE">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1</w:t>
      </w:r>
      <w:r w:rsidR="003C04FE">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 xml:space="preserve">января, в данной программе эксплуатирующая организация должна сообщать, если иное не предполагается в особых положениях о </w:t>
      </w:r>
      <w:proofErr w:type="gramStart"/>
      <w:r w:rsidR="00513731" w:rsidRPr="008C50D0">
        <w:rPr>
          <w:rFonts w:ascii="Times New Roman" w:hAnsi="Times New Roman" w:cs="Times New Roman"/>
          <w:color w:val="000000"/>
          <w:sz w:val="19"/>
          <w:szCs w:val="19"/>
        </w:rPr>
        <w:t>контроле за</w:t>
      </w:r>
      <w:proofErr w:type="gramEnd"/>
      <w:r w:rsidR="00513731" w:rsidRPr="008C50D0">
        <w:rPr>
          <w:rFonts w:ascii="Times New Roman" w:hAnsi="Times New Roman" w:cs="Times New Roman"/>
          <w:color w:val="000000"/>
          <w:sz w:val="19"/>
          <w:szCs w:val="19"/>
        </w:rPr>
        <w:t xml:space="preserve"> ядерными материалами, в частности, предварительную дату для проведения физической инвентаризации ядерных материалов. Программа действий для атомных электростанций должна содержать, в частности, по наступающему 12-месячному периоду, следующую информацию: эксплуатационные программы реакторов и предполагаемые сроки плановых остановов, а также ожидаемую приемку или отправку свежего (необлученного) или облученного ядерного топлива.</w:t>
      </w:r>
    </w:p>
    <w:p w:rsidR="00513731" w:rsidRPr="00E52CB1" w:rsidRDefault="00513731" w:rsidP="00E52CB1">
      <w:pPr>
        <w:shd w:val="clear" w:color="auto" w:fill="FFFFFF"/>
        <w:jc w:val="both"/>
        <w:rPr>
          <w:rFonts w:ascii="Times New Roman" w:hAnsi="Times New Roman" w:cs="Times New Roman"/>
          <w:sz w:val="2"/>
          <w:szCs w:val="19"/>
        </w:rPr>
      </w:pPr>
      <w:r w:rsidRPr="008C50D0">
        <w:rPr>
          <w:rFonts w:ascii="Times New Roman" w:hAnsi="Times New Roman" w:cs="Times New Roman"/>
          <w:sz w:val="19"/>
          <w:szCs w:val="19"/>
        </w:rPr>
        <w:br w:type="column"/>
      </w:r>
    </w:p>
    <w:p w:rsidR="00513731" w:rsidRPr="008C50D0" w:rsidRDefault="00E52CB1" w:rsidP="00CC1DE9">
      <w:pPr>
        <w:widowControl/>
        <w:numPr>
          <w:ilvl w:val="0"/>
          <w:numId w:val="38"/>
        </w:numPr>
        <w:shd w:val="clear" w:color="auto" w:fill="FFFFFF"/>
        <w:tabs>
          <w:tab w:val="left" w:pos="36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Прочие эксплуатирующие организации должны предоставлять свою ежегодную программу действий в STUK до 31 января (в качестве приложения к ежегодному отчету, требуемому в соответствии с</w:t>
      </w:r>
      <w:r w:rsidR="003C04FE">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п.</w:t>
      </w:r>
      <w:r w:rsidR="003C04FE">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451)</w:t>
      </w:r>
      <w:r w:rsidR="003F63E6">
        <w:rPr>
          <w:rFonts w:ascii="Times New Roman" w:hAnsi="Times New Roman" w:cs="Times New Roman"/>
          <w:color w:val="000000"/>
          <w:sz w:val="19"/>
          <w:szCs w:val="19"/>
        </w:rPr>
        <w:t>.</w:t>
      </w:r>
    </w:p>
    <w:p w:rsidR="00513731" w:rsidRPr="008C50D0" w:rsidRDefault="00E52CB1" w:rsidP="00CC1DE9">
      <w:pPr>
        <w:widowControl/>
        <w:numPr>
          <w:ilvl w:val="0"/>
          <w:numId w:val="38"/>
        </w:numPr>
        <w:shd w:val="clear" w:color="auto" w:fill="FFFFFF"/>
        <w:tabs>
          <w:tab w:val="left" w:pos="36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Эксплуатирующая организация, которая распоряжается ядерными материалами или занимается извлечением руды, должна сообщать в STUK и Европейскую комиссию об изменениях информации, содержащихся в программе действий, незамедлительно, при оглашении таких изменений. Кроме того</w:t>
      </w:r>
      <w:r w:rsidR="003C04FE">
        <w:rPr>
          <w:rFonts w:ascii="Times New Roman" w:hAnsi="Times New Roman" w:cs="Times New Roman"/>
          <w:color w:val="000000"/>
          <w:sz w:val="19"/>
          <w:szCs w:val="19"/>
        </w:rPr>
        <w:t>,</w:t>
      </w:r>
      <w:r w:rsidR="00513731" w:rsidRPr="008C50D0">
        <w:rPr>
          <w:rFonts w:ascii="Times New Roman" w:hAnsi="Times New Roman" w:cs="Times New Roman"/>
          <w:color w:val="000000"/>
          <w:sz w:val="19"/>
          <w:szCs w:val="19"/>
        </w:rPr>
        <w:t xml:space="preserve"> информация об изменении должна быть доведена до сведения в МАГАТЭ, если изменение может повлиять на осуществление </w:t>
      </w:r>
      <w:proofErr w:type="gramStart"/>
      <w:r w:rsidR="00513731" w:rsidRPr="008C50D0">
        <w:rPr>
          <w:rFonts w:ascii="Times New Roman" w:hAnsi="Times New Roman" w:cs="Times New Roman"/>
          <w:color w:val="000000"/>
          <w:sz w:val="19"/>
          <w:szCs w:val="19"/>
        </w:rPr>
        <w:t>контроля за</w:t>
      </w:r>
      <w:proofErr w:type="gramEnd"/>
      <w:r w:rsidR="00513731" w:rsidRPr="008C50D0">
        <w:rPr>
          <w:rFonts w:ascii="Times New Roman" w:hAnsi="Times New Roman" w:cs="Times New Roman"/>
          <w:color w:val="000000"/>
          <w:sz w:val="19"/>
          <w:szCs w:val="19"/>
        </w:rPr>
        <w:t xml:space="preserve"> ядерными материалами МАГАТЭ.</w:t>
      </w:r>
    </w:p>
    <w:p w:rsidR="00513731" w:rsidRPr="00E52CB1" w:rsidRDefault="00513731" w:rsidP="00CC1DE9">
      <w:pPr>
        <w:widowControl/>
        <w:shd w:val="clear" w:color="auto" w:fill="FFFFFF"/>
        <w:tabs>
          <w:tab w:val="left" w:pos="567"/>
        </w:tabs>
        <w:spacing w:before="240" w:after="120" w:line="252" w:lineRule="auto"/>
        <w:rPr>
          <w:rFonts w:cs="Times New Roman"/>
          <w:b/>
          <w:sz w:val="18"/>
          <w:szCs w:val="18"/>
        </w:rPr>
      </w:pPr>
      <w:r w:rsidRPr="008C50D0">
        <w:rPr>
          <w:rFonts w:cs="Times New Roman"/>
          <w:b/>
          <w:color w:val="A6A6A6" w:themeColor="background1" w:themeShade="A6"/>
          <w:sz w:val="18"/>
          <w:szCs w:val="18"/>
        </w:rPr>
        <w:t>3.5.3</w:t>
      </w:r>
      <w:r w:rsidRPr="008C50D0">
        <w:rPr>
          <w:rFonts w:cs="Times New Roman"/>
          <w:b/>
          <w:color w:val="A6A6A6" w:themeColor="background1" w:themeShade="A6"/>
          <w:sz w:val="18"/>
          <w:szCs w:val="18"/>
        </w:rPr>
        <w:tab/>
      </w:r>
      <w:r w:rsidRPr="00E52CB1">
        <w:rPr>
          <w:rFonts w:cs="Times New Roman"/>
          <w:b/>
          <w:sz w:val="18"/>
          <w:szCs w:val="18"/>
        </w:rPr>
        <w:t xml:space="preserve">Особые положения о </w:t>
      </w:r>
      <w:proofErr w:type="gramStart"/>
      <w:r w:rsidRPr="00E52CB1">
        <w:rPr>
          <w:rFonts w:cs="Times New Roman"/>
          <w:b/>
          <w:sz w:val="18"/>
          <w:szCs w:val="18"/>
        </w:rPr>
        <w:t>контроле за</w:t>
      </w:r>
      <w:proofErr w:type="gramEnd"/>
      <w:r w:rsidR="003C04FE">
        <w:rPr>
          <w:rFonts w:cs="Times New Roman"/>
          <w:b/>
          <w:sz w:val="18"/>
          <w:szCs w:val="18"/>
        </w:rPr>
        <w:t> </w:t>
      </w:r>
      <w:r w:rsidRPr="00E52CB1">
        <w:rPr>
          <w:rFonts w:cs="Times New Roman"/>
          <w:b/>
          <w:sz w:val="18"/>
          <w:szCs w:val="18"/>
        </w:rPr>
        <w:t>ядерными материалами и приложения по</w:t>
      </w:r>
      <w:r w:rsidR="003C04FE">
        <w:rPr>
          <w:rFonts w:cs="Times New Roman"/>
          <w:b/>
          <w:sz w:val="18"/>
          <w:szCs w:val="18"/>
        </w:rPr>
        <w:t> </w:t>
      </w:r>
      <w:r w:rsidRPr="00E52CB1">
        <w:rPr>
          <w:rFonts w:cs="Times New Roman"/>
          <w:b/>
          <w:sz w:val="18"/>
          <w:szCs w:val="18"/>
        </w:rPr>
        <w:t>объекту</w:t>
      </w:r>
    </w:p>
    <w:p w:rsidR="00513731" w:rsidRPr="008C50D0" w:rsidRDefault="00E52CB1" w:rsidP="00CC1DE9">
      <w:pPr>
        <w:widowControl/>
        <w:numPr>
          <w:ilvl w:val="0"/>
          <w:numId w:val="39"/>
        </w:numPr>
        <w:shd w:val="clear" w:color="auto" w:fill="FFFFFF"/>
        <w:tabs>
          <w:tab w:val="left" w:pos="36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 xml:space="preserve">На основании базовых технических данных и программы действий после консультации с соответствующей эксплуатирующей организацией и государством-участником Европейская комиссия утверждает </w:t>
      </w:r>
      <w:r w:rsidR="003C04FE">
        <w:rPr>
          <w:rFonts w:ascii="Times New Roman" w:hAnsi="Times New Roman" w:cs="Times New Roman"/>
          <w:color w:val="000000"/>
          <w:sz w:val="19"/>
          <w:szCs w:val="19"/>
        </w:rPr>
        <w:t>«</w:t>
      </w:r>
      <w:r w:rsidR="00513731" w:rsidRPr="008C50D0">
        <w:rPr>
          <w:rFonts w:ascii="Times New Roman" w:hAnsi="Times New Roman" w:cs="Times New Roman"/>
          <w:color w:val="000000"/>
          <w:sz w:val="19"/>
          <w:szCs w:val="19"/>
        </w:rPr>
        <w:t xml:space="preserve">Особые положения о </w:t>
      </w:r>
      <w:proofErr w:type="gramStart"/>
      <w:r w:rsidR="00513731" w:rsidRPr="008C50D0">
        <w:rPr>
          <w:rFonts w:ascii="Times New Roman" w:hAnsi="Times New Roman" w:cs="Times New Roman"/>
          <w:color w:val="000000"/>
          <w:sz w:val="19"/>
          <w:szCs w:val="19"/>
        </w:rPr>
        <w:t>контроле за</w:t>
      </w:r>
      <w:proofErr w:type="gramEnd"/>
      <w:r w:rsidR="00513731" w:rsidRPr="008C50D0">
        <w:rPr>
          <w:rFonts w:ascii="Times New Roman" w:hAnsi="Times New Roman" w:cs="Times New Roman"/>
          <w:color w:val="000000"/>
          <w:sz w:val="19"/>
          <w:szCs w:val="19"/>
        </w:rPr>
        <w:t xml:space="preserve"> ядерными материалами</w:t>
      </w:r>
      <w:r w:rsidR="003C04FE">
        <w:rPr>
          <w:rFonts w:ascii="Times New Roman" w:hAnsi="Times New Roman" w:cs="Times New Roman"/>
          <w:color w:val="000000"/>
          <w:sz w:val="19"/>
          <w:szCs w:val="19"/>
        </w:rPr>
        <w:t>»</w:t>
      </w:r>
      <w:r w:rsidR="00513731" w:rsidRPr="008C50D0">
        <w:rPr>
          <w:rFonts w:ascii="Times New Roman" w:hAnsi="Times New Roman" w:cs="Times New Roman"/>
          <w:color w:val="000000"/>
          <w:sz w:val="19"/>
          <w:szCs w:val="19"/>
        </w:rPr>
        <w:t xml:space="preserve"> для зоны баланса материала. Особые положения о контроле включают в себя описание мер </w:t>
      </w:r>
      <w:proofErr w:type="gramStart"/>
      <w:r w:rsidR="00513731" w:rsidRPr="008C50D0">
        <w:rPr>
          <w:rFonts w:ascii="Times New Roman" w:hAnsi="Times New Roman" w:cs="Times New Roman"/>
          <w:color w:val="000000"/>
          <w:sz w:val="19"/>
          <w:szCs w:val="19"/>
        </w:rPr>
        <w:t>контроля за</w:t>
      </w:r>
      <w:proofErr w:type="gramEnd"/>
      <w:r w:rsidR="00513731" w:rsidRPr="008C50D0">
        <w:rPr>
          <w:rFonts w:ascii="Times New Roman" w:hAnsi="Times New Roman" w:cs="Times New Roman"/>
          <w:color w:val="000000"/>
          <w:sz w:val="19"/>
          <w:szCs w:val="19"/>
        </w:rPr>
        <w:t xml:space="preserve"> ядерными материалами на конкретном объекте и подробные правила для ведения учета и отчетности объекта по ядерному материалу. В особых положениях о </w:t>
      </w:r>
      <w:proofErr w:type="gramStart"/>
      <w:r w:rsidR="00513731" w:rsidRPr="008C50D0">
        <w:rPr>
          <w:rFonts w:ascii="Times New Roman" w:hAnsi="Times New Roman" w:cs="Times New Roman"/>
          <w:color w:val="000000"/>
          <w:sz w:val="19"/>
          <w:szCs w:val="19"/>
        </w:rPr>
        <w:t>контроле за</w:t>
      </w:r>
      <w:proofErr w:type="gramEnd"/>
      <w:r w:rsidR="00513731" w:rsidRPr="008C50D0">
        <w:rPr>
          <w:rFonts w:ascii="Times New Roman" w:hAnsi="Times New Roman" w:cs="Times New Roman"/>
          <w:color w:val="000000"/>
          <w:sz w:val="19"/>
          <w:szCs w:val="19"/>
        </w:rPr>
        <w:t xml:space="preserve"> ядерными материалами утверждаются указания по содержанию и выполнению программы действий, а также изменения базовых технических данных, требующие предварительного уведомления. После вступления в силу особых положений о контроле эксплуатирующая организация должна действовать в соответствии с требованиями особых положений о контроле, с учетом дополнительных требований, предъявляемых STUK.</w:t>
      </w:r>
    </w:p>
    <w:p w:rsidR="00513731" w:rsidRPr="008C50D0" w:rsidRDefault="00E52CB1" w:rsidP="00CC1DE9">
      <w:pPr>
        <w:widowControl/>
        <w:numPr>
          <w:ilvl w:val="0"/>
          <w:numId w:val="39"/>
        </w:numPr>
        <w:shd w:val="clear" w:color="auto" w:fill="FFFFFF"/>
        <w:tabs>
          <w:tab w:val="left" w:pos="36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На основании базовых технических данных Европейская комиссия представляет в МАГАТЭ Вопросник по проектным данным (</w:t>
      </w:r>
      <w:proofErr w:type="spellStart"/>
      <w:r w:rsidR="00513731" w:rsidRPr="008C50D0">
        <w:rPr>
          <w:rFonts w:ascii="Times New Roman" w:hAnsi="Times New Roman" w:cs="Times New Roman"/>
          <w:color w:val="000000"/>
          <w:sz w:val="19"/>
          <w:szCs w:val="19"/>
        </w:rPr>
        <w:t>Design</w:t>
      </w:r>
      <w:proofErr w:type="spellEnd"/>
      <w:r w:rsidR="00513731" w:rsidRPr="008C50D0">
        <w:rPr>
          <w:rFonts w:ascii="Times New Roman" w:hAnsi="Times New Roman" w:cs="Times New Roman"/>
          <w:color w:val="000000"/>
          <w:sz w:val="19"/>
          <w:szCs w:val="19"/>
        </w:rPr>
        <w:t xml:space="preserve"> </w:t>
      </w:r>
      <w:proofErr w:type="spellStart"/>
      <w:r w:rsidR="00513731" w:rsidRPr="008C50D0">
        <w:rPr>
          <w:rFonts w:ascii="Times New Roman" w:hAnsi="Times New Roman" w:cs="Times New Roman"/>
          <w:color w:val="000000"/>
          <w:sz w:val="19"/>
          <w:szCs w:val="19"/>
        </w:rPr>
        <w:t>Information</w:t>
      </w:r>
      <w:proofErr w:type="spellEnd"/>
      <w:r w:rsidR="00513731" w:rsidRPr="008C50D0">
        <w:rPr>
          <w:rFonts w:ascii="Times New Roman" w:hAnsi="Times New Roman" w:cs="Times New Roman"/>
          <w:color w:val="000000"/>
          <w:sz w:val="19"/>
          <w:szCs w:val="19"/>
        </w:rPr>
        <w:t xml:space="preserve"> </w:t>
      </w:r>
      <w:proofErr w:type="spellStart"/>
      <w:r w:rsidR="00513731" w:rsidRPr="008C50D0">
        <w:rPr>
          <w:rFonts w:ascii="Times New Roman" w:hAnsi="Times New Roman" w:cs="Times New Roman"/>
          <w:color w:val="000000"/>
          <w:sz w:val="19"/>
          <w:szCs w:val="19"/>
        </w:rPr>
        <w:t>Questionnaire</w:t>
      </w:r>
      <w:proofErr w:type="spellEnd"/>
      <w:r w:rsidR="00513731" w:rsidRPr="008C50D0">
        <w:rPr>
          <w:rFonts w:ascii="Times New Roman" w:hAnsi="Times New Roman" w:cs="Times New Roman"/>
          <w:color w:val="000000"/>
          <w:sz w:val="19"/>
          <w:szCs w:val="19"/>
        </w:rPr>
        <w:t xml:space="preserve"> (</w:t>
      </w:r>
      <w:proofErr w:type="spellStart"/>
      <w:r w:rsidR="00513731" w:rsidRPr="008C50D0">
        <w:rPr>
          <w:rFonts w:ascii="Times New Roman" w:hAnsi="Times New Roman" w:cs="Times New Roman"/>
          <w:color w:val="000000"/>
          <w:sz w:val="19"/>
          <w:szCs w:val="19"/>
        </w:rPr>
        <w:t>DIQ</w:t>
      </w:r>
      <w:proofErr w:type="spellEnd"/>
      <w:r w:rsidR="00513731" w:rsidRPr="008C50D0">
        <w:rPr>
          <w:rFonts w:ascii="Times New Roman" w:hAnsi="Times New Roman" w:cs="Times New Roman"/>
          <w:color w:val="000000"/>
          <w:sz w:val="19"/>
          <w:szCs w:val="19"/>
        </w:rPr>
        <w:t>)), с помощью которого Европейская комиссия и МАГАТЭ обсуждают Приложение по объекту. Данным Приложением является детальное соглашение о поддержании контактов между Европейской комиссией, МАГАТЭ и официальными органами Финляндии, о контроле и учете ядер</w:t>
      </w:r>
      <w:bookmarkStart w:id="6" w:name="bookmark8"/>
      <w:r w:rsidR="00513731" w:rsidRPr="008C50D0">
        <w:rPr>
          <w:rFonts w:ascii="Times New Roman" w:hAnsi="Times New Roman" w:cs="Times New Roman"/>
          <w:color w:val="000000"/>
          <w:sz w:val="19"/>
          <w:szCs w:val="19"/>
        </w:rPr>
        <w:t>ных</w:t>
      </w:r>
      <w:bookmarkEnd w:id="6"/>
      <w:r w:rsidR="00513731" w:rsidRPr="008C50D0">
        <w:rPr>
          <w:rFonts w:ascii="Times New Roman" w:hAnsi="Times New Roman" w:cs="Times New Roman"/>
          <w:color w:val="000000"/>
          <w:sz w:val="19"/>
          <w:szCs w:val="19"/>
        </w:rPr>
        <w:t xml:space="preserve"> материалов в оговоренной зоне баланса материалов. Перед окончательным утверждением Приложения оно направляется для выполнения оценки </w:t>
      </w:r>
      <w:proofErr w:type="gramStart"/>
      <w:r w:rsidR="00513731" w:rsidRPr="008C50D0">
        <w:rPr>
          <w:rFonts w:ascii="Times New Roman" w:hAnsi="Times New Roman" w:cs="Times New Roman"/>
          <w:color w:val="000000"/>
          <w:sz w:val="19"/>
          <w:szCs w:val="19"/>
        </w:rPr>
        <w:t>в</w:t>
      </w:r>
      <w:proofErr w:type="gramEnd"/>
      <w:r w:rsidR="00513731" w:rsidRPr="008C50D0">
        <w:rPr>
          <w:rFonts w:ascii="Times New Roman" w:hAnsi="Times New Roman" w:cs="Times New Roman"/>
          <w:color w:val="000000"/>
          <w:sz w:val="19"/>
          <w:szCs w:val="19"/>
        </w:rPr>
        <w:t xml:space="preserve"> государство-участник. STUK запрашивает эксплуатирующую организацию об изложении своей позиции по Приложению, относящемуся к объекту, которая должна сообщить свою позицию в STUK в течение 30 суток с момента подачи запроса от STUK.</w:t>
      </w:r>
    </w:p>
    <w:p w:rsidR="00513731" w:rsidRPr="008C50D0" w:rsidRDefault="00513731" w:rsidP="00CC1DE9">
      <w:pPr>
        <w:widowControl/>
        <w:numPr>
          <w:ilvl w:val="0"/>
          <w:numId w:val="39"/>
        </w:numPr>
        <w:shd w:val="clear" w:color="auto" w:fill="FFFFFF"/>
        <w:tabs>
          <w:tab w:val="left" w:pos="365"/>
        </w:tabs>
        <w:spacing w:after="120" w:line="264" w:lineRule="auto"/>
        <w:jc w:val="both"/>
        <w:rPr>
          <w:rFonts w:ascii="Times New Roman" w:hAnsi="Times New Roman" w:cs="Times New Roman"/>
          <w:b/>
          <w:bCs/>
          <w:color w:val="000000"/>
          <w:sz w:val="19"/>
          <w:szCs w:val="19"/>
        </w:rPr>
        <w:sectPr w:rsidR="00513731" w:rsidRPr="008C50D0" w:rsidSect="006875E4">
          <w:pgSz w:w="11909" w:h="16834" w:code="9"/>
          <w:pgMar w:top="1134" w:right="1134" w:bottom="1134" w:left="1418" w:header="720" w:footer="720" w:gutter="0"/>
          <w:cols w:num="2" w:space="720"/>
          <w:noEndnote/>
        </w:sectPr>
      </w:pPr>
    </w:p>
    <w:p w:rsidR="00513731" w:rsidRPr="00E52CB1" w:rsidRDefault="00513731" w:rsidP="00E52CB1">
      <w:pPr>
        <w:shd w:val="clear" w:color="auto" w:fill="FFFFFF"/>
        <w:jc w:val="both"/>
        <w:rPr>
          <w:rFonts w:ascii="Times New Roman" w:hAnsi="Times New Roman" w:cs="Times New Roman"/>
          <w:sz w:val="2"/>
          <w:szCs w:val="19"/>
        </w:rPr>
      </w:pPr>
    </w:p>
    <w:p w:rsidR="00513731" w:rsidRPr="00EA4DB1" w:rsidRDefault="00513731" w:rsidP="00CC1DE9">
      <w:pPr>
        <w:widowControl/>
        <w:shd w:val="clear" w:color="auto" w:fill="FFFFFF"/>
        <w:tabs>
          <w:tab w:val="left" w:pos="427"/>
        </w:tabs>
        <w:spacing w:before="240" w:after="120" w:line="252" w:lineRule="auto"/>
        <w:rPr>
          <w:rFonts w:cs="Times New Roman"/>
          <w:b/>
        </w:rPr>
      </w:pPr>
      <w:r w:rsidRPr="008C50D0">
        <w:rPr>
          <w:rFonts w:cs="Times New Roman"/>
          <w:b/>
          <w:color w:val="A6A6A6" w:themeColor="background1" w:themeShade="A6"/>
        </w:rPr>
        <w:t>3.6</w:t>
      </w:r>
      <w:r w:rsidRPr="008C50D0">
        <w:rPr>
          <w:rFonts w:cs="Times New Roman"/>
          <w:b/>
          <w:color w:val="A6A6A6" w:themeColor="background1" w:themeShade="A6"/>
        </w:rPr>
        <w:tab/>
      </w:r>
      <w:r w:rsidRPr="00EA4DB1">
        <w:rPr>
          <w:rFonts w:cs="Times New Roman"/>
          <w:b/>
        </w:rPr>
        <w:t xml:space="preserve">Требования, связанные с </w:t>
      </w:r>
      <w:proofErr w:type="gramStart"/>
      <w:r w:rsidRPr="00EA4DB1">
        <w:rPr>
          <w:rFonts w:cs="Times New Roman"/>
          <w:b/>
        </w:rPr>
        <w:t>контролем за</w:t>
      </w:r>
      <w:proofErr w:type="gramEnd"/>
      <w:r w:rsidRPr="00EA4DB1">
        <w:rPr>
          <w:rFonts w:cs="Times New Roman"/>
          <w:b/>
        </w:rPr>
        <w:t xml:space="preserve"> международными перемещениями ядерных материалов</w:t>
      </w:r>
    </w:p>
    <w:p w:rsidR="00513731" w:rsidRPr="008C50D0" w:rsidRDefault="00EA4DB1" w:rsidP="00CC1DE9">
      <w:pPr>
        <w:widowControl/>
        <w:numPr>
          <w:ilvl w:val="0"/>
          <w:numId w:val="40"/>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proofErr w:type="gramStart"/>
      <w:r w:rsidR="00513731" w:rsidRPr="008C50D0">
        <w:rPr>
          <w:rFonts w:ascii="Times New Roman" w:hAnsi="Times New Roman" w:cs="Times New Roman"/>
          <w:color w:val="000000"/>
          <w:sz w:val="19"/>
          <w:szCs w:val="19"/>
        </w:rPr>
        <w:t>Контроль за</w:t>
      </w:r>
      <w:proofErr w:type="gramEnd"/>
      <w:r w:rsidR="00513731" w:rsidRPr="008C50D0">
        <w:rPr>
          <w:rFonts w:ascii="Times New Roman" w:hAnsi="Times New Roman" w:cs="Times New Roman"/>
          <w:color w:val="000000"/>
          <w:sz w:val="19"/>
          <w:szCs w:val="19"/>
        </w:rPr>
        <w:t xml:space="preserve"> ядерными материалами относится также и к финским эксплуатирующим организациям, под чьей ответственностью имеются ядерные материалы, находящиеся за пределами Финляндии. </w:t>
      </w:r>
      <w:proofErr w:type="gramStart"/>
      <w:r w:rsidR="00513731" w:rsidRPr="008C50D0">
        <w:rPr>
          <w:rFonts w:ascii="Times New Roman" w:hAnsi="Times New Roman" w:cs="Times New Roman"/>
          <w:color w:val="000000"/>
          <w:sz w:val="19"/>
          <w:szCs w:val="19"/>
        </w:rPr>
        <w:t>Контроль за</w:t>
      </w:r>
      <w:proofErr w:type="gramEnd"/>
      <w:r w:rsidR="00513731" w:rsidRPr="008C50D0">
        <w:rPr>
          <w:rFonts w:ascii="Times New Roman" w:hAnsi="Times New Roman" w:cs="Times New Roman"/>
          <w:color w:val="000000"/>
          <w:sz w:val="19"/>
          <w:szCs w:val="19"/>
        </w:rPr>
        <w:t xml:space="preserve"> ядерными материалами обеспечивает использование ядерных материалов в мирных целях в соответствии с Законом и Постановлением </w:t>
      </w:r>
      <w:r w:rsidR="005E27D5">
        <w:rPr>
          <w:rFonts w:ascii="Times New Roman" w:hAnsi="Times New Roman" w:cs="Times New Roman"/>
          <w:color w:val="000000"/>
          <w:sz w:val="19"/>
          <w:szCs w:val="19"/>
        </w:rPr>
        <w:t>«Об </w:t>
      </w:r>
      <w:r w:rsidR="00513731" w:rsidRPr="008C50D0">
        <w:rPr>
          <w:rFonts w:ascii="Times New Roman" w:hAnsi="Times New Roman" w:cs="Times New Roman"/>
          <w:color w:val="000000"/>
          <w:sz w:val="19"/>
          <w:szCs w:val="19"/>
        </w:rPr>
        <w:t>атомной энергии», а также факт того, чтобы деятельность не способствовала распространению ядерного оружия.</w:t>
      </w:r>
    </w:p>
    <w:p w:rsidR="00513731" w:rsidRPr="008C50D0" w:rsidRDefault="00EA4DB1" w:rsidP="00CC1DE9">
      <w:pPr>
        <w:widowControl/>
        <w:numPr>
          <w:ilvl w:val="0"/>
          <w:numId w:val="40"/>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 xml:space="preserve">Эксплуатирующая организация должна создать описанную в разделе 3.3 систему </w:t>
      </w:r>
      <w:proofErr w:type="gramStart"/>
      <w:r w:rsidR="00513731" w:rsidRPr="008C50D0">
        <w:rPr>
          <w:rFonts w:ascii="Times New Roman" w:hAnsi="Times New Roman" w:cs="Times New Roman"/>
          <w:color w:val="000000"/>
          <w:sz w:val="19"/>
          <w:szCs w:val="19"/>
        </w:rPr>
        <w:t>контроля за</w:t>
      </w:r>
      <w:proofErr w:type="gramEnd"/>
      <w:r w:rsidR="00513731" w:rsidRPr="008C50D0">
        <w:rPr>
          <w:rFonts w:ascii="Times New Roman" w:hAnsi="Times New Roman" w:cs="Times New Roman"/>
          <w:color w:val="000000"/>
          <w:sz w:val="19"/>
          <w:szCs w:val="19"/>
        </w:rPr>
        <w:t xml:space="preserve"> ядерными материалами для международных перемещений ядерных материалов.</w:t>
      </w:r>
    </w:p>
    <w:p w:rsidR="00513731" w:rsidRPr="008C50D0" w:rsidRDefault="00EA4DB1" w:rsidP="00CC1DE9">
      <w:pPr>
        <w:widowControl/>
        <w:numPr>
          <w:ilvl w:val="0"/>
          <w:numId w:val="40"/>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 xml:space="preserve">Программа действий по международным перемещениям ядерных материалов (предназначенных для импорта в Финляндию), находящихся под ответственностью эксплуатирующей организации, должна предоставляться в STUK в ознакомительных целях ежегодно до 31 января. Данная программа должна содержать план международных перемещений ядерных материалов до конца января следующего года (количество поставляемых ядерных материалов, их качество, применимое особое обязательство по </w:t>
      </w:r>
      <w:proofErr w:type="gramStart"/>
      <w:r w:rsidR="00513731" w:rsidRPr="008C50D0">
        <w:rPr>
          <w:rFonts w:ascii="Times New Roman" w:hAnsi="Times New Roman" w:cs="Times New Roman"/>
          <w:color w:val="000000"/>
          <w:sz w:val="19"/>
          <w:szCs w:val="19"/>
        </w:rPr>
        <w:t>контролю за</w:t>
      </w:r>
      <w:proofErr w:type="gramEnd"/>
      <w:r w:rsidR="00513731" w:rsidRPr="008C50D0">
        <w:rPr>
          <w:rFonts w:ascii="Times New Roman" w:hAnsi="Times New Roman" w:cs="Times New Roman"/>
          <w:color w:val="000000"/>
          <w:sz w:val="19"/>
          <w:szCs w:val="19"/>
        </w:rPr>
        <w:t xml:space="preserve"> ядерными материалами или обязательство Евратома по контролю за ядерными материалами, а также место и дату поставки, если таковые известны).</w:t>
      </w:r>
    </w:p>
    <w:p w:rsidR="00513731" w:rsidRPr="00EA4DB1" w:rsidRDefault="00513731" w:rsidP="00CC1DE9">
      <w:pPr>
        <w:widowControl/>
        <w:shd w:val="clear" w:color="auto" w:fill="FFFFFF"/>
        <w:tabs>
          <w:tab w:val="left" w:pos="427"/>
        </w:tabs>
        <w:spacing w:before="240" w:after="120" w:line="252" w:lineRule="auto"/>
        <w:rPr>
          <w:rFonts w:cs="Times New Roman"/>
          <w:b/>
        </w:rPr>
      </w:pPr>
      <w:r w:rsidRPr="008C50D0">
        <w:rPr>
          <w:rFonts w:cs="Times New Roman"/>
          <w:b/>
          <w:color w:val="A6A6A6" w:themeColor="background1" w:themeShade="A6"/>
        </w:rPr>
        <w:t>3.7</w:t>
      </w:r>
      <w:r w:rsidRPr="008C50D0">
        <w:rPr>
          <w:rFonts w:cs="Times New Roman"/>
          <w:b/>
          <w:color w:val="A6A6A6" w:themeColor="background1" w:themeShade="A6"/>
        </w:rPr>
        <w:tab/>
      </w:r>
      <w:r w:rsidRPr="00EA4DB1">
        <w:rPr>
          <w:rFonts w:cs="Times New Roman"/>
          <w:b/>
        </w:rPr>
        <w:t>Особые требования, относящиеся к</w:t>
      </w:r>
      <w:r w:rsidR="005941BF">
        <w:rPr>
          <w:rFonts w:cs="Times New Roman"/>
          <w:b/>
        </w:rPr>
        <w:t> </w:t>
      </w:r>
      <w:r w:rsidRPr="00EA4DB1">
        <w:rPr>
          <w:rFonts w:cs="Times New Roman"/>
          <w:b/>
        </w:rPr>
        <w:t>захоронению отработавшего ядерного топлива</w:t>
      </w:r>
    </w:p>
    <w:p w:rsidR="00513731" w:rsidRPr="008C50D0" w:rsidRDefault="00513731" w:rsidP="00CC1DE9">
      <w:pPr>
        <w:widowControl/>
        <w:shd w:val="clear" w:color="auto" w:fill="FFFFFF"/>
        <w:tabs>
          <w:tab w:val="left" w:pos="346"/>
        </w:tabs>
        <w:spacing w:after="120" w:line="264" w:lineRule="auto"/>
        <w:jc w:val="both"/>
        <w:rPr>
          <w:rFonts w:ascii="Times New Roman" w:hAnsi="Times New Roman" w:cs="Times New Roman"/>
          <w:sz w:val="19"/>
          <w:szCs w:val="19"/>
        </w:rPr>
      </w:pPr>
      <w:r w:rsidRPr="00EA4DB1">
        <w:rPr>
          <w:b/>
          <w:color w:val="000000"/>
          <w:sz w:val="19"/>
          <w:szCs w:val="19"/>
        </w:rPr>
        <w:t>353.</w:t>
      </w:r>
      <w:r w:rsidR="00EA4DB1">
        <w:rPr>
          <w:sz w:val="19"/>
          <w:szCs w:val="19"/>
        </w:rPr>
        <w:t> </w:t>
      </w:r>
      <w:r w:rsidRPr="008C50D0">
        <w:rPr>
          <w:rFonts w:ascii="Times New Roman" w:hAnsi="Times New Roman" w:cs="Times New Roman"/>
          <w:color w:val="000000"/>
          <w:sz w:val="19"/>
          <w:szCs w:val="19"/>
        </w:rPr>
        <w:t xml:space="preserve">Срок службы установки по окончательному захоронению отработавшего ядерного топлива составляет более 100 лет. Осуществление </w:t>
      </w:r>
      <w:proofErr w:type="gramStart"/>
      <w:r w:rsidRPr="008C50D0">
        <w:rPr>
          <w:rFonts w:ascii="Times New Roman" w:hAnsi="Times New Roman" w:cs="Times New Roman"/>
          <w:color w:val="000000"/>
          <w:sz w:val="19"/>
          <w:szCs w:val="19"/>
        </w:rPr>
        <w:t>контроля за</w:t>
      </w:r>
      <w:proofErr w:type="gramEnd"/>
      <w:r w:rsidRPr="008C50D0">
        <w:rPr>
          <w:rFonts w:ascii="Times New Roman" w:hAnsi="Times New Roman" w:cs="Times New Roman"/>
          <w:color w:val="000000"/>
          <w:sz w:val="19"/>
          <w:szCs w:val="19"/>
        </w:rPr>
        <w:t xml:space="preserve"> ядерными материалами и мер физической безопасности в сфере атомной энергетики является проблемной сферой, так как отработавшее яд</w:t>
      </w:r>
      <w:r w:rsidR="00F20C4C">
        <w:rPr>
          <w:rFonts w:ascii="Times New Roman" w:hAnsi="Times New Roman" w:cs="Times New Roman"/>
          <w:color w:val="000000"/>
          <w:sz w:val="19"/>
          <w:szCs w:val="19"/>
        </w:rPr>
        <w:t>ер</w:t>
      </w:r>
      <w:r w:rsidRPr="008C50D0">
        <w:rPr>
          <w:rFonts w:ascii="Times New Roman" w:hAnsi="Times New Roman" w:cs="Times New Roman"/>
          <w:color w:val="000000"/>
          <w:sz w:val="19"/>
          <w:szCs w:val="19"/>
        </w:rPr>
        <w:t xml:space="preserve">ное топливо загружается в установку по окончательному захоронению одновременно с ее строительством, более того, отработавшее ядерное топливо, загруженное в установку, более не поддается проверке под землей. По данной причине особенно важно, чтобы эксплуатирующая организация способствовала со своей стороны эффективной координации мер по обеспечению безопасности, мер физической безопасности в сфере атомной энергетики и </w:t>
      </w:r>
      <w:proofErr w:type="gramStart"/>
      <w:r w:rsidRPr="008C50D0">
        <w:rPr>
          <w:rFonts w:ascii="Times New Roman" w:hAnsi="Times New Roman" w:cs="Times New Roman"/>
          <w:color w:val="000000"/>
          <w:sz w:val="19"/>
          <w:szCs w:val="19"/>
        </w:rPr>
        <w:t>контролю за</w:t>
      </w:r>
      <w:proofErr w:type="gramEnd"/>
      <w:r w:rsidRPr="008C50D0">
        <w:rPr>
          <w:rFonts w:ascii="Times New Roman" w:hAnsi="Times New Roman" w:cs="Times New Roman"/>
          <w:color w:val="000000"/>
          <w:sz w:val="19"/>
          <w:szCs w:val="19"/>
        </w:rPr>
        <w:t xml:space="preserve"> ядерными материалами.</w:t>
      </w:r>
    </w:p>
    <w:p w:rsidR="00513731" w:rsidRPr="00E52CB1" w:rsidRDefault="00513731" w:rsidP="00E52CB1">
      <w:pPr>
        <w:shd w:val="clear" w:color="auto" w:fill="FFFFFF"/>
        <w:jc w:val="both"/>
        <w:rPr>
          <w:rFonts w:ascii="Times New Roman" w:hAnsi="Times New Roman" w:cs="Times New Roman"/>
          <w:sz w:val="2"/>
          <w:szCs w:val="19"/>
        </w:rPr>
      </w:pPr>
      <w:r w:rsidRPr="008C50D0">
        <w:rPr>
          <w:rFonts w:ascii="Times New Roman" w:hAnsi="Times New Roman" w:cs="Times New Roman"/>
          <w:sz w:val="19"/>
          <w:szCs w:val="19"/>
        </w:rPr>
        <w:br w:type="column"/>
      </w:r>
    </w:p>
    <w:p w:rsidR="00513731" w:rsidRPr="008C50D0" w:rsidRDefault="00EA4DB1" w:rsidP="00CC1DE9">
      <w:pPr>
        <w:widowControl/>
        <w:numPr>
          <w:ilvl w:val="0"/>
          <w:numId w:val="41"/>
        </w:numPr>
        <w:shd w:val="clear" w:color="auto" w:fill="FFFFFF"/>
        <w:tabs>
          <w:tab w:val="left" w:pos="341"/>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 xml:space="preserve">При проектировании, строительстве и эксплуатации установки по обращению с ядерными отходами, в частности, относящихся к нему подземных сооружений, эксплуатирующая организация должна создать все необходимые условия для </w:t>
      </w:r>
      <w:proofErr w:type="gramStart"/>
      <w:r w:rsidR="00513731" w:rsidRPr="008C50D0">
        <w:rPr>
          <w:rFonts w:ascii="Times New Roman" w:hAnsi="Times New Roman" w:cs="Times New Roman"/>
          <w:color w:val="000000"/>
          <w:sz w:val="19"/>
          <w:szCs w:val="19"/>
        </w:rPr>
        <w:t>контроля за</w:t>
      </w:r>
      <w:proofErr w:type="gramEnd"/>
      <w:r w:rsidR="00513731" w:rsidRPr="008C50D0">
        <w:rPr>
          <w:rFonts w:ascii="Times New Roman" w:hAnsi="Times New Roman" w:cs="Times New Roman"/>
          <w:color w:val="000000"/>
          <w:sz w:val="19"/>
          <w:szCs w:val="19"/>
        </w:rPr>
        <w:t xml:space="preserve"> ядерными материалами. Кроме того, при проектировании, строительстве и эксплуатации установки по обращению с ядерными отходами следует учесть, что организация </w:t>
      </w:r>
      <w:proofErr w:type="gramStart"/>
      <w:r w:rsidR="00513731" w:rsidRPr="008C50D0">
        <w:rPr>
          <w:rFonts w:ascii="Times New Roman" w:hAnsi="Times New Roman" w:cs="Times New Roman"/>
          <w:color w:val="000000"/>
          <w:sz w:val="19"/>
          <w:szCs w:val="19"/>
        </w:rPr>
        <w:t>контроля за</w:t>
      </w:r>
      <w:proofErr w:type="gramEnd"/>
      <w:r w:rsidR="00513731" w:rsidRPr="008C50D0">
        <w:rPr>
          <w:rFonts w:ascii="Times New Roman" w:hAnsi="Times New Roman" w:cs="Times New Roman"/>
          <w:color w:val="000000"/>
          <w:sz w:val="19"/>
          <w:szCs w:val="19"/>
        </w:rPr>
        <w:t xml:space="preserve"> ядерными материалами должна быть возможной даже после опломбирования установки. Маршруты транспортировки, временные хранилища и технология обработки ядерных материалов должны быть разработаны и реализованы таким образом, чтобы на каждом этапе можно было гарантировать непрерывный учет этих ядерных материалов. Должна иметься возможность осуществления контроля потока ядерных материалов, поступающих в подземные сооружения и из них.</w:t>
      </w:r>
    </w:p>
    <w:p w:rsidR="00513731" w:rsidRPr="008C50D0" w:rsidRDefault="00EA4DB1" w:rsidP="00CC1DE9">
      <w:pPr>
        <w:widowControl/>
        <w:numPr>
          <w:ilvl w:val="0"/>
          <w:numId w:val="41"/>
        </w:numPr>
        <w:shd w:val="clear" w:color="auto" w:fill="FFFFFF"/>
        <w:tabs>
          <w:tab w:val="left" w:pos="341"/>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 xml:space="preserve">Эксплуатирующая организация должна информировать STUK о планах и проектах строительства установки по обращению с ядерными отходами в объемах, согласованных с STUK, и </w:t>
      </w:r>
      <w:proofErr w:type="gramStart"/>
      <w:r w:rsidR="00513731" w:rsidRPr="008C50D0">
        <w:rPr>
          <w:rFonts w:ascii="Times New Roman" w:hAnsi="Times New Roman" w:cs="Times New Roman"/>
          <w:color w:val="000000"/>
          <w:sz w:val="19"/>
          <w:szCs w:val="19"/>
        </w:rPr>
        <w:t>отчитываться о ходе</w:t>
      </w:r>
      <w:proofErr w:type="gramEnd"/>
      <w:r w:rsidR="00513731" w:rsidRPr="008C50D0">
        <w:rPr>
          <w:rFonts w:ascii="Times New Roman" w:hAnsi="Times New Roman" w:cs="Times New Roman"/>
          <w:color w:val="000000"/>
          <w:sz w:val="19"/>
          <w:szCs w:val="19"/>
        </w:rPr>
        <w:t xml:space="preserve"> работ. Кроме того, эксплуатирующая организация должна следить за тем, чтобы в зоне захоронения (ограниченной в принципиальном решении зоне) не осуществлялось незаявленной деятельности, значимой с точки зрения </w:t>
      </w:r>
      <w:proofErr w:type="gramStart"/>
      <w:r w:rsidR="00513731" w:rsidRPr="008C50D0">
        <w:rPr>
          <w:rFonts w:ascii="Times New Roman" w:hAnsi="Times New Roman" w:cs="Times New Roman"/>
          <w:color w:val="000000"/>
          <w:sz w:val="19"/>
          <w:szCs w:val="19"/>
        </w:rPr>
        <w:t>контроля за</w:t>
      </w:r>
      <w:proofErr w:type="gramEnd"/>
      <w:r w:rsidR="00513731" w:rsidRPr="008C50D0">
        <w:rPr>
          <w:rFonts w:ascii="Times New Roman" w:hAnsi="Times New Roman" w:cs="Times New Roman"/>
          <w:color w:val="000000"/>
          <w:sz w:val="19"/>
          <w:szCs w:val="19"/>
        </w:rPr>
        <w:t xml:space="preserve"> ядерными материалами.</w:t>
      </w:r>
    </w:p>
    <w:p w:rsidR="00513731" w:rsidRPr="008C50D0" w:rsidRDefault="00EA4DB1" w:rsidP="00CC1DE9">
      <w:pPr>
        <w:widowControl/>
        <w:numPr>
          <w:ilvl w:val="0"/>
          <w:numId w:val="41"/>
        </w:numPr>
        <w:shd w:val="clear" w:color="auto" w:fill="FFFFFF"/>
        <w:tabs>
          <w:tab w:val="left" w:pos="341"/>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Во время строительства установки по обращению с ядерными отходами и относящихся к ней подземных сооружений эксплуатирующая организация должна демонстрировать, что установка строится в соответствии с представленными данными, указанными в уведомлениях.</w:t>
      </w:r>
    </w:p>
    <w:p w:rsidR="00513731" w:rsidRPr="008C50D0" w:rsidRDefault="00EA4DB1" w:rsidP="00CC1DE9">
      <w:pPr>
        <w:widowControl/>
        <w:numPr>
          <w:ilvl w:val="0"/>
          <w:numId w:val="41"/>
        </w:numPr>
        <w:shd w:val="clear" w:color="auto" w:fill="FFFFFF"/>
        <w:tabs>
          <w:tab w:val="left" w:pos="341"/>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Эксплуатирующая организация должна выполнять проектирование установки по обращению с ядерными отходами таким образом, чтобы во время эксплуатации установки по обращению с ядерными отходами топливные единицы и упаковки с отходами можно было уникально идентифицировать до момента окончательного захоронения. Информация по ядерным материалам топливных единиц должна определяться надежными расчетными или экспериментальными методами, утвержденными STUK.</w:t>
      </w:r>
    </w:p>
    <w:p w:rsidR="00513731" w:rsidRPr="008C50D0" w:rsidRDefault="00EA4DB1" w:rsidP="00CC1DE9">
      <w:pPr>
        <w:widowControl/>
        <w:numPr>
          <w:ilvl w:val="0"/>
          <w:numId w:val="41"/>
        </w:numPr>
        <w:shd w:val="clear" w:color="auto" w:fill="FFFFFF"/>
        <w:tabs>
          <w:tab w:val="left" w:pos="341"/>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Эксплуатирующая организация должна выполнять проектирование завода по инкапсуляции ОЯТ таким образом, чтобы во время эксплуатации установки перед инкапсуляцией топливной единицы официальные органы могли проверять данные ядерных материалов каждой топливной единицы (исходные данные и историю использования) не</w:t>
      </w:r>
      <w:bookmarkStart w:id="7" w:name="bookmark9"/>
      <w:r w:rsidR="00513731" w:rsidRPr="008C50D0">
        <w:rPr>
          <w:rFonts w:ascii="Times New Roman" w:hAnsi="Times New Roman" w:cs="Times New Roman"/>
          <w:color w:val="000000"/>
          <w:sz w:val="19"/>
          <w:szCs w:val="19"/>
        </w:rPr>
        <w:t>раз</w:t>
      </w:r>
      <w:bookmarkEnd w:id="7"/>
      <w:r w:rsidR="00513731" w:rsidRPr="008C50D0">
        <w:rPr>
          <w:rFonts w:ascii="Times New Roman" w:hAnsi="Times New Roman" w:cs="Times New Roman"/>
          <w:color w:val="000000"/>
          <w:sz w:val="19"/>
          <w:szCs w:val="19"/>
        </w:rPr>
        <w:t>рушающими методами.</w:t>
      </w:r>
    </w:p>
    <w:p w:rsidR="00513731" w:rsidRPr="008C50D0" w:rsidRDefault="00513731" w:rsidP="00CC1DE9">
      <w:pPr>
        <w:widowControl/>
        <w:numPr>
          <w:ilvl w:val="0"/>
          <w:numId w:val="41"/>
        </w:numPr>
        <w:shd w:val="clear" w:color="auto" w:fill="FFFFFF"/>
        <w:tabs>
          <w:tab w:val="left" w:pos="341"/>
        </w:tabs>
        <w:spacing w:after="120" w:line="264" w:lineRule="auto"/>
        <w:jc w:val="both"/>
        <w:rPr>
          <w:rFonts w:ascii="Times New Roman" w:hAnsi="Times New Roman" w:cs="Times New Roman"/>
          <w:b/>
          <w:bCs/>
          <w:color w:val="000000"/>
          <w:sz w:val="19"/>
          <w:szCs w:val="19"/>
        </w:rPr>
        <w:sectPr w:rsidR="00513731" w:rsidRPr="008C50D0" w:rsidSect="006875E4">
          <w:pgSz w:w="11909" w:h="16834" w:code="9"/>
          <w:pgMar w:top="1134" w:right="1134" w:bottom="1134" w:left="1418" w:header="720" w:footer="720" w:gutter="0"/>
          <w:cols w:num="2" w:space="720"/>
          <w:noEndnote/>
        </w:sectPr>
      </w:pPr>
    </w:p>
    <w:p w:rsidR="00513731" w:rsidRPr="00E52CB1" w:rsidRDefault="00513731" w:rsidP="00E52CB1">
      <w:pPr>
        <w:shd w:val="clear" w:color="auto" w:fill="FFFFFF"/>
        <w:jc w:val="both"/>
        <w:rPr>
          <w:rFonts w:ascii="Times New Roman" w:hAnsi="Times New Roman" w:cs="Times New Roman"/>
          <w:sz w:val="2"/>
          <w:szCs w:val="19"/>
        </w:rPr>
      </w:pPr>
    </w:p>
    <w:p w:rsidR="00513731" w:rsidRPr="008C50D0" w:rsidRDefault="00513731" w:rsidP="00CC1DE9">
      <w:pPr>
        <w:widowControl/>
        <w:shd w:val="clear" w:color="auto" w:fill="FFFFFF"/>
        <w:spacing w:after="120" w:line="264" w:lineRule="auto"/>
        <w:jc w:val="both"/>
        <w:rPr>
          <w:rFonts w:ascii="Times New Roman" w:hAnsi="Times New Roman" w:cs="Times New Roman"/>
          <w:sz w:val="19"/>
          <w:szCs w:val="19"/>
        </w:rPr>
      </w:pPr>
      <w:r w:rsidRPr="00EA4DB1">
        <w:rPr>
          <w:b/>
          <w:color w:val="000000"/>
          <w:sz w:val="19"/>
          <w:szCs w:val="19"/>
        </w:rPr>
        <w:t>359.</w:t>
      </w:r>
      <w:r w:rsidR="00EA4DB1">
        <w:rPr>
          <w:rFonts w:ascii="Times New Roman" w:hAnsi="Times New Roman" w:cs="Times New Roman"/>
          <w:b/>
          <w:color w:val="000000"/>
          <w:sz w:val="19"/>
          <w:szCs w:val="19"/>
        </w:rPr>
        <w:t> </w:t>
      </w:r>
      <w:r w:rsidRPr="008C50D0">
        <w:rPr>
          <w:rFonts w:ascii="Times New Roman" w:hAnsi="Times New Roman" w:cs="Times New Roman"/>
          <w:color w:val="000000"/>
          <w:sz w:val="19"/>
          <w:szCs w:val="19"/>
        </w:rPr>
        <w:t>Эксплуатирующая организация должна выполнять проектирование установки по обращению с ядерными отходами и ее функций таким образом, чтобы после верификации топливных единиц можно было удостовериться в непрерывности данных контроля на всех этапах. При нарушении непрерывности должна иметься возможность повторной проверки топливных единиц.</w:t>
      </w:r>
    </w:p>
    <w:p w:rsidR="00513731" w:rsidRPr="008C50D0" w:rsidRDefault="00513731" w:rsidP="00CC1DE9">
      <w:pPr>
        <w:widowControl/>
        <w:shd w:val="clear" w:color="auto" w:fill="FFFFFF"/>
        <w:tabs>
          <w:tab w:val="left" w:pos="427"/>
        </w:tabs>
        <w:spacing w:before="240" w:after="120" w:line="247" w:lineRule="auto"/>
        <w:rPr>
          <w:rFonts w:cs="Times New Roman"/>
          <w:b/>
          <w:color w:val="A6A6A6" w:themeColor="background1" w:themeShade="A6"/>
          <w:sz w:val="32"/>
          <w:szCs w:val="32"/>
        </w:rPr>
      </w:pPr>
      <w:r w:rsidRPr="008C50D0">
        <w:rPr>
          <w:rFonts w:cs="Times New Roman"/>
          <w:b/>
          <w:color w:val="A6A6A6" w:themeColor="background1" w:themeShade="A6"/>
          <w:sz w:val="32"/>
          <w:szCs w:val="32"/>
        </w:rPr>
        <w:t>4</w:t>
      </w:r>
      <w:r w:rsidRPr="008C50D0">
        <w:rPr>
          <w:rFonts w:cs="Times New Roman"/>
          <w:b/>
          <w:color w:val="A6A6A6" w:themeColor="background1" w:themeShade="A6"/>
          <w:sz w:val="32"/>
          <w:szCs w:val="32"/>
        </w:rPr>
        <w:tab/>
      </w:r>
      <w:r w:rsidRPr="00EA4DB1">
        <w:rPr>
          <w:rFonts w:cs="Times New Roman"/>
          <w:b/>
          <w:sz w:val="32"/>
          <w:szCs w:val="32"/>
        </w:rPr>
        <w:t>Учет объектов ядерного применения и отчетность</w:t>
      </w:r>
    </w:p>
    <w:p w:rsidR="00513731" w:rsidRPr="00EA4DB1" w:rsidRDefault="00513731" w:rsidP="00CC1DE9">
      <w:pPr>
        <w:widowControl/>
        <w:shd w:val="clear" w:color="auto" w:fill="FFFFFF"/>
        <w:tabs>
          <w:tab w:val="left" w:pos="427"/>
        </w:tabs>
        <w:spacing w:before="240" w:after="120" w:line="252" w:lineRule="auto"/>
        <w:rPr>
          <w:rFonts w:cs="Times New Roman"/>
          <w:b/>
        </w:rPr>
      </w:pPr>
      <w:r w:rsidRPr="008C50D0">
        <w:rPr>
          <w:rFonts w:cs="Times New Roman"/>
          <w:b/>
          <w:color w:val="A6A6A6" w:themeColor="background1" w:themeShade="A6"/>
        </w:rPr>
        <w:t>4.1</w:t>
      </w:r>
      <w:r w:rsidRPr="008C50D0">
        <w:rPr>
          <w:rFonts w:cs="Times New Roman"/>
          <w:b/>
          <w:color w:val="A6A6A6" w:themeColor="background1" w:themeShade="A6"/>
        </w:rPr>
        <w:tab/>
      </w:r>
      <w:r w:rsidRPr="00EA4DB1">
        <w:rPr>
          <w:rFonts w:cs="Times New Roman"/>
          <w:b/>
        </w:rPr>
        <w:t>Общие принципы</w:t>
      </w:r>
    </w:p>
    <w:p w:rsidR="00513731" w:rsidRPr="008C50D0" w:rsidRDefault="00EA4DB1" w:rsidP="00CC1DE9">
      <w:pPr>
        <w:widowControl/>
        <w:numPr>
          <w:ilvl w:val="0"/>
          <w:numId w:val="42"/>
        </w:numPr>
        <w:shd w:val="clear" w:color="auto" w:fill="FFFFFF"/>
        <w:tabs>
          <w:tab w:val="left" w:pos="33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 xml:space="preserve">Обязанностью эксплуатирующих организаций является ведение учета и отчетности по объектам ядерного применения, за которые они несут ответственность, в соответствии с </w:t>
      </w:r>
      <w:r w:rsidR="005941BF" w:rsidRPr="008C50D0">
        <w:rPr>
          <w:rFonts w:ascii="Times New Roman" w:hAnsi="Times New Roman" w:cs="Times New Roman"/>
          <w:color w:val="000000"/>
          <w:sz w:val="19"/>
          <w:szCs w:val="19"/>
        </w:rPr>
        <w:t xml:space="preserve">руководствами </w:t>
      </w:r>
      <w:r w:rsidR="00513731" w:rsidRPr="008C50D0">
        <w:rPr>
          <w:rFonts w:ascii="Times New Roman" w:hAnsi="Times New Roman" w:cs="Times New Roman"/>
          <w:color w:val="000000"/>
          <w:sz w:val="19"/>
          <w:szCs w:val="19"/>
        </w:rPr>
        <w:t xml:space="preserve">STUK, Постановлением </w:t>
      </w:r>
      <w:r w:rsidR="00DB1DAE">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302/2005 Европейской комиссии и другими руководствами и рекомендациям</w:t>
      </w:r>
      <w:r w:rsidR="005941BF">
        <w:rPr>
          <w:rFonts w:ascii="Times New Roman" w:hAnsi="Times New Roman" w:cs="Times New Roman"/>
          <w:color w:val="000000"/>
          <w:sz w:val="19"/>
          <w:szCs w:val="19"/>
        </w:rPr>
        <w:t>и</w:t>
      </w:r>
      <w:r w:rsidR="00513731" w:rsidRPr="008C50D0">
        <w:rPr>
          <w:rFonts w:ascii="Times New Roman" w:hAnsi="Times New Roman" w:cs="Times New Roman"/>
          <w:color w:val="000000"/>
          <w:sz w:val="19"/>
          <w:szCs w:val="19"/>
        </w:rPr>
        <w:t xml:space="preserve"> Европейской комиссии. Эксплуатирующая организация должна предоставить STUK копии всех данных и уведомлений, предоставленных Европейской комиссии.</w:t>
      </w:r>
    </w:p>
    <w:p w:rsidR="00513731" w:rsidRPr="008C50D0" w:rsidRDefault="00EA4DB1" w:rsidP="00CC1DE9">
      <w:pPr>
        <w:widowControl/>
        <w:numPr>
          <w:ilvl w:val="0"/>
          <w:numId w:val="42"/>
        </w:numPr>
        <w:shd w:val="clear" w:color="auto" w:fill="FFFFFF"/>
        <w:tabs>
          <w:tab w:val="left" w:pos="33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Обязанностью эксплуатирующих организаций является ведение учета и отчетности также по событиям и действиям, оказывающим влияние на контроль над ядерным материалом,</w:t>
      </w:r>
      <w:r w:rsidR="00B46476">
        <w:rPr>
          <w:rFonts w:ascii="Times New Roman" w:hAnsi="Times New Roman" w:cs="Times New Roman"/>
          <w:color w:val="000000"/>
          <w:sz w:val="19"/>
          <w:szCs w:val="19"/>
        </w:rPr>
        <w:t xml:space="preserve"> </w:t>
      </w:r>
      <w:r w:rsidR="00513731" w:rsidRPr="008C50D0">
        <w:rPr>
          <w:rFonts w:ascii="Times New Roman" w:hAnsi="Times New Roman" w:cs="Times New Roman"/>
          <w:color w:val="000000"/>
          <w:sz w:val="19"/>
          <w:szCs w:val="19"/>
        </w:rPr>
        <w:t>с помощью которых эксплуатирующая организация обеспечивает отсутствие незаявленной деятельности, помещений или материалов в зоне своей ответственности.</w:t>
      </w:r>
    </w:p>
    <w:p w:rsidR="00513731" w:rsidRPr="008C50D0" w:rsidRDefault="00513731" w:rsidP="00CC1DE9">
      <w:pPr>
        <w:widowControl/>
        <w:shd w:val="clear" w:color="auto" w:fill="FFFFFF"/>
        <w:tabs>
          <w:tab w:val="left" w:pos="403"/>
        </w:tabs>
        <w:spacing w:after="120" w:line="264" w:lineRule="auto"/>
        <w:jc w:val="both"/>
        <w:rPr>
          <w:rFonts w:ascii="Times New Roman" w:hAnsi="Times New Roman" w:cs="Times New Roman"/>
          <w:sz w:val="19"/>
          <w:szCs w:val="19"/>
        </w:rPr>
      </w:pPr>
      <w:r w:rsidRPr="00EA4DB1">
        <w:rPr>
          <w:b/>
          <w:color w:val="000000"/>
          <w:sz w:val="19"/>
          <w:szCs w:val="19"/>
        </w:rPr>
        <w:t>403.</w:t>
      </w:r>
      <w:r w:rsidR="00EA4DB1">
        <w:rPr>
          <w:rFonts w:ascii="Times New Roman" w:hAnsi="Times New Roman" w:cs="Times New Roman"/>
          <w:sz w:val="19"/>
          <w:szCs w:val="19"/>
        </w:rPr>
        <w:t> </w:t>
      </w:r>
      <w:r w:rsidRPr="008C50D0">
        <w:rPr>
          <w:rFonts w:ascii="Times New Roman" w:hAnsi="Times New Roman" w:cs="Times New Roman"/>
          <w:color w:val="000000"/>
          <w:sz w:val="19"/>
          <w:szCs w:val="19"/>
        </w:rPr>
        <w:t xml:space="preserve">Всегда должна иметься возможность </w:t>
      </w:r>
      <w:proofErr w:type="gramStart"/>
      <w:r w:rsidRPr="008C50D0">
        <w:rPr>
          <w:rFonts w:ascii="Times New Roman" w:hAnsi="Times New Roman" w:cs="Times New Roman"/>
          <w:color w:val="000000"/>
          <w:sz w:val="19"/>
          <w:szCs w:val="19"/>
        </w:rPr>
        <w:t>осуществления проверки системы ведения учета</w:t>
      </w:r>
      <w:proofErr w:type="gramEnd"/>
      <w:r w:rsidRPr="008C50D0">
        <w:rPr>
          <w:rFonts w:ascii="Times New Roman" w:hAnsi="Times New Roman" w:cs="Times New Roman"/>
          <w:color w:val="000000"/>
          <w:sz w:val="19"/>
          <w:szCs w:val="19"/>
        </w:rPr>
        <w:t xml:space="preserve"> и отчетности эксплуатирующей организации</w:t>
      </w:r>
      <w:r w:rsidR="005941BF">
        <w:rPr>
          <w:rFonts w:ascii="Times New Roman" w:hAnsi="Times New Roman" w:cs="Times New Roman"/>
          <w:color w:val="000000"/>
          <w:sz w:val="19"/>
          <w:szCs w:val="19"/>
        </w:rPr>
        <w:t>,</w:t>
      </w:r>
      <w:r w:rsidRPr="008C50D0">
        <w:rPr>
          <w:rFonts w:ascii="Times New Roman" w:hAnsi="Times New Roman" w:cs="Times New Roman"/>
          <w:color w:val="000000"/>
          <w:sz w:val="19"/>
          <w:szCs w:val="19"/>
        </w:rPr>
        <w:t xml:space="preserve"> и</w:t>
      </w:r>
      <w:r w:rsidR="005941BF">
        <w:rPr>
          <w:rFonts w:ascii="Times New Roman" w:hAnsi="Times New Roman" w:cs="Times New Roman"/>
          <w:color w:val="000000"/>
          <w:sz w:val="19"/>
          <w:szCs w:val="19"/>
        </w:rPr>
        <w:t> </w:t>
      </w:r>
      <w:r w:rsidRPr="008C50D0">
        <w:rPr>
          <w:rFonts w:ascii="Times New Roman" w:hAnsi="Times New Roman" w:cs="Times New Roman"/>
          <w:color w:val="000000"/>
          <w:sz w:val="19"/>
          <w:szCs w:val="19"/>
        </w:rPr>
        <w:t>система должна быть такой, чтобы получаемые из нее сведения давали возможность актуально:</w:t>
      </w:r>
    </w:p>
    <w:p w:rsidR="00513731" w:rsidRPr="008C50D0" w:rsidRDefault="00513731" w:rsidP="00EA4DB1">
      <w:pPr>
        <w:widowControl/>
        <w:numPr>
          <w:ilvl w:val="0"/>
          <w:numId w:val="43"/>
        </w:numPr>
        <w:shd w:val="clear" w:color="auto" w:fill="FFFFFF"/>
        <w:tabs>
          <w:tab w:val="left" w:pos="288"/>
        </w:tabs>
        <w:spacing w:line="264" w:lineRule="auto"/>
        <w:ind w:left="284" w:hanging="284"/>
        <w:jc w:val="both"/>
        <w:rPr>
          <w:rFonts w:ascii="Times New Roman" w:eastAsia="Times New Roman" w:hAnsi="Times New Roman" w:cs="Times New Roman"/>
          <w:color w:val="000000"/>
          <w:sz w:val="19"/>
          <w:szCs w:val="19"/>
        </w:rPr>
      </w:pPr>
      <w:r w:rsidRPr="008C50D0">
        <w:rPr>
          <w:rFonts w:ascii="Times New Roman" w:hAnsi="Times New Roman" w:cs="Times New Roman"/>
          <w:color w:val="000000"/>
          <w:sz w:val="19"/>
          <w:szCs w:val="19"/>
        </w:rPr>
        <w:t>отслеживать и вести отчетность по планам и мероприятиям, связанным с объектами ядерного применения;</w:t>
      </w:r>
    </w:p>
    <w:p w:rsidR="00513731" w:rsidRPr="008C50D0" w:rsidRDefault="00513731" w:rsidP="00EA4DB1">
      <w:pPr>
        <w:widowControl/>
        <w:numPr>
          <w:ilvl w:val="0"/>
          <w:numId w:val="43"/>
        </w:numPr>
        <w:shd w:val="clear" w:color="auto" w:fill="FFFFFF"/>
        <w:tabs>
          <w:tab w:val="left" w:pos="288"/>
        </w:tabs>
        <w:spacing w:line="264" w:lineRule="auto"/>
        <w:ind w:left="284" w:hanging="284"/>
        <w:jc w:val="both"/>
        <w:rPr>
          <w:rFonts w:ascii="Times New Roman" w:eastAsia="Times New Roman" w:hAnsi="Times New Roman" w:cs="Times New Roman"/>
          <w:color w:val="000000"/>
          <w:sz w:val="19"/>
          <w:szCs w:val="19"/>
        </w:rPr>
      </w:pPr>
      <w:r w:rsidRPr="008C50D0">
        <w:rPr>
          <w:rFonts w:ascii="Times New Roman" w:hAnsi="Times New Roman" w:cs="Times New Roman"/>
          <w:color w:val="000000"/>
          <w:sz w:val="19"/>
          <w:szCs w:val="19"/>
        </w:rPr>
        <w:t>отслеживать текущее местонахождение объектов ядерного применения;</w:t>
      </w:r>
    </w:p>
    <w:p w:rsidR="00513731" w:rsidRPr="008C50D0" w:rsidRDefault="00513731" w:rsidP="00EA4DB1">
      <w:pPr>
        <w:widowControl/>
        <w:numPr>
          <w:ilvl w:val="0"/>
          <w:numId w:val="43"/>
        </w:numPr>
        <w:shd w:val="clear" w:color="auto" w:fill="FFFFFF"/>
        <w:tabs>
          <w:tab w:val="left" w:pos="288"/>
        </w:tabs>
        <w:spacing w:line="264" w:lineRule="auto"/>
        <w:ind w:left="284" w:hanging="284"/>
        <w:jc w:val="both"/>
        <w:rPr>
          <w:rFonts w:ascii="Times New Roman" w:eastAsia="Times New Roman" w:hAnsi="Times New Roman" w:cs="Times New Roman"/>
          <w:color w:val="000000"/>
          <w:sz w:val="19"/>
          <w:szCs w:val="19"/>
        </w:rPr>
      </w:pPr>
      <w:r w:rsidRPr="008C50D0">
        <w:rPr>
          <w:rFonts w:ascii="Times New Roman" w:hAnsi="Times New Roman" w:cs="Times New Roman"/>
          <w:color w:val="000000"/>
          <w:sz w:val="19"/>
          <w:szCs w:val="19"/>
        </w:rPr>
        <w:t>подтвердить, что объекты ядерного применения не используются для производства ядерного оружия или взрывчатых материалов или других неизвестных целей;</w:t>
      </w:r>
    </w:p>
    <w:p w:rsidR="00513731" w:rsidRPr="008C50D0" w:rsidRDefault="00513731" w:rsidP="00EA4DB1">
      <w:pPr>
        <w:widowControl/>
        <w:numPr>
          <w:ilvl w:val="0"/>
          <w:numId w:val="43"/>
        </w:numPr>
        <w:shd w:val="clear" w:color="auto" w:fill="FFFFFF"/>
        <w:tabs>
          <w:tab w:val="left" w:pos="288"/>
        </w:tabs>
        <w:spacing w:line="264" w:lineRule="auto"/>
        <w:ind w:left="284" w:hanging="284"/>
        <w:jc w:val="both"/>
        <w:rPr>
          <w:rFonts w:ascii="Times New Roman" w:eastAsia="Times New Roman" w:hAnsi="Times New Roman" w:cs="Times New Roman"/>
          <w:color w:val="000000"/>
          <w:sz w:val="19"/>
          <w:szCs w:val="19"/>
        </w:rPr>
      </w:pPr>
      <w:r w:rsidRPr="008C50D0">
        <w:rPr>
          <w:rFonts w:ascii="Times New Roman" w:hAnsi="Times New Roman" w:cs="Times New Roman"/>
          <w:color w:val="000000"/>
          <w:sz w:val="19"/>
          <w:szCs w:val="19"/>
        </w:rPr>
        <w:t>подтвердить то, что объекты ядерного применения используются в соответствии с условиями лицензии и нормативных актов;</w:t>
      </w:r>
    </w:p>
    <w:p w:rsidR="00513731" w:rsidRPr="008C50D0" w:rsidRDefault="00513731" w:rsidP="00EA4DB1">
      <w:pPr>
        <w:widowControl/>
        <w:numPr>
          <w:ilvl w:val="0"/>
          <w:numId w:val="43"/>
        </w:numPr>
        <w:shd w:val="clear" w:color="auto" w:fill="FFFFFF"/>
        <w:tabs>
          <w:tab w:val="left" w:pos="288"/>
        </w:tabs>
        <w:spacing w:line="264" w:lineRule="auto"/>
        <w:ind w:left="284" w:hanging="284"/>
        <w:jc w:val="both"/>
        <w:rPr>
          <w:rFonts w:ascii="Times New Roman" w:eastAsia="Times New Roman" w:hAnsi="Times New Roman" w:cs="Times New Roman"/>
          <w:color w:val="000000"/>
          <w:sz w:val="19"/>
          <w:szCs w:val="19"/>
        </w:rPr>
      </w:pPr>
      <w:r w:rsidRPr="008C50D0">
        <w:rPr>
          <w:rFonts w:ascii="Times New Roman" w:hAnsi="Times New Roman" w:cs="Times New Roman"/>
          <w:color w:val="000000"/>
          <w:sz w:val="19"/>
          <w:szCs w:val="19"/>
        </w:rPr>
        <w:t>подтвердить отсутствие незаявленной деятельности и незаявленных помещений и материалов;</w:t>
      </w:r>
    </w:p>
    <w:p w:rsidR="00513731" w:rsidRPr="008C50D0" w:rsidRDefault="00513731" w:rsidP="00EA4DB1">
      <w:pPr>
        <w:widowControl/>
        <w:numPr>
          <w:ilvl w:val="0"/>
          <w:numId w:val="43"/>
        </w:numPr>
        <w:shd w:val="clear" w:color="auto" w:fill="FFFFFF"/>
        <w:tabs>
          <w:tab w:val="left" w:pos="288"/>
        </w:tabs>
        <w:spacing w:line="264" w:lineRule="auto"/>
        <w:ind w:left="284" w:hanging="284"/>
        <w:jc w:val="both"/>
        <w:rPr>
          <w:rFonts w:ascii="Times New Roman" w:eastAsia="Times New Roman" w:hAnsi="Times New Roman" w:cs="Times New Roman"/>
          <w:color w:val="000000"/>
          <w:sz w:val="19"/>
          <w:szCs w:val="19"/>
        </w:rPr>
      </w:pPr>
      <w:r w:rsidRPr="008C50D0">
        <w:rPr>
          <w:rFonts w:ascii="Times New Roman" w:hAnsi="Times New Roman" w:cs="Times New Roman"/>
          <w:color w:val="000000"/>
          <w:sz w:val="19"/>
          <w:szCs w:val="19"/>
        </w:rPr>
        <w:t>подтвердить отсутствие содействия распространению ядерного оружия</w:t>
      </w:r>
    </w:p>
    <w:p w:rsidR="00513731" w:rsidRPr="008C50D0" w:rsidRDefault="00513731" w:rsidP="00EA4DB1">
      <w:pPr>
        <w:widowControl/>
        <w:numPr>
          <w:ilvl w:val="0"/>
          <w:numId w:val="43"/>
        </w:numPr>
        <w:shd w:val="clear" w:color="auto" w:fill="FFFFFF"/>
        <w:tabs>
          <w:tab w:val="left" w:pos="288"/>
        </w:tabs>
        <w:spacing w:line="264" w:lineRule="auto"/>
        <w:ind w:left="284" w:hanging="284"/>
        <w:jc w:val="both"/>
        <w:rPr>
          <w:rFonts w:ascii="Times New Roman" w:eastAsia="Times New Roman" w:hAnsi="Times New Roman" w:cs="Times New Roman"/>
          <w:color w:val="000000"/>
          <w:sz w:val="19"/>
          <w:szCs w:val="19"/>
        </w:rPr>
      </w:pPr>
      <w:r w:rsidRPr="008C50D0">
        <w:rPr>
          <w:rFonts w:ascii="Times New Roman" w:hAnsi="Times New Roman" w:cs="Times New Roman"/>
          <w:color w:val="000000"/>
          <w:sz w:val="19"/>
          <w:szCs w:val="19"/>
        </w:rPr>
        <w:t>подтвердить то, что объекты ядерного применения не используются для каких-либо противозаконных действий;</w:t>
      </w:r>
    </w:p>
    <w:p w:rsidR="00513731" w:rsidRPr="008C50D0" w:rsidRDefault="00513731" w:rsidP="00EA4DB1">
      <w:pPr>
        <w:widowControl/>
        <w:shd w:val="clear" w:color="auto" w:fill="FFFFFF"/>
        <w:spacing w:after="120" w:line="264" w:lineRule="auto"/>
        <w:ind w:left="284" w:hanging="284"/>
        <w:jc w:val="both"/>
        <w:rPr>
          <w:rFonts w:ascii="Times New Roman" w:hAnsi="Times New Roman" w:cs="Times New Roman"/>
          <w:sz w:val="19"/>
          <w:szCs w:val="19"/>
        </w:rPr>
      </w:pPr>
      <w:r w:rsidRPr="008C50D0">
        <w:rPr>
          <w:rFonts w:ascii="Times New Roman" w:hAnsi="Times New Roman" w:cs="Times New Roman"/>
          <w:sz w:val="19"/>
          <w:szCs w:val="19"/>
        </w:rPr>
        <w:br w:type="column"/>
      </w:r>
      <w:r w:rsidRPr="008C50D0">
        <w:rPr>
          <w:rFonts w:ascii="Times New Roman" w:hAnsi="Times New Roman" w:cs="Times New Roman"/>
          <w:color w:val="000000"/>
          <w:sz w:val="19"/>
          <w:szCs w:val="19"/>
        </w:rPr>
        <w:t>•</w:t>
      </w:r>
      <w:r w:rsidRPr="008C50D0">
        <w:rPr>
          <w:rFonts w:ascii="Times New Roman" w:hAnsi="Times New Roman" w:cs="Times New Roman"/>
          <w:sz w:val="19"/>
          <w:szCs w:val="19"/>
        </w:rPr>
        <w:tab/>
      </w:r>
      <w:r w:rsidRPr="008C50D0">
        <w:rPr>
          <w:rFonts w:ascii="Times New Roman" w:hAnsi="Times New Roman" w:cs="Times New Roman"/>
          <w:color w:val="000000"/>
          <w:sz w:val="19"/>
          <w:szCs w:val="19"/>
        </w:rPr>
        <w:t>подтвердить то, что исполняются обязательства международных соглашений в сфере атомной энергии, заключенных Финляндией и ЕС.</w:t>
      </w:r>
    </w:p>
    <w:p w:rsidR="00513731" w:rsidRPr="008C50D0" w:rsidRDefault="00EA4DB1" w:rsidP="00CC1DE9">
      <w:pPr>
        <w:widowControl/>
        <w:numPr>
          <w:ilvl w:val="0"/>
          <w:numId w:val="44"/>
        </w:numPr>
        <w:shd w:val="clear" w:color="auto" w:fill="FFFFFF"/>
        <w:tabs>
          <w:tab w:val="left" w:pos="331"/>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Эксплуатирующая организация должна обеспечить точность сведений путем разработки системы ведения учета и отчетности таким образом, чтобы выявлялись возможные ошибки при передаче и обработке данных.</w:t>
      </w:r>
    </w:p>
    <w:p w:rsidR="00513731" w:rsidRPr="008C50D0" w:rsidRDefault="00EA4DB1" w:rsidP="00CC1DE9">
      <w:pPr>
        <w:widowControl/>
        <w:numPr>
          <w:ilvl w:val="0"/>
          <w:numId w:val="44"/>
        </w:numPr>
        <w:shd w:val="clear" w:color="auto" w:fill="FFFFFF"/>
        <w:tabs>
          <w:tab w:val="left" w:pos="331"/>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Эксплуатирующая организация должна вносить корректировки в данные учета и отчетности таким образом, чтобы имелось четкое указание о том, какое исправление, когда и кем внесено. При внесении исправлений более ранняя информация не должна быть утеряна.</w:t>
      </w:r>
    </w:p>
    <w:p w:rsidR="00513731" w:rsidRPr="008C50D0" w:rsidRDefault="00EA4DB1" w:rsidP="00CC1DE9">
      <w:pPr>
        <w:widowControl/>
        <w:numPr>
          <w:ilvl w:val="0"/>
          <w:numId w:val="44"/>
        </w:numPr>
        <w:shd w:val="clear" w:color="auto" w:fill="FFFFFF"/>
        <w:tabs>
          <w:tab w:val="left" w:pos="331"/>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Эксплуатирующая организация должна подтверждать данные, относящиеся к своей деятельности, при помощи отчетов по учету и отчетов об эксплуатации, а также уведомлениями о деятельности.</w:t>
      </w:r>
    </w:p>
    <w:p w:rsidR="00513731" w:rsidRPr="00EA4DB1" w:rsidRDefault="00513731" w:rsidP="00CC1DE9">
      <w:pPr>
        <w:widowControl/>
        <w:shd w:val="clear" w:color="auto" w:fill="FFFFFF"/>
        <w:tabs>
          <w:tab w:val="left" w:pos="427"/>
        </w:tabs>
        <w:spacing w:before="240" w:after="120" w:line="252" w:lineRule="auto"/>
        <w:rPr>
          <w:rFonts w:cs="Times New Roman"/>
          <w:b/>
        </w:rPr>
      </w:pPr>
      <w:r w:rsidRPr="008C50D0">
        <w:rPr>
          <w:rFonts w:cs="Times New Roman"/>
          <w:b/>
          <w:color w:val="A6A6A6" w:themeColor="background1" w:themeShade="A6"/>
        </w:rPr>
        <w:t>4.2</w:t>
      </w:r>
      <w:r w:rsidRPr="008C50D0">
        <w:rPr>
          <w:rFonts w:cs="Times New Roman"/>
          <w:b/>
          <w:color w:val="A6A6A6" w:themeColor="background1" w:themeShade="A6"/>
        </w:rPr>
        <w:tab/>
      </w:r>
      <w:r w:rsidRPr="00EA4DB1">
        <w:rPr>
          <w:rFonts w:cs="Times New Roman"/>
          <w:b/>
        </w:rPr>
        <w:t>Требования, относящиеся к ведению учета</w:t>
      </w:r>
    </w:p>
    <w:p w:rsidR="00513731" w:rsidRPr="008C50D0" w:rsidRDefault="00513731" w:rsidP="00CC1DE9">
      <w:pPr>
        <w:widowControl/>
        <w:shd w:val="clear" w:color="auto" w:fill="FFFFFF"/>
        <w:tabs>
          <w:tab w:val="left" w:pos="331"/>
        </w:tabs>
        <w:spacing w:after="120" w:line="264" w:lineRule="auto"/>
        <w:jc w:val="both"/>
        <w:rPr>
          <w:rFonts w:ascii="Times New Roman" w:hAnsi="Times New Roman" w:cs="Times New Roman"/>
          <w:sz w:val="19"/>
          <w:szCs w:val="19"/>
        </w:rPr>
      </w:pPr>
      <w:r w:rsidRPr="00EA4DB1">
        <w:rPr>
          <w:b/>
          <w:color w:val="000000"/>
          <w:sz w:val="19"/>
          <w:szCs w:val="19"/>
        </w:rPr>
        <w:t>407.</w:t>
      </w:r>
      <w:r w:rsidR="00EA4DB1">
        <w:rPr>
          <w:rFonts w:ascii="Times New Roman" w:hAnsi="Times New Roman" w:cs="Times New Roman"/>
          <w:sz w:val="19"/>
          <w:szCs w:val="19"/>
        </w:rPr>
        <w:t> </w:t>
      </w:r>
      <w:r w:rsidRPr="008C50D0">
        <w:rPr>
          <w:rFonts w:ascii="Times New Roman" w:hAnsi="Times New Roman" w:cs="Times New Roman"/>
          <w:color w:val="000000"/>
          <w:sz w:val="19"/>
          <w:szCs w:val="19"/>
        </w:rPr>
        <w:t xml:space="preserve">Учет объектов ядерного применения, который ведет эксплуатирующая организация по конкретной зоне баланса материала или другой зоне баланса материала, должен вестись по категориям ядерных материалов или категориям объектов ядерного применения. События должны подразделяться по партиям объектов ядерного применения и конкретным применимым обязательствам по </w:t>
      </w:r>
      <w:proofErr w:type="gramStart"/>
      <w:r w:rsidRPr="008C50D0">
        <w:rPr>
          <w:rFonts w:ascii="Times New Roman" w:hAnsi="Times New Roman" w:cs="Times New Roman"/>
          <w:color w:val="000000"/>
          <w:sz w:val="19"/>
          <w:szCs w:val="19"/>
        </w:rPr>
        <w:t>контролю за</w:t>
      </w:r>
      <w:proofErr w:type="gramEnd"/>
      <w:r w:rsidRPr="008C50D0">
        <w:rPr>
          <w:rFonts w:ascii="Times New Roman" w:hAnsi="Times New Roman" w:cs="Times New Roman"/>
          <w:color w:val="000000"/>
          <w:sz w:val="19"/>
          <w:szCs w:val="19"/>
        </w:rPr>
        <w:t xml:space="preserve"> ядерными материалами и обязательствам Евратома в области гарантий. Единицей учета является партия объектов ядерного применения, состав и количество которых можно определить одной серией спецификации или измерения. Партия объектов ядерного применения должна иметь одинаковый химический состав и физическую форму (например, тепловыделяющая сборка, контейнер UF-6). Ведение учета должно проводиться с точностью до отдельного события и должно быть организовано таким образом, чтобы данные обобщались при передаче информации из первичных документов в собственно бухгалтерские учетные книги. Передача информации обратно из бухгалтерских учетных книг в исходную документацию должна быть также возможна. Возможные различия в учете и в фактическом хранилище объектов ядерного применения должны быть объяснены, а возможная утрата объектов ядерного применения должна быть установлена.</w:t>
      </w:r>
    </w:p>
    <w:p w:rsidR="00513731" w:rsidRPr="00EA4DB1" w:rsidRDefault="00513731" w:rsidP="00CC1DE9">
      <w:pPr>
        <w:widowControl/>
        <w:shd w:val="clear" w:color="auto" w:fill="FFFFFF"/>
        <w:tabs>
          <w:tab w:val="left" w:pos="567"/>
        </w:tabs>
        <w:spacing w:before="240" w:after="120" w:line="252" w:lineRule="auto"/>
        <w:rPr>
          <w:rFonts w:cs="Times New Roman"/>
          <w:b/>
          <w:sz w:val="18"/>
          <w:szCs w:val="18"/>
        </w:rPr>
      </w:pPr>
      <w:r w:rsidRPr="008C50D0">
        <w:rPr>
          <w:rFonts w:cs="Times New Roman"/>
          <w:b/>
          <w:color w:val="A6A6A6" w:themeColor="background1" w:themeShade="A6"/>
          <w:sz w:val="18"/>
          <w:szCs w:val="18"/>
        </w:rPr>
        <w:t>4.2.1</w:t>
      </w:r>
      <w:r w:rsidRPr="008C50D0">
        <w:rPr>
          <w:rFonts w:cs="Times New Roman"/>
          <w:b/>
          <w:color w:val="A6A6A6" w:themeColor="background1" w:themeShade="A6"/>
          <w:sz w:val="18"/>
          <w:szCs w:val="18"/>
        </w:rPr>
        <w:tab/>
      </w:r>
      <w:r w:rsidRPr="00EA4DB1">
        <w:rPr>
          <w:rFonts w:cs="Times New Roman"/>
          <w:b/>
          <w:sz w:val="18"/>
          <w:szCs w:val="18"/>
        </w:rPr>
        <w:t>Первичные документы</w:t>
      </w:r>
    </w:p>
    <w:p w:rsidR="00513731" w:rsidRPr="008C50D0" w:rsidRDefault="00513731" w:rsidP="00CC1DE9">
      <w:pPr>
        <w:widowControl/>
        <w:shd w:val="clear" w:color="auto" w:fill="FFFFFF"/>
        <w:tabs>
          <w:tab w:val="left" w:pos="331"/>
        </w:tabs>
        <w:spacing w:after="120" w:line="264" w:lineRule="auto"/>
        <w:jc w:val="both"/>
        <w:rPr>
          <w:rFonts w:ascii="Times New Roman" w:hAnsi="Times New Roman" w:cs="Times New Roman"/>
          <w:sz w:val="19"/>
          <w:szCs w:val="19"/>
        </w:rPr>
      </w:pPr>
      <w:r w:rsidRPr="00EA4DB1">
        <w:rPr>
          <w:b/>
          <w:color w:val="000000"/>
          <w:sz w:val="19"/>
          <w:szCs w:val="19"/>
        </w:rPr>
        <w:t>408.</w:t>
      </w:r>
      <w:r w:rsidR="00EA4DB1">
        <w:rPr>
          <w:rFonts w:ascii="Times New Roman" w:hAnsi="Times New Roman" w:cs="Times New Roman"/>
          <w:sz w:val="19"/>
          <w:szCs w:val="19"/>
        </w:rPr>
        <w:t> </w:t>
      </w:r>
      <w:r w:rsidRPr="008C50D0">
        <w:rPr>
          <w:rFonts w:ascii="Times New Roman" w:hAnsi="Times New Roman" w:cs="Times New Roman"/>
          <w:color w:val="000000"/>
          <w:sz w:val="19"/>
          <w:szCs w:val="19"/>
        </w:rPr>
        <w:t>Ведение учета эксплуатирующей организацией должно основываться на первичных документах. К</w:t>
      </w:r>
      <w:r w:rsidR="005941BF">
        <w:rPr>
          <w:rFonts w:ascii="Times New Roman" w:hAnsi="Times New Roman" w:cs="Times New Roman"/>
          <w:color w:val="000000"/>
          <w:sz w:val="19"/>
          <w:szCs w:val="19"/>
        </w:rPr>
        <w:t> </w:t>
      </w:r>
      <w:r w:rsidRPr="008C50D0">
        <w:rPr>
          <w:rFonts w:ascii="Times New Roman" w:hAnsi="Times New Roman" w:cs="Times New Roman"/>
          <w:color w:val="000000"/>
          <w:sz w:val="19"/>
          <w:szCs w:val="19"/>
        </w:rPr>
        <w:t>таковым относятся сведения об</w:t>
      </w:r>
      <w:bookmarkStart w:id="8" w:name="bookmark10"/>
      <w:r w:rsidR="005941BF">
        <w:rPr>
          <w:rFonts w:ascii="Times New Roman" w:hAnsi="Times New Roman" w:cs="Times New Roman"/>
          <w:color w:val="000000"/>
          <w:sz w:val="19"/>
          <w:szCs w:val="19"/>
        </w:rPr>
        <w:t xml:space="preserve"> </w:t>
      </w:r>
      <w:r w:rsidRPr="008C50D0">
        <w:rPr>
          <w:rFonts w:ascii="Times New Roman" w:hAnsi="Times New Roman" w:cs="Times New Roman"/>
          <w:color w:val="000000"/>
          <w:sz w:val="19"/>
          <w:szCs w:val="19"/>
        </w:rPr>
        <w:t>объектах</w:t>
      </w:r>
      <w:bookmarkEnd w:id="8"/>
      <w:r w:rsidRPr="008C50D0">
        <w:rPr>
          <w:rFonts w:ascii="Times New Roman" w:hAnsi="Times New Roman" w:cs="Times New Roman"/>
          <w:color w:val="000000"/>
          <w:sz w:val="19"/>
          <w:szCs w:val="19"/>
        </w:rPr>
        <w:t xml:space="preserve"> ядерного применения, полученных от грузоотправителя, документы, содержащие измерительные и расчетные данные партий ядерных материалов, а также другие соответствующие пояснительные документы, на основе которых можно идентифицировать каждую партию ядерных материалов или объектов ядерного применения.</w:t>
      </w:r>
    </w:p>
    <w:p w:rsidR="00513731" w:rsidRPr="008C50D0" w:rsidRDefault="00EA4DB1" w:rsidP="00CC1DE9">
      <w:pPr>
        <w:widowControl/>
        <w:numPr>
          <w:ilvl w:val="0"/>
          <w:numId w:val="45"/>
        </w:numPr>
        <w:shd w:val="clear" w:color="auto" w:fill="FFFFFF"/>
        <w:tabs>
          <w:tab w:val="left" w:pos="317"/>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Первичные документы по единицам топлива, поступающим на ядерную установку, должны включать в себя записи по учету топлива во время цикла приобретения (международных перемещений урана).</w:t>
      </w:r>
    </w:p>
    <w:p w:rsidR="00513731" w:rsidRPr="008C50D0" w:rsidRDefault="00EA4DB1" w:rsidP="00CC1DE9">
      <w:pPr>
        <w:widowControl/>
        <w:numPr>
          <w:ilvl w:val="0"/>
          <w:numId w:val="45"/>
        </w:numPr>
        <w:shd w:val="clear" w:color="auto" w:fill="FFFFFF"/>
        <w:tabs>
          <w:tab w:val="left" w:pos="317"/>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Эксплуатирующая организация должна сохранять первичные документы по партиям ядерных материалов или объектов ядерного применения, которые находятся в ее распоряжении.</w:t>
      </w:r>
    </w:p>
    <w:p w:rsidR="00513731" w:rsidRPr="008C50D0" w:rsidRDefault="00EA4DB1" w:rsidP="00CC1DE9">
      <w:pPr>
        <w:widowControl/>
        <w:numPr>
          <w:ilvl w:val="0"/>
          <w:numId w:val="45"/>
        </w:numPr>
        <w:shd w:val="clear" w:color="auto" w:fill="FFFFFF"/>
        <w:tabs>
          <w:tab w:val="left" w:pos="317"/>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Эксплуатирующая организация при передаче партии ядерных материалов или объектов ядерного применения должна предоставлять грузополучателю сведения, содержащиеся в первичной документации, по данной партии. Однако в том случае, когда речь идет о захоронении партии ядерных материалов или объектов ядерного применения, грузополучателю должны быть переданы первичные документы, а сторона, передающая партию, должна сохранить у себя копии переданных первичных документов.</w:t>
      </w:r>
    </w:p>
    <w:p w:rsidR="00513731" w:rsidRPr="008C50D0" w:rsidRDefault="00513731" w:rsidP="00CC1DE9">
      <w:pPr>
        <w:widowControl/>
        <w:shd w:val="clear" w:color="auto" w:fill="FFFFFF"/>
        <w:tabs>
          <w:tab w:val="left" w:pos="360"/>
        </w:tabs>
        <w:spacing w:after="120" w:line="264" w:lineRule="auto"/>
        <w:jc w:val="both"/>
        <w:rPr>
          <w:rFonts w:ascii="Times New Roman" w:hAnsi="Times New Roman" w:cs="Times New Roman"/>
          <w:sz w:val="19"/>
          <w:szCs w:val="19"/>
        </w:rPr>
      </w:pPr>
      <w:r w:rsidRPr="00EA4DB1">
        <w:rPr>
          <w:b/>
          <w:color w:val="000000"/>
          <w:sz w:val="19"/>
          <w:szCs w:val="19"/>
        </w:rPr>
        <w:t>412.</w:t>
      </w:r>
      <w:r w:rsidR="00EA4DB1">
        <w:rPr>
          <w:sz w:val="19"/>
          <w:szCs w:val="19"/>
        </w:rPr>
        <w:t> </w:t>
      </w:r>
      <w:r w:rsidRPr="008C50D0">
        <w:rPr>
          <w:rFonts w:ascii="Times New Roman" w:hAnsi="Times New Roman" w:cs="Times New Roman"/>
          <w:color w:val="000000"/>
          <w:sz w:val="19"/>
          <w:szCs w:val="19"/>
        </w:rPr>
        <w:t>Эксплуатирующая организация должна хранить первичные документы и содержащиеся в них исходные данные как минимум пять лет с момента передачи партии и соответствующих первичных документов эксплуатирующей организацией, если STUK отдельно не определит иного.</w:t>
      </w:r>
    </w:p>
    <w:p w:rsidR="00513731" w:rsidRPr="00EA4DB1" w:rsidRDefault="00513731" w:rsidP="00CC1DE9">
      <w:pPr>
        <w:widowControl/>
        <w:shd w:val="clear" w:color="auto" w:fill="FFFFFF"/>
        <w:tabs>
          <w:tab w:val="left" w:pos="567"/>
        </w:tabs>
        <w:spacing w:before="240" w:after="120" w:line="252" w:lineRule="auto"/>
        <w:rPr>
          <w:rFonts w:cs="Times New Roman"/>
          <w:b/>
          <w:sz w:val="18"/>
          <w:szCs w:val="18"/>
        </w:rPr>
      </w:pPr>
      <w:r w:rsidRPr="008C50D0">
        <w:rPr>
          <w:rFonts w:cs="Times New Roman"/>
          <w:b/>
          <w:color w:val="A6A6A6" w:themeColor="background1" w:themeShade="A6"/>
          <w:sz w:val="18"/>
          <w:szCs w:val="18"/>
        </w:rPr>
        <w:t>4.2.2</w:t>
      </w:r>
      <w:r w:rsidRPr="008C50D0">
        <w:rPr>
          <w:rFonts w:cs="Times New Roman"/>
          <w:b/>
          <w:color w:val="A6A6A6" w:themeColor="background1" w:themeShade="A6"/>
          <w:sz w:val="18"/>
          <w:szCs w:val="18"/>
        </w:rPr>
        <w:tab/>
      </w:r>
      <w:r w:rsidRPr="00EA4DB1">
        <w:rPr>
          <w:rFonts w:cs="Times New Roman"/>
          <w:b/>
          <w:sz w:val="18"/>
          <w:szCs w:val="18"/>
        </w:rPr>
        <w:t>Журнал записей</w:t>
      </w:r>
    </w:p>
    <w:p w:rsidR="00513731" w:rsidRPr="008C50D0" w:rsidRDefault="00513731" w:rsidP="00CC1DE9">
      <w:pPr>
        <w:widowControl/>
        <w:shd w:val="clear" w:color="auto" w:fill="FFFFFF"/>
        <w:tabs>
          <w:tab w:val="left" w:pos="360"/>
        </w:tabs>
        <w:spacing w:after="120" w:line="264" w:lineRule="auto"/>
        <w:jc w:val="both"/>
        <w:rPr>
          <w:rFonts w:ascii="Times New Roman" w:hAnsi="Times New Roman" w:cs="Times New Roman"/>
          <w:sz w:val="19"/>
          <w:szCs w:val="19"/>
        </w:rPr>
      </w:pPr>
      <w:r w:rsidRPr="00EA4DB1">
        <w:rPr>
          <w:b/>
          <w:color w:val="000000"/>
          <w:sz w:val="19"/>
          <w:szCs w:val="19"/>
        </w:rPr>
        <w:t>413.</w:t>
      </w:r>
      <w:r w:rsidR="00EA4DB1">
        <w:rPr>
          <w:sz w:val="19"/>
          <w:szCs w:val="19"/>
        </w:rPr>
        <w:t> </w:t>
      </w:r>
      <w:r w:rsidRPr="008C50D0">
        <w:rPr>
          <w:rFonts w:ascii="Times New Roman" w:hAnsi="Times New Roman" w:cs="Times New Roman"/>
          <w:color w:val="000000"/>
          <w:sz w:val="19"/>
          <w:szCs w:val="19"/>
        </w:rPr>
        <w:t>Эксплуатирующая организация должна выполнять сбор существенных с точки зрения учета сведений из первичных документов и размещать их в журнале записей. Журналом записей является картотека партий объектов ядерного применения (ядерных материалов) или перечень объектов ядерного применения, находящихся на установке, в которую собираются сведения по партиям объектов ядерного применения за все время их использования или хранения. При поступлении партии объектов ядерного применения на установку должна быть подготовлена новая карта объектов ядерного применения или внесена запись в перечень объектов ядерного применения, который включает в себя следующие данные (в той мере</w:t>
      </w:r>
      <w:r w:rsidR="005941BF">
        <w:rPr>
          <w:rFonts w:ascii="Times New Roman" w:hAnsi="Times New Roman" w:cs="Times New Roman"/>
          <w:color w:val="000000"/>
          <w:sz w:val="19"/>
          <w:szCs w:val="19"/>
        </w:rPr>
        <w:t>,</w:t>
      </w:r>
      <w:r w:rsidRPr="008C50D0">
        <w:rPr>
          <w:rFonts w:ascii="Times New Roman" w:hAnsi="Times New Roman" w:cs="Times New Roman"/>
          <w:color w:val="000000"/>
          <w:sz w:val="19"/>
          <w:szCs w:val="19"/>
        </w:rPr>
        <w:t xml:space="preserve"> в какой они имеются или могут быть определены):</w:t>
      </w:r>
    </w:p>
    <w:p w:rsidR="00513731" w:rsidRPr="008C50D0" w:rsidRDefault="00513731" w:rsidP="00EA4DB1">
      <w:pPr>
        <w:widowControl/>
        <w:shd w:val="clear" w:color="auto" w:fill="FFFFFF"/>
        <w:spacing w:line="264" w:lineRule="auto"/>
        <w:ind w:left="284" w:hanging="284"/>
        <w:rPr>
          <w:rFonts w:ascii="Times New Roman" w:hAnsi="Times New Roman" w:cs="Times New Roman"/>
          <w:sz w:val="19"/>
          <w:szCs w:val="19"/>
        </w:rPr>
      </w:pPr>
      <w:r w:rsidRPr="008C50D0">
        <w:rPr>
          <w:rFonts w:ascii="Times New Roman" w:hAnsi="Times New Roman" w:cs="Times New Roman"/>
          <w:color w:val="000000"/>
          <w:sz w:val="19"/>
          <w:szCs w:val="19"/>
        </w:rPr>
        <w:t>•</w:t>
      </w:r>
      <w:r w:rsidRPr="008C50D0">
        <w:rPr>
          <w:rFonts w:ascii="Times New Roman" w:hAnsi="Times New Roman" w:cs="Times New Roman"/>
          <w:sz w:val="19"/>
          <w:szCs w:val="19"/>
        </w:rPr>
        <w:tab/>
      </w:r>
      <w:r w:rsidRPr="008C50D0">
        <w:rPr>
          <w:rFonts w:ascii="Times New Roman" w:hAnsi="Times New Roman" w:cs="Times New Roman"/>
          <w:color w:val="000000"/>
          <w:sz w:val="19"/>
          <w:szCs w:val="19"/>
        </w:rPr>
        <w:t>наименование или номер партии;</w:t>
      </w:r>
    </w:p>
    <w:p w:rsidR="00513731" w:rsidRPr="00EA4DB1" w:rsidRDefault="00513731" w:rsidP="00EA4DB1">
      <w:pPr>
        <w:jc w:val="both"/>
        <w:rPr>
          <w:rFonts w:ascii="Times New Roman" w:hAnsi="Times New Roman" w:cs="Times New Roman"/>
          <w:sz w:val="2"/>
          <w:szCs w:val="19"/>
        </w:rPr>
      </w:pPr>
      <w:r w:rsidRPr="008C50D0">
        <w:rPr>
          <w:rFonts w:ascii="Times New Roman" w:hAnsi="Times New Roman" w:cs="Times New Roman"/>
          <w:sz w:val="19"/>
          <w:szCs w:val="19"/>
        </w:rPr>
        <w:br w:type="column"/>
      </w:r>
    </w:p>
    <w:p w:rsidR="00513731" w:rsidRPr="008C50D0" w:rsidRDefault="00513731" w:rsidP="00EA4DB1">
      <w:pPr>
        <w:widowControl/>
        <w:numPr>
          <w:ilvl w:val="0"/>
          <w:numId w:val="32"/>
        </w:numPr>
        <w:shd w:val="clear" w:color="auto" w:fill="FFFFFF"/>
        <w:tabs>
          <w:tab w:val="left" w:pos="293"/>
        </w:tabs>
        <w:spacing w:line="264" w:lineRule="auto"/>
        <w:ind w:left="284" w:hanging="284"/>
        <w:rPr>
          <w:rFonts w:ascii="Times New Roman" w:eastAsia="Times New Roman" w:hAnsi="Times New Roman" w:cs="Times New Roman"/>
          <w:color w:val="000000"/>
          <w:sz w:val="19"/>
          <w:szCs w:val="19"/>
        </w:rPr>
      </w:pPr>
      <w:r w:rsidRPr="008C50D0">
        <w:rPr>
          <w:rFonts w:ascii="Times New Roman" w:hAnsi="Times New Roman" w:cs="Times New Roman"/>
          <w:color w:val="000000"/>
          <w:sz w:val="19"/>
          <w:szCs w:val="19"/>
        </w:rPr>
        <w:t>ссылка на первичные документы;</w:t>
      </w:r>
    </w:p>
    <w:p w:rsidR="00513731" w:rsidRPr="008C50D0" w:rsidRDefault="00513731" w:rsidP="00EA4DB1">
      <w:pPr>
        <w:widowControl/>
        <w:numPr>
          <w:ilvl w:val="0"/>
          <w:numId w:val="32"/>
        </w:numPr>
        <w:shd w:val="clear" w:color="auto" w:fill="FFFFFF"/>
        <w:tabs>
          <w:tab w:val="left" w:pos="293"/>
        </w:tabs>
        <w:spacing w:line="264" w:lineRule="auto"/>
        <w:ind w:left="284" w:hanging="284"/>
        <w:jc w:val="both"/>
        <w:rPr>
          <w:rFonts w:ascii="Times New Roman" w:eastAsia="Times New Roman" w:hAnsi="Times New Roman" w:cs="Times New Roman"/>
          <w:color w:val="000000"/>
          <w:sz w:val="19"/>
          <w:szCs w:val="19"/>
        </w:rPr>
      </w:pPr>
      <w:r w:rsidRPr="008C50D0">
        <w:rPr>
          <w:rFonts w:ascii="Times New Roman" w:hAnsi="Times New Roman" w:cs="Times New Roman"/>
          <w:color w:val="000000"/>
          <w:sz w:val="19"/>
          <w:szCs w:val="19"/>
        </w:rPr>
        <w:t xml:space="preserve">номер лицензии на эксплуатацию или на импорт в соответствии с Законом </w:t>
      </w:r>
      <w:r w:rsidR="005E27D5">
        <w:rPr>
          <w:rFonts w:ascii="Times New Roman" w:hAnsi="Times New Roman" w:cs="Times New Roman"/>
          <w:color w:val="000000"/>
          <w:sz w:val="19"/>
          <w:szCs w:val="19"/>
        </w:rPr>
        <w:t>«Об </w:t>
      </w:r>
      <w:r w:rsidRPr="008C50D0">
        <w:rPr>
          <w:rFonts w:ascii="Times New Roman" w:hAnsi="Times New Roman" w:cs="Times New Roman"/>
          <w:color w:val="000000"/>
          <w:sz w:val="19"/>
          <w:szCs w:val="19"/>
        </w:rPr>
        <w:t>атомной энергии»;</w:t>
      </w:r>
    </w:p>
    <w:p w:rsidR="00513731" w:rsidRPr="008C50D0" w:rsidRDefault="00513731" w:rsidP="00EA4DB1">
      <w:pPr>
        <w:widowControl/>
        <w:numPr>
          <w:ilvl w:val="0"/>
          <w:numId w:val="32"/>
        </w:numPr>
        <w:shd w:val="clear" w:color="auto" w:fill="FFFFFF"/>
        <w:tabs>
          <w:tab w:val="left" w:pos="293"/>
        </w:tabs>
        <w:spacing w:line="264" w:lineRule="auto"/>
        <w:ind w:left="284" w:hanging="284"/>
        <w:jc w:val="both"/>
        <w:rPr>
          <w:rFonts w:ascii="Times New Roman" w:eastAsia="Times New Roman" w:hAnsi="Times New Roman" w:cs="Times New Roman"/>
          <w:color w:val="000000"/>
          <w:sz w:val="19"/>
          <w:szCs w:val="19"/>
        </w:rPr>
      </w:pPr>
      <w:r w:rsidRPr="008C50D0">
        <w:rPr>
          <w:rFonts w:ascii="Times New Roman" w:hAnsi="Times New Roman" w:cs="Times New Roman"/>
          <w:color w:val="000000"/>
          <w:sz w:val="19"/>
          <w:szCs w:val="19"/>
        </w:rPr>
        <w:t>категория ядерного материала или объекта ядерного применения;</w:t>
      </w:r>
    </w:p>
    <w:p w:rsidR="00513731" w:rsidRPr="008C50D0" w:rsidRDefault="00513731" w:rsidP="00EA4DB1">
      <w:pPr>
        <w:widowControl/>
        <w:numPr>
          <w:ilvl w:val="0"/>
          <w:numId w:val="32"/>
        </w:numPr>
        <w:shd w:val="clear" w:color="auto" w:fill="FFFFFF"/>
        <w:tabs>
          <w:tab w:val="left" w:pos="293"/>
        </w:tabs>
        <w:spacing w:line="264" w:lineRule="auto"/>
        <w:ind w:left="284" w:hanging="284"/>
        <w:jc w:val="both"/>
        <w:rPr>
          <w:rFonts w:ascii="Times New Roman" w:eastAsia="Times New Roman" w:hAnsi="Times New Roman" w:cs="Times New Roman"/>
          <w:color w:val="000000"/>
          <w:sz w:val="19"/>
          <w:szCs w:val="19"/>
        </w:rPr>
      </w:pPr>
      <w:r w:rsidRPr="008C50D0">
        <w:rPr>
          <w:rFonts w:ascii="Times New Roman" w:hAnsi="Times New Roman" w:cs="Times New Roman"/>
          <w:color w:val="000000"/>
          <w:sz w:val="19"/>
          <w:szCs w:val="19"/>
        </w:rPr>
        <w:t>частное обязательство по ядерным гарантиям (код соответствующей страны);</w:t>
      </w:r>
    </w:p>
    <w:p w:rsidR="00513731" w:rsidRPr="008C50D0" w:rsidRDefault="00513731" w:rsidP="00EA4DB1">
      <w:pPr>
        <w:widowControl/>
        <w:numPr>
          <w:ilvl w:val="0"/>
          <w:numId w:val="32"/>
        </w:numPr>
        <w:shd w:val="clear" w:color="auto" w:fill="FFFFFF"/>
        <w:tabs>
          <w:tab w:val="left" w:pos="293"/>
        </w:tabs>
        <w:spacing w:line="264" w:lineRule="auto"/>
        <w:ind w:left="284" w:hanging="284"/>
        <w:rPr>
          <w:rFonts w:ascii="Times New Roman" w:eastAsia="Times New Roman" w:hAnsi="Times New Roman" w:cs="Times New Roman"/>
          <w:color w:val="000000"/>
          <w:sz w:val="19"/>
          <w:szCs w:val="19"/>
        </w:rPr>
      </w:pPr>
      <w:r w:rsidRPr="008C50D0">
        <w:rPr>
          <w:rFonts w:ascii="Times New Roman" w:hAnsi="Times New Roman" w:cs="Times New Roman"/>
          <w:color w:val="000000"/>
          <w:sz w:val="19"/>
          <w:szCs w:val="19"/>
        </w:rPr>
        <w:t>обязательства Евратома в области гарантий;</w:t>
      </w:r>
    </w:p>
    <w:p w:rsidR="00513731" w:rsidRPr="008C50D0" w:rsidRDefault="00513731" w:rsidP="00EA4DB1">
      <w:pPr>
        <w:widowControl/>
        <w:numPr>
          <w:ilvl w:val="0"/>
          <w:numId w:val="32"/>
        </w:numPr>
        <w:shd w:val="clear" w:color="auto" w:fill="FFFFFF"/>
        <w:tabs>
          <w:tab w:val="left" w:pos="293"/>
        </w:tabs>
        <w:spacing w:line="264" w:lineRule="auto"/>
        <w:ind w:left="284" w:hanging="284"/>
        <w:jc w:val="both"/>
        <w:rPr>
          <w:rFonts w:ascii="Times New Roman" w:eastAsia="Times New Roman" w:hAnsi="Times New Roman" w:cs="Times New Roman"/>
          <w:color w:val="000000"/>
          <w:sz w:val="19"/>
          <w:szCs w:val="19"/>
        </w:rPr>
      </w:pPr>
      <w:r w:rsidRPr="008C50D0">
        <w:rPr>
          <w:rFonts w:ascii="Times New Roman" w:hAnsi="Times New Roman" w:cs="Times New Roman"/>
          <w:color w:val="000000"/>
          <w:sz w:val="19"/>
          <w:szCs w:val="19"/>
        </w:rPr>
        <w:t>целевое назначение ядерного материала или объекта ядерного применения;</w:t>
      </w:r>
    </w:p>
    <w:p w:rsidR="00513731" w:rsidRPr="008C50D0" w:rsidRDefault="00513731" w:rsidP="00EA4DB1">
      <w:pPr>
        <w:widowControl/>
        <w:numPr>
          <w:ilvl w:val="0"/>
          <w:numId w:val="32"/>
        </w:numPr>
        <w:shd w:val="clear" w:color="auto" w:fill="FFFFFF"/>
        <w:tabs>
          <w:tab w:val="left" w:pos="293"/>
        </w:tabs>
        <w:spacing w:line="264" w:lineRule="auto"/>
        <w:ind w:left="284" w:hanging="284"/>
        <w:jc w:val="both"/>
        <w:rPr>
          <w:rFonts w:ascii="Times New Roman" w:eastAsia="Times New Roman" w:hAnsi="Times New Roman" w:cs="Times New Roman"/>
          <w:color w:val="000000"/>
          <w:sz w:val="19"/>
          <w:szCs w:val="19"/>
        </w:rPr>
      </w:pPr>
      <w:r w:rsidRPr="008C50D0">
        <w:rPr>
          <w:rFonts w:ascii="Times New Roman" w:hAnsi="Times New Roman" w:cs="Times New Roman"/>
          <w:color w:val="000000"/>
          <w:sz w:val="19"/>
          <w:szCs w:val="19"/>
        </w:rPr>
        <w:t>масса ядерного материала и, если речь идет об обогащенном уране, масса делящегося изотопа (в</w:t>
      </w:r>
      <w:r w:rsidR="00F00C07">
        <w:rPr>
          <w:rFonts w:ascii="Times New Roman" w:hAnsi="Times New Roman" w:cs="Times New Roman"/>
          <w:color w:val="000000"/>
          <w:sz w:val="19"/>
          <w:szCs w:val="19"/>
        </w:rPr>
        <w:t> </w:t>
      </w:r>
      <w:r w:rsidRPr="008C50D0">
        <w:rPr>
          <w:rFonts w:ascii="Times New Roman" w:hAnsi="Times New Roman" w:cs="Times New Roman"/>
          <w:color w:val="000000"/>
          <w:sz w:val="19"/>
          <w:szCs w:val="19"/>
        </w:rPr>
        <w:t>граммах</w:t>
      </w:r>
      <w:r w:rsidR="00F00C07">
        <w:rPr>
          <w:rFonts w:ascii="Times New Roman" w:hAnsi="Times New Roman" w:cs="Times New Roman"/>
          <w:color w:val="000000"/>
          <w:sz w:val="19"/>
          <w:szCs w:val="19"/>
        </w:rPr>
        <w:t xml:space="preserve"> – </w:t>
      </w:r>
      <w:r w:rsidRPr="008C50D0">
        <w:rPr>
          <w:rFonts w:ascii="Times New Roman" w:hAnsi="Times New Roman" w:cs="Times New Roman"/>
          <w:color w:val="000000"/>
          <w:sz w:val="19"/>
          <w:szCs w:val="19"/>
        </w:rPr>
        <w:t>для плутония и обогащенного урана, в килограммах или граммах</w:t>
      </w:r>
      <w:r w:rsidR="00F00C07">
        <w:rPr>
          <w:rFonts w:ascii="Times New Roman" w:hAnsi="Times New Roman" w:cs="Times New Roman"/>
          <w:color w:val="000000"/>
          <w:sz w:val="19"/>
          <w:szCs w:val="19"/>
        </w:rPr>
        <w:t xml:space="preserve"> – </w:t>
      </w:r>
      <w:r w:rsidRPr="008C50D0">
        <w:rPr>
          <w:rFonts w:ascii="Times New Roman" w:hAnsi="Times New Roman" w:cs="Times New Roman"/>
          <w:color w:val="000000"/>
          <w:sz w:val="19"/>
          <w:szCs w:val="19"/>
        </w:rPr>
        <w:t>для тория, природного урана и обедненного урана);</w:t>
      </w:r>
    </w:p>
    <w:p w:rsidR="00513731" w:rsidRPr="008C50D0" w:rsidRDefault="00513731" w:rsidP="00EA4DB1">
      <w:pPr>
        <w:widowControl/>
        <w:numPr>
          <w:ilvl w:val="0"/>
          <w:numId w:val="32"/>
        </w:numPr>
        <w:shd w:val="clear" w:color="auto" w:fill="FFFFFF"/>
        <w:tabs>
          <w:tab w:val="left" w:pos="293"/>
        </w:tabs>
        <w:spacing w:line="264" w:lineRule="auto"/>
        <w:ind w:left="284" w:hanging="284"/>
        <w:jc w:val="both"/>
        <w:rPr>
          <w:rFonts w:ascii="Times New Roman" w:eastAsia="Times New Roman" w:hAnsi="Times New Roman" w:cs="Times New Roman"/>
          <w:color w:val="000000"/>
          <w:sz w:val="19"/>
          <w:szCs w:val="19"/>
        </w:rPr>
      </w:pPr>
      <w:r w:rsidRPr="008C50D0">
        <w:rPr>
          <w:rFonts w:ascii="Times New Roman" w:hAnsi="Times New Roman" w:cs="Times New Roman"/>
          <w:color w:val="000000"/>
          <w:sz w:val="19"/>
          <w:szCs w:val="19"/>
        </w:rPr>
        <w:t xml:space="preserve">количество прочих объектов ядерного применения (масса, количество единиц </w:t>
      </w:r>
      <w:r w:rsidR="00F00C07">
        <w:rPr>
          <w:rFonts w:ascii="Times New Roman" w:hAnsi="Times New Roman" w:cs="Times New Roman"/>
          <w:color w:val="000000"/>
          <w:sz w:val="19"/>
          <w:szCs w:val="19"/>
        </w:rPr>
        <w:t>и т. д.</w:t>
      </w:r>
      <w:r w:rsidRPr="008C50D0">
        <w:rPr>
          <w:rFonts w:ascii="Times New Roman" w:hAnsi="Times New Roman" w:cs="Times New Roman"/>
          <w:color w:val="000000"/>
          <w:sz w:val="19"/>
          <w:szCs w:val="19"/>
        </w:rPr>
        <w:t>)</w:t>
      </w:r>
    </w:p>
    <w:p w:rsidR="00513731" w:rsidRPr="008C50D0" w:rsidRDefault="00513731" w:rsidP="00EA4DB1">
      <w:pPr>
        <w:widowControl/>
        <w:numPr>
          <w:ilvl w:val="0"/>
          <w:numId w:val="32"/>
        </w:numPr>
        <w:shd w:val="clear" w:color="auto" w:fill="FFFFFF"/>
        <w:tabs>
          <w:tab w:val="left" w:pos="293"/>
        </w:tabs>
        <w:spacing w:line="264" w:lineRule="auto"/>
        <w:ind w:left="284" w:hanging="284"/>
        <w:rPr>
          <w:rFonts w:ascii="Times New Roman" w:eastAsia="Times New Roman" w:hAnsi="Times New Roman" w:cs="Times New Roman"/>
          <w:color w:val="000000"/>
          <w:sz w:val="19"/>
          <w:szCs w:val="19"/>
        </w:rPr>
      </w:pPr>
      <w:r w:rsidRPr="008C50D0">
        <w:rPr>
          <w:rFonts w:ascii="Times New Roman" w:hAnsi="Times New Roman" w:cs="Times New Roman"/>
          <w:color w:val="000000"/>
          <w:sz w:val="19"/>
          <w:szCs w:val="19"/>
        </w:rPr>
        <w:t>описание объекта ядерного применения; и</w:t>
      </w:r>
    </w:p>
    <w:p w:rsidR="00513731" w:rsidRPr="008C50D0" w:rsidRDefault="00513731" w:rsidP="00EA4DB1">
      <w:pPr>
        <w:widowControl/>
        <w:numPr>
          <w:ilvl w:val="0"/>
          <w:numId w:val="32"/>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8C50D0">
        <w:rPr>
          <w:rFonts w:ascii="Times New Roman" w:hAnsi="Times New Roman" w:cs="Times New Roman"/>
          <w:color w:val="000000"/>
          <w:sz w:val="19"/>
          <w:szCs w:val="19"/>
        </w:rPr>
        <w:t>размещение объекта ядерного применения (в</w:t>
      </w:r>
      <w:r w:rsidR="00F00C07">
        <w:rPr>
          <w:rFonts w:ascii="Times New Roman" w:hAnsi="Times New Roman" w:cs="Times New Roman"/>
          <w:color w:val="000000"/>
          <w:sz w:val="19"/>
          <w:szCs w:val="19"/>
        </w:rPr>
        <w:t> </w:t>
      </w:r>
      <w:r w:rsidRPr="008C50D0">
        <w:rPr>
          <w:rFonts w:ascii="Times New Roman" w:hAnsi="Times New Roman" w:cs="Times New Roman"/>
          <w:color w:val="000000"/>
          <w:sz w:val="19"/>
          <w:szCs w:val="19"/>
        </w:rPr>
        <w:t>хранилище или на установке).</w:t>
      </w:r>
    </w:p>
    <w:p w:rsidR="00513731" w:rsidRPr="008C50D0" w:rsidRDefault="00EA4DB1" w:rsidP="00CC1DE9">
      <w:pPr>
        <w:widowControl/>
        <w:numPr>
          <w:ilvl w:val="0"/>
          <w:numId w:val="46"/>
        </w:numPr>
        <w:shd w:val="clear" w:color="auto" w:fill="FFFFFF"/>
        <w:tabs>
          <w:tab w:val="left" w:pos="36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 xml:space="preserve">При использовании или обработке партии объектов ядерного применения эксплуатирующая организация должна регистрировать информацию в журнале записей (например: дата, а также новые данные о массе и месте размещения). Также в журнал записей должна вноситься информация о событиях, существенных с точки зрения </w:t>
      </w:r>
      <w:proofErr w:type="gramStart"/>
      <w:r w:rsidR="00513731" w:rsidRPr="008C50D0">
        <w:rPr>
          <w:rFonts w:ascii="Times New Roman" w:hAnsi="Times New Roman" w:cs="Times New Roman"/>
          <w:color w:val="000000"/>
          <w:sz w:val="19"/>
          <w:szCs w:val="19"/>
        </w:rPr>
        <w:t>контроля за</w:t>
      </w:r>
      <w:proofErr w:type="gramEnd"/>
      <w:r w:rsidR="00513731" w:rsidRPr="008C50D0">
        <w:rPr>
          <w:rFonts w:ascii="Times New Roman" w:hAnsi="Times New Roman" w:cs="Times New Roman"/>
          <w:color w:val="000000"/>
          <w:sz w:val="19"/>
          <w:szCs w:val="19"/>
        </w:rPr>
        <w:t xml:space="preserve"> ядерным материалом (например: замена протекающего топливного стержня тепловыделяющей сборки, снятие объектов ядерного применения с эксплуатации или их перемещение). В виде дополнительной информации можно включить, например, ссылку на отчет об изменениях инвентарного количества материала. В журнале записей должна быть указана начальная стоимость партии объектов ядерного применения, возможные перемещения в зоне или за пределы зоны баланса материала, текущее местонахождение партии на установке, а также изменения данных о массе и прочая информация. Журнал записей должен обеспечивать возможность расчета соответствующего бухгалтерскому учету количества объектов ядерного применения, находящегося в распоряжении эксплуатирующей организации. Эксплуатирующая организация должна вести журнал записей, поддерживая его в актуальном состоянии, и предоставлять его для проверки.</w:t>
      </w:r>
    </w:p>
    <w:p w:rsidR="00513731" w:rsidRPr="008C50D0" w:rsidRDefault="00EA4DB1" w:rsidP="00CC1DE9">
      <w:pPr>
        <w:widowControl/>
        <w:numPr>
          <w:ilvl w:val="0"/>
          <w:numId w:val="46"/>
        </w:numPr>
        <w:shd w:val="clear" w:color="auto" w:fill="FFFFFF"/>
        <w:tabs>
          <w:tab w:val="left" w:pos="36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Если эксплуатирующая организация передает партию другой эксплуатирующей организации, то она должна также передать новому владельцу партии существенные сведения, содержащиеся в журнале записей.</w:t>
      </w:r>
    </w:p>
    <w:p w:rsidR="00513731" w:rsidRPr="008C50D0" w:rsidRDefault="00EA4DB1" w:rsidP="00CC1DE9">
      <w:pPr>
        <w:widowControl/>
        <w:numPr>
          <w:ilvl w:val="0"/>
          <w:numId w:val="46"/>
        </w:numPr>
        <w:shd w:val="clear" w:color="auto" w:fill="FFFFFF"/>
        <w:tabs>
          <w:tab w:val="left" w:pos="36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 xml:space="preserve">Эксплуатирующая организация должна хранить журнал записей в течение пяти лет </w:t>
      </w:r>
      <w:proofErr w:type="gramStart"/>
      <w:r w:rsidR="00513731" w:rsidRPr="008C50D0">
        <w:rPr>
          <w:rFonts w:ascii="Times New Roman" w:hAnsi="Times New Roman" w:cs="Times New Roman"/>
          <w:color w:val="000000"/>
          <w:sz w:val="19"/>
          <w:szCs w:val="19"/>
        </w:rPr>
        <w:t>с даты передачи</w:t>
      </w:r>
      <w:proofErr w:type="gramEnd"/>
      <w:r w:rsidR="00513731" w:rsidRPr="008C50D0">
        <w:rPr>
          <w:rFonts w:ascii="Times New Roman" w:hAnsi="Times New Roman" w:cs="Times New Roman"/>
          <w:color w:val="000000"/>
          <w:sz w:val="19"/>
          <w:szCs w:val="19"/>
        </w:rPr>
        <w:t xml:space="preserve"> партии из распоряжения эксплуатирующей организации.</w:t>
      </w:r>
    </w:p>
    <w:p w:rsidR="00513731" w:rsidRPr="008C50D0" w:rsidRDefault="00513731" w:rsidP="00CC1DE9">
      <w:pPr>
        <w:widowControl/>
        <w:numPr>
          <w:ilvl w:val="0"/>
          <w:numId w:val="46"/>
        </w:numPr>
        <w:shd w:val="clear" w:color="auto" w:fill="FFFFFF"/>
        <w:tabs>
          <w:tab w:val="left" w:pos="365"/>
        </w:tabs>
        <w:spacing w:after="120" w:line="264" w:lineRule="auto"/>
        <w:jc w:val="both"/>
        <w:rPr>
          <w:rFonts w:ascii="Times New Roman" w:hAnsi="Times New Roman" w:cs="Times New Roman"/>
          <w:b/>
          <w:bCs/>
          <w:color w:val="000000"/>
          <w:sz w:val="19"/>
          <w:szCs w:val="19"/>
        </w:rPr>
        <w:sectPr w:rsidR="00513731" w:rsidRPr="008C50D0" w:rsidSect="006875E4">
          <w:pgSz w:w="11909" w:h="16834" w:code="9"/>
          <w:pgMar w:top="1134" w:right="1134" w:bottom="1134" w:left="1418" w:header="720" w:footer="720" w:gutter="0"/>
          <w:cols w:num="2" w:space="720"/>
          <w:noEndnote/>
        </w:sectPr>
      </w:pPr>
    </w:p>
    <w:p w:rsidR="008C50D0" w:rsidRPr="00EA4DB1" w:rsidRDefault="00513731" w:rsidP="00CC1DE9">
      <w:pPr>
        <w:widowControl/>
        <w:shd w:val="clear" w:color="auto" w:fill="FFFFFF"/>
        <w:tabs>
          <w:tab w:val="left" w:pos="567"/>
        </w:tabs>
        <w:spacing w:before="240" w:after="120" w:line="252" w:lineRule="auto"/>
        <w:rPr>
          <w:rFonts w:cs="Times New Roman"/>
          <w:b/>
          <w:sz w:val="18"/>
          <w:szCs w:val="18"/>
        </w:rPr>
      </w:pPr>
      <w:bookmarkStart w:id="9" w:name="bookmark11"/>
      <w:r w:rsidRPr="008C50D0">
        <w:rPr>
          <w:rFonts w:cs="Times New Roman"/>
          <w:b/>
          <w:color w:val="A6A6A6" w:themeColor="background1" w:themeShade="A6"/>
          <w:sz w:val="18"/>
          <w:szCs w:val="18"/>
        </w:rPr>
        <w:t>4</w:t>
      </w:r>
      <w:bookmarkEnd w:id="9"/>
      <w:r w:rsidRPr="008C50D0">
        <w:rPr>
          <w:rFonts w:cs="Times New Roman"/>
          <w:b/>
          <w:color w:val="A6A6A6" w:themeColor="background1" w:themeShade="A6"/>
          <w:sz w:val="18"/>
          <w:szCs w:val="18"/>
        </w:rPr>
        <w:t>.2.3</w:t>
      </w:r>
      <w:r w:rsidRPr="008C50D0">
        <w:rPr>
          <w:rFonts w:cs="Times New Roman"/>
          <w:b/>
          <w:color w:val="A6A6A6" w:themeColor="background1" w:themeShade="A6"/>
          <w:sz w:val="18"/>
          <w:szCs w:val="18"/>
        </w:rPr>
        <w:tab/>
      </w:r>
      <w:r w:rsidRPr="00EA4DB1">
        <w:rPr>
          <w:rFonts w:cs="Times New Roman"/>
          <w:b/>
          <w:sz w:val="18"/>
          <w:szCs w:val="18"/>
        </w:rPr>
        <w:t>Главная книга учета и вспомогательная книга учета</w:t>
      </w:r>
    </w:p>
    <w:p w:rsidR="00513731" w:rsidRPr="008C50D0" w:rsidRDefault="00513731" w:rsidP="00CC1DE9">
      <w:pPr>
        <w:widowControl/>
        <w:shd w:val="clear" w:color="auto" w:fill="FFFFFF"/>
        <w:tabs>
          <w:tab w:val="left" w:pos="451"/>
        </w:tabs>
        <w:spacing w:after="120" w:line="264" w:lineRule="auto"/>
        <w:jc w:val="both"/>
        <w:rPr>
          <w:rFonts w:ascii="Times New Roman" w:hAnsi="Times New Roman" w:cs="Times New Roman"/>
          <w:sz w:val="19"/>
          <w:szCs w:val="19"/>
        </w:rPr>
      </w:pPr>
      <w:r w:rsidRPr="00EA4DB1">
        <w:rPr>
          <w:b/>
          <w:color w:val="000000"/>
          <w:sz w:val="19"/>
          <w:szCs w:val="19"/>
        </w:rPr>
        <w:t>417.</w:t>
      </w:r>
      <w:r w:rsidR="00EA4DB1">
        <w:rPr>
          <w:rFonts w:ascii="Times New Roman" w:hAnsi="Times New Roman" w:cs="Times New Roman"/>
          <w:sz w:val="19"/>
          <w:szCs w:val="19"/>
        </w:rPr>
        <w:t> </w:t>
      </w:r>
      <w:r w:rsidRPr="008C50D0">
        <w:rPr>
          <w:rFonts w:ascii="Times New Roman" w:hAnsi="Times New Roman" w:cs="Times New Roman"/>
          <w:color w:val="000000"/>
          <w:sz w:val="19"/>
          <w:szCs w:val="19"/>
        </w:rPr>
        <w:t>Эксплуатирующая организация должна вести главную книгу учета ядерных материалов по зоне баланса материалов. Главная книга учета является бухгалтерским учетным документом, в который должны вноситься данные о поступивших и вывезенных ядерных материалах в хронологическом порядке событий для каждого изменения инвентарного количества материала.</w:t>
      </w:r>
    </w:p>
    <w:p w:rsidR="00513731" w:rsidRPr="008C50D0" w:rsidRDefault="00EA4DB1" w:rsidP="00CC1DE9">
      <w:pPr>
        <w:widowControl/>
        <w:numPr>
          <w:ilvl w:val="0"/>
          <w:numId w:val="47"/>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513731" w:rsidRPr="008C50D0">
        <w:rPr>
          <w:rFonts w:ascii="Times New Roman" w:hAnsi="Times New Roman" w:cs="Times New Roman"/>
          <w:color w:val="000000"/>
          <w:sz w:val="19"/>
          <w:szCs w:val="19"/>
        </w:rPr>
        <w:t>Главная учетная книга должна вестись отдельно по каждой категории ядерных материалов и по обязательствам Евратома в области гарантий.</w:t>
      </w:r>
    </w:p>
    <w:p w:rsidR="00513731" w:rsidRPr="008C50D0" w:rsidRDefault="00EA4DB1" w:rsidP="00CC1DE9">
      <w:pPr>
        <w:widowControl/>
        <w:numPr>
          <w:ilvl w:val="0"/>
          <w:numId w:val="47"/>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513731" w:rsidRPr="008C50D0">
        <w:rPr>
          <w:rFonts w:ascii="Times New Roman" w:hAnsi="Times New Roman" w:cs="Times New Roman"/>
          <w:color w:val="000000"/>
          <w:sz w:val="19"/>
          <w:szCs w:val="19"/>
        </w:rPr>
        <w:t>В главной учетной книге должны быть указаны по каждому событию не только наименование изменившейся партии ядерных материалов, описание и информация по массе, а также то, откуда и куда партия перемещена, тип изменения, дата, и кумулятивное бухгалтерское количество ядерных материалов в конкретной зоне баланса материала после изменения.</w:t>
      </w:r>
    </w:p>
    <w:p w:rsidR="00513731" w:rsidRPr="008C50D0" w:rsidRDefault="00EA4DB1" w:rsidP="00CC1DE9">
      <w:pPr>
        <w:widowControl/>
        <w:numPr>
          <w:ilvl w:val="0"/>
          <w:numId w:val="47"/>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513731" w:rsidRPr="008C50D0">
        <w:rPr>
          <w:rFonts w:ascii="Times New Roman" w:hAnsi="Times New Roman" w:cs="Times New Roman"/>
          <w:color w:val="000000"/>
          <w:sz w:val="19"/>
          <w:szCs w:val="19"/>
        </w:rPr>
        <w:t>Эксплуатирующая организация должна вести вспомогательную книгу учета по каждой ключевой точке измерения (КТИ), в которой представлена спецификация количества ядерных материалов по отдельным категориям ядерных материалов.</w:t>
      </w:r>
    </w:p>
    <w:p w:rsidR="00513731" w:rsidRPr="008C50D0" w:rsidRDefault="00EA4DB1" w:rsidP="00CC1DE9">
      <w:pPr>
        <w:widowControl/>
        <w:numPr>
          <w:ilvl w:val="0"/>
          <w:numId w:val="47"/>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513731" w:rsidRPr="008C50D0">
        <w:rPr>
          <w:rFonts w:ascii="Times New Roman" w:hAnsi="Times New Roman" w:cs="Times New Roman"/>
          <w:color w:val="000000"/>
          <w:sz w:val="19"/>
          <w:szCs w:val="19"/>
        </w:rPr>
        <w:t>Эксплуатирующая организация должна хранить главные книги учета и вспомогательные книги учета в течение срока эксплуатации установки до момента письменного подтверждения Европейской комиссией и STUK факта того, что эксплуатирующая организация завершила деятельность, связанную с использованием ядерных материалов.</w:t>
      </w:r>
    </w:p>
    <w:p w:rsidR="00513731" w:rsidRPr="00EA4DB1" w:rsidRDefault="00513731" w:rsidP="00CC1DE9">
      <w:pPr>
        <w:widowControl/>
        <w:shd w:val="clear" w:color="auto" w:fill="FFFFFF"/>
        <w:tabs>
          <w:tab w:val="left" w:pos="567"/>
        </w:tabs>
        <w:spacing w:before="240" w:after="120" w:line="252" w:lineRule="auto"/>
        <w:rPr>
          <w:rFonts w:cs="Times New Roman"/>
          <w:b/>
          <w:sz w:val="18"/>
          <w:szCs w:val="18"/>
        </w:rPr>
      </w:pPr>
      <w:r w:rsidRPr="008C50D0">
        <w:rPr>
          <w:rFonts w:cs="Times New Roman"/>
          <w:b/>
          <w:color w:val="A6A6A6" w:themeColor="background1" w:themeShade="A6"/>
          <w:sz w:val="18"/>
          <w:szCs w:val="18"/>
        </w:rPr>
        <w:t>4.2.4</w:t>
      </w:r>
      <w:r w:rsidRPr="008C50D0">
        <w:rPr>
          <w:rFonts w:cs="Times New Roman"/>
          <w:b/>
          <w:color w:val="A6A6A6" w:themeColor="background1" w:themeShade="A6"/>
          <w:sz w:val="18"/>
          <w:szCs w:val="18"/>
        </w:rPr>
        <w:tab/>
      </w:r>
      <w:r w:rsidRPr="00EA4DB1">
        <w:rPr>
          <w:rFonts w:cs="Times New Roman"/>
          <w:b/>
          <w:sz w:val="18"/>
          <w:szCs w:val="18"/>
        </w:rPr>
        <w:t>Оперативные записи</w:t>
      </w:r>
    </w:p>
    <w:p w:rsidR="00513731" w:rsidRPr="008C50D0" w:rsidRDefault="00513731" w:rsidP="00CC1DE9">
      <w:pPr>
        <w:widowControl/>
        <w:shd w:val="clear" w:color="auto" w:fill="FFFFFF"/>
        <w:tabs>
          <w:tab w:val="left" w:pos="346"/>
        </w:tabs>
        <w:spacing w:after="120" w:line="264" w:lineRule="auto"/>
        <w:jc w:val="both"/>
        <w:rPr>
          <w:rFonts w:ascii="Times New Roman" w:hAnsi="Times New Roman" w:cs="Times New Roman"/>
          <w:sz w:val="19"/>
          <w:szCs w:val="19"/>
        </w:rPr>
      </w:pPr>
      <w:r w:rsidRPr="00EA4DB1">
        <w:rPr>
          <w:b/>
          <w:color w:val="000000"/>
          <w:sz w:val="19"/>
          <w:szCs w:val="19"/>
        </w:rPr>
        <w:t>422.</w:t>
      </w:r>
      <w:r w:rsidR="00EA4DB1">
        <w:rPr>
          <w:sz w:val="19"/>
          <w:szCs w:val="19"/>
          <w:lang w:val="en-US"/>
        </w:rPr>
        <w:t> </w:t>
      </w:r>
      <w:r w:rsidRPr="008C50D0">
        <w:rPr>
          <w:rFonts w:ascii="Times New Roman" w:hAnsi="Times New Roman" w:cs="Times New Roman"/>
          <w:color w:val="000000"/>
          <w:sz w:val="19"/>
          <w:szCs w:val="19"/>
        </w:rPr>
        <w:t xml:space="preserve">Эксплуатирующая организация должна своевременно регистрировать в оперативных записях все те события и мероприятия, которые могут иметь значение с точки зрения </w:t>
      </w:r>
      <w:proofErr w:type="gramStart"/>
      <w:r w:rsidRPr="008C50D0">
        <w:rPr>
          <w:rFonts w:ascii="Times New Roman" w:hAnsi="Times New Roman" w:cs="Times New Roman"/>
          <w:color w:val="000000"/>
          <w:sz w:val="19"/>
          <w:szCs w:val="19"/>
        </w:rPr>
        <w:t>контроля за</w:t>
      </w:r>
      <w:proofErr w:type="gramEnd"/>
      <w:r w:rsidRPr="008C50D0">
        <w:rPr>
          <w:rFonts w:ascii="Times New Roman" w:hAnsi="Times New Roman" w:cs="Times New Roman"/>
          <w:color w:val="000000"/>
          <w:sz w:val="19"/>
          <w:szCs w:val="19"/>
        </w:rPr>
        <w:t xml:space="preserve"> ядерными материалами. </w:t>
      </w:r>
      <w:proofErr w:type="gramStart"/>
      <w:r w:rsidRPr="008C50D0">
        <w:rPr>
          <w:rFonts w:ascii="Times New Roman" w:hAnsi="Times New Roman" w:cs="Times New Roman"/>
          <w:color w:val="000000"/>
          <w:sz w:val="19"/>
          <w:szCs w:val="19"/>
        </w:rPr>
        <w:t>Таковыми являются отправка и приемка объектов ядерного применения, их подготовка, а также события, указанные в особых положениях о контроле за ядерными материалами и приложениях по объекту к Соглашению о гарантиях, например: приемка топлива, останов реактора, список наличного количества ядерного материала, проверка и ремонт тепловыделяющей сборки (нарушение целостности), снятие пломб, перемещение топливных резервуаров и их степень заполнения, а также внутренние проверки</w:t>
      </w:r>
      <w:proofErr w:type="gramEnd"/>
      <w:r w:rsidRPr="008C50D0">
        <w:rPr>
          <w:rFonts w:ascii="Times New Roman" w:hAnsi="Times New Roman" w:cs="Times New Roman"/>
          <w:color w:val="000000"/>
          <w:sz w:val="19"/>
          <w:szCs w:val="19"/>
        </w:rPr>
        <w:t xml:space="preserve"> и проверки со стороны официальных органов и дополнительные выездные проверки.</w:t>
      </w:r>
    </w:p>
    <w:p w:rsidR="00513731" w:rsidRPr="00EA4DB1" w:rsidRDefault="00513731" w:rsidP="00EA4DB1">
      <w:pPr>
        <w:shd w:val="clear" w:color="auto" w:fill="FFFFFF"/>
        <w:jc w:val="both"/>
        <w:rPr>
          <w:rFonts w:ascii="Times New Roman" w:hAnsi="Times New Roman" w:cs="Times New Roman"/>
          <w:sz w:val="2"/>
          <w:szCs w:val="19"/>
        </w:rPr>
      </w:pPr>
      <w:r w:rsidRPr="008C50D0">
        <w:rPr>
          <w:rFonts w:ascii="Times New Roman" w:hAnsi="Times New Roman" w:cs="Times New Roman"/>
          <w:sz w:val="19"/>
          <w:szCs w:val="19"/>
        </w:rPr>
        <w:br w:type="column"/>
      </w:r>
    </w:p>
    <w:p w:rsidR="00513731" w:rsidRPr="008C50D0" w:rsidRDefault="00EA4DB1" w:rsidP="00CC1DE9">
      <w:pPr>
        <w:widowControl/>
        <w:numPr>
          <w:ilvl w:val="0"/>
          <w:numId w:val="48"/>
        </w:numPr>
        <w:shd w:val="clear" w:color="auto" w:fill="FFFFFF"/>
        <w:tabs>
          <w:tab w:val="left" w:pos="33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513731" w:rsidRPr="008C50D0">
        <w:rPr>
          <w:rFonts w:ascii="Times New Roman" w:hAnsi="Times New Roman" w:cs="Times New Roman"/>
          <w:color w:val="000000"/>
          <w:sz w:val="19"/>
          <w:szCs w:val="19"/>
        </w:rPr>
        <w:t>В оперативных записях должен отражаться хронологический порядок различных действий и событий и, при необходимости, должны содержаться ссылки на более подробные разъяснения.</w:t>
      </w:r>
    </w:p>
    <w:p w:rsidR="00513731" w:rsidRPr="008C50D0" w:rsidRDefault="00EA4DB1" w:rsidP="00CC1DE9">
      <w:pPr>
        <w:widowControl/>
        <w:numPr>
          <w:ilvl w:val="0"/>
          <w:numId w:val="48"/>
        </w:numPr>
        <w:shd w:val="clear" w:color="auto" w:fill="FFFFFF"/>
        <w:tabs>
          <w:tab w:val="left" w:pos="33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513731" w:rsidRPr="008C50D0">
        <w:rPr>
          <w:rFonts w:ascii="Times New Roman" w:hAnsi="Times New Roman" w:cs="Times New Roman"/>
          <w:color w:val="000000"/>
          <w:sz w:val="19"/>
          <w:szCs w:val="19"/>
        </w:rPr>
        <w:t>Оперативные записи должны храниться в архиве в течение всего периода эксплуатации установки.</w:t>
      </w:r>
    </w:p>
    <w:p w:rsidR="00513731" w:rsidRPr="00EA4DB1" w:rsidRDefault="00513731" w:rsidP="00CC1DE9">
      <w:pPr>
        <w:widowControl/>
        <w:shd w:val="clear" w:color="auto" w:fill="FFFFFF"/>
        <w:tabs>
          <w:tab w:val="left" w:pos="567"/>
        </w:tabs>
        <w:spacing w:before="240" w:after="120" w:line="252" w:lineRule="auto"/>
        <w:rPr>
          <w:rFonts w:cs="Times New Roman"/>
          <w:b/>
          <w:sz w:val="18"/>
          <w:szCs w:val="18"/>
        </w:rPr>
      </w:pPr>
      <w:r w:rsidRPr="008C50D0">
        <w:rPr>
          <w:rFonts w:cs="Times New Roman"/>
          <w:b/>
          <w:color w:val="A6A6A6" w:themeColor="background1" w:themeShade="A6"/>
          <w:sz w:val="18"/>
          <w:szCs w:val="18"/>
        </w:rPr>
        <w:t>4.2.5</w:t>
      </w:r>
      <w:r w:rsidRPr="008C50D0">
        <w:rPr>
          <w:rFonts w:cs="Times New Roman"/>
          <w:b/>
          <w:color w:val="A6A6A6" w:themeColor="background1" w:themeShade="A6"/>
          <w:sz w:val="18"/>
          <w:szCs w:val="18"/>
        </w:rPr>
        <w:tab/>
      </w:r>
      <w:r w:rsidRPr="00EA4DB1">
        <w:rPr>
          <w:rFonts w:cs="Times New Roman"/>
          <w:b/>
          <w:sz w:val="18"/>
          <w:szCs w:val="18"/>
        </w:rPr>
        <w:t>Графики хода инвентаризации</w:t>
      </w:r>
    </w:p>
    <w:p w:rsidR="00513731" w:rsidRPr="008C50D0" w:rsidRDefault="00EA4DB1" w:rsidP="00CC1DE9">
      <w:pPr>
        <w:widowControl/>
        <w:numPr>
          <w:ilvl w:val="0"/>
          <w:numId w:val="49"/>
        </w:numPr>
        <w:shd w:val="clear" w:color="auto" w:fill="FFFFFF"/>
        <w:tabs>
          <w:tab w:val="left" w:pos="33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513731" w:rsidRPr="008C50D0">
        <w:rPr>
          <w:rFonts w:ascii="Times New Roman" w:hAnsi="Times New Roman" w:cs="Times New Roman"/>
          <w:color w:val="000000"/>
          <w:sz w:val="19"/>
          <w:szCs w:val="19"/>
        </w:rPr>
        <w:t>Эксплуатирующая организация должна отражать информацию о местонахождении объектов ядерного применения и ядерных материалов на графиках хода инвентаризации.</w:t>
      </w:r>
    </w:p>
    <w:p w:rsidR="00513731" w:rsidRPr="008C50D0" w:rsidRDefault="00EA4DB1" w:rsidP="00CC1DE9">
      <w:pPr>
        <w:widowControl/>
        <w:numPr>
          <w:ilvl w:val="0"/>
          <w:numId w:val="49"/>
        </w:numPr>
        <w:shd w:val="clear" w:color="auto" w:fill="FFFFFF"/>
        <w:tabs>
          <w:tab w:val="left" w:pos="33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513731" w:rsidRPr="008C50D0">
        <w:rPr>
          <w:rFonts w:ascii="Times New Roman" w:hAnsi="Times New Roman" w:cs="Times New Roman"/>
          <w:color w:val="000000"/>
          <w:sz w:val="19"/>
          <w:szCs w:val="19"/>
        </w:rPr>
        <w:t xml:space="preserve">Графики хода инвентаризации должны составляться по зоне баланса материалов, по ключевой точке измерения или по строениям, при необходимости, также более подробно (например: по отдельным транспортировочным контейнерам или оболочке </w:t>
      </w:r>
      <w:proofErr w:type="spellStart"/>
      <w:r w:rsidR="00513731" w:rsidRPr="008C50D0">
        <w:rPr>
          <w:rFonts w:ascii="Times New Roman" w:hAnsi="Times New Roman" w:cs="Times New Roman"/>
          <w:color w:val="000000"/>
          <w:sz w:val="19"/>
          <w:szCs w:val="19"/>
        </w:rPr>
        <w:t>ТВЭЛа</w:t>
      </w:r>
      <w:proofErr w:type="spellEnd"/>
      <w:r w:rsidR="00513731" w:rsidRPr="008C50D0">
        <w:rPr>
          <w:rFonts w:ascii="Times New Roman" w:hAnsi="Times New Roman" w:cs="Times New Roman"/>
          <w:color w:val="000000"/>
          <w:sz w:val="19"/>
          <w:szCs w:val="19"/>
        </w:rPr>
        <w:t>).</w:t>
      </w:r>
    </w:p>
    <w:p w:rsidR="00513731" w:rsidRPr="008C50D0" w:rsidRDefault="00EA4DB1" w:rsidP="00CC1DE9">
      <w:pPr>
        <w:widowControl/>
        <w:numPr>
          <w:ilvl w:val="0"/>
          <w:numId w:val="49"/>
        </w:numPr>
        <w:shd w:val="clear" w:color="auto" w:fill="FFFFFF"/>
        <w:tabs>
          <w:tab w:val="left" w:pos="33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513731" w:rsidRPr="008C50D0">
        <w:rPr>
          <w:rFonts w:ascii="Times New Roman" w:hAnsi="Times New Roman" w:cs="Times New Roman"/>
          <w:color w:val="000000"/>
          <w:sz w:val="19"/>
          <w:szCs w:val="19"/>
        </w:rPr>
        <w:t>Графики хода инвентаризации должны быть такими, чтобы местоположение партий ядерных материалов и объектов ядерного применения было легко проверить.</w:t>
      </w:r>
    </w:p>
    <w:p w:rsidR="00513731" w:rsidRPr="008C50D0" w:rsidRDefault="00513731" w:rsidP="00CC1DE9">
      <w:pPr>
        <w:widowControl/>
        <w:shd w:val="clear" w:color="auto" w:fill="FFFFFF"/>
        <w:tabs>
          <w:tab w:val="left" w:pos="567"/>
        </w:tabs>
        <w:spacing w:before="240" w:after="120" w:line="252" w:lineRule="auto"/>
        <w:rPr>
          <w:rFonts w:cs="Times New Roman"/>
          <w:b/>
          <w:color w:val="A6A6A6" w:themeColor="background1" w:themeShade="A6"/>
          <w:sz w:val="18"/>
          <w:szCs w:val="18"/>
        </w:rPr>
      </w:pPr>
      <w:r w:rsidRPr="008C50D0">
        <w:rPr>
          <w:rFonts w:cs="Times New Roman"/>
          <w:b/>
          <w:color w:val="A6A6A6" w:themeColor="background1" w:themeShade="A6"/>
          <w:sz w:val="18"/>
          <w:szCs w:val="18"/>
        </w:rPr>
        <w:t>4.2.6</w:t>
      </w:r>
      <w:proofErr w:type="gramStart"/>
      <w:r w:rsidRPr="008C50D0">
        <w:rPr>
          <w:rFonts w:cs="Times New Roman"/>
          <w:b/>
          <w:color w:val="A6A6A6" w:themeColor="background1" w:themeShade="A6"/>
          <w:sz w:val="18"/>
          <w:szCs w:val="18"/>
        </w:rPr>
        <w:tab/>
      </w:r>
      <w:r w:rsidRPr="00EA4DB1">
        <w:rPr>
          <w:rFonts w:cs="Times New Roman"/>
          <w:b/>
          <w:sz w:val="18"/>
          <w:szCs w:val="18"/>
        </w:rPr>
        <w:t>П</w:t>
      </w:r>
      <w:proofErr w:type="gramEnd"/>
      <w:r w:rsidRPr="00EA4DB1">
        <w:rPr>
          <w:rFonts w:cs="Times New Roman"/>
          <w:b/>
          <w:sz w:val="18"/>
          <w:szCs w:val="18"/>
        </w:rPr>
        <w:t>рочие документы</w:t>
      </w:r>
    </w:p>
    <w:p w:rsidR="00513731" w:rsidRPr="008C50D0" w:rsidRDefault="00EA4DB1" w:rsidP="00CC1DE9">
      <w:pPr>
        <w:widowControl/>
        <w:numPr>
          <w:ilvl w:val="0"/>
          <w:numId w:val="50"/>
        </w:numPr>
        <w:shd w:val="clear" w:color="auto" w:fill="FFFFFF"/>
        <w:tabs>
          <w:tab w:val="left" w:pos="33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513731" w:rsidRPr="008C50D0">
        <w:rPr>
          <w:rFonts w:ascii="Times New Roman" w:hAnsi="Times New Roman" w:cs="Times New Roman"/>
          <w:color w:val="000000"/>
          <w:sz w:val="19"/>
          <w:szCs w:val="19"/>
        </w:rPr>
        <w:t xml:space="preserve">Эксплуатирующая организация должна составлять протокол внутренней проверки системы учета и </w:t>
      </w:r>
      <w:proofErr w:type="gramStart"/>
      <w:r w:rsidR="00513731" w:rsidRPr="008C50D0">
        <w:rPr>
          <w:rFonts w:ascii="Times New Roman" w:hAnsi="Times New Roman" w:cs="Times New Roman"/>
          <w:color w:val="000000"/>
          <w:sz w:val="19"/>
          <w:szCs w:val="19"/>
        </w:rPr>
        <w:t>контроля за</w:t>
      </w:r>
      <w:proofErr w:type="gramEnd"/>
      <w:r w:rsidR="00513731" w:rsidRPr="008C50D0">
        <w:rPr>
          <w:rFonts w:ascii="Times New Roman" w:hAnsi="Times New Roman" w:cs="Times New Roman"/>
          <w:color w:val="000000"/>
          <w:sz w:val="19"/>
          <w:szCs w:val="19"/>
        </w:rPr>
        <w:t xml:space="preserve"> ядерными материалами.</w:t>
      </w:r>
    </w:p>
    <w:p w:rsidR="00513731" w:rsidRPr="008C50D0" w:rsidRDefault="00EA4DB1" w:rsidP="00CC1DE9">
      <w:pPr>
        <w:widowControl/>
        <w:numPr>
          <w:ilvl w:val="0"/>
          <w:numId w:val="50"/>
        </w:numPr>
        <w:shd w:val="clear" w:color="auto" w:fill="FFFFFF"/>
        <w:tabs>
          <w:tab w:val="left" w:pos="33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513731" w:rsidRPr="008C50D0">
        <w:rPr>
          <w:rFonts w:ascii="Times New Roman" w:hAnsi="Times New Roman" w:cs="Times New Roman"/>
          <w:color w:val="000000"/>
          <w:sz w:val="19"/>
          <w:szCs w:val="19"/>
        </w:rPr>
        <w:t xml:space="preserve">Эксплуатирующая организация должна вносить разъяснения, предусмотренные в особых положениях </w:t>
      </w:r>
      <w:proofErr w:type="gramStart"/>
      <w:r w:rsidR="00513731" w:rsidRPr="008C50D0">
        <w:rPr>
          <w:rFonts w:ascii="Times New Roman" w:hAnsi="Times New Roman" w:cs="Times New Roman"/>
          <w:color w:val="000000"/>
          <w:sz w:val="19"/>
          <w:szCs w:val="19"/>
        </w:rPr>
        <w:t>контроля за</w:t>
      </w:r>
      <w:proofErr w:type="gramEnd"/>
      <w:r w:rsidR="00513731" w:rsidRPr="008C50D0">
        <w:rPr>
          <w:rFonts w:ascii="Times New Roman" w:hAnsi="Times New Roman" w:cs="Times New Roman"/>
          <w:color w:val="000000"/>
          <w:sz w:val="19"/>
          <w:szCs w:val="19"/>
        </w:rPr>
        <w:t xml:space="preserve"> ядерными материалами и приложениях по объекту (например: тепловая мощность реакторных установок, сгоревшие части удаленных из реактора тепловыделяющих сборок и информация об инцидентах, приведших к утрате ядерного материала).</w:t>
      </w:r>
    </w:p>
    <w:p w:rsidR="00513731" w:rsidRPr="008C50D0" w:rsidRDefault="00513731" w:rsidP="00CC1DE9">
      <w:pPr>
        <w:widowControl/>
        <w:shd w:val="clear" w:color="auto" w:fill="FFFFFF"/>
        <w:tabs>
          <w:tab w:val="left" w:pos="427"/>
        </w:tabs>
        <w:spacing w:before="240" w:after="120" w:line="252" w:lineRule="auto"/>
        <w:rPr>
          <w:rFonts w:cs="Times New Roman"/>
          <w:b/>
          <w:color w:val="A6A6A6" w:themeColor="background1" w:themeShade="A6"/>
        </w:rPr>
      </w:pPr>
      <w:r w:rsidRPr="008C50D0">
        <w:rPr>
          <w:rFonts w:cs="Times New Roman"/>
          <w:b/>
          <w:color w:val="A6A6A6" w:themeColor="background1" w:themeShade="A6"/>
        </w:rPr>
        <w:t>4.3</w:t>
      </w:r>
      <w:r w:rsidRPr="008C50D0">
        <w:rPr>
          <w:rFonts w:cs="Times New Roman"/>
          <w:b/>
          <w:color w:val="A6A6A6" w:themeColor="background1" w:themeShade="A6"/>
        </w:rPr>
        <w:tab/>
      </w:r>
      <w:r w:rsidRPr="00EA4DB1">
        <w:rPr>
          <w:rFonts w:cs="Times New Roman"/>
          <w:b/>
        </w:rPr>
        <w:t>Требования, относящиеся к</w:t>
      </w:r>
      <w:r w:rsidR="00324C41">
        <w:rPr>
          <w:rFonts w:cs="Times New Roman"/>
          <w:b/>
        </w:rPr>
        <w:t> </w:t>
      </w:r>
      <w:r w:rsidRPr="00EA4DB1">
        <w:rPr>
          <w:rFonts w:cs="Times New Roman"/>
          <w:b/>
        </w:rPr>
        <w:t>отчетности и уведомлениям</w:t>
      </w:r>
    </w:p>
    <w:p w:rsidR="00513731" w:rsidRPr="00EA4DB1" w:rsidRDefault="00513731" w:rsidP="00CC1DE9">
      <w:pPr>
        <w:widowControl/>
        <w:shd w:val="clear" w:color="auto" w:fill="FFFFFF"/>
        <w:tabs>
          <w:tab w:val="left" w:pos="567"/>
        </w:tabs>
        <w:spacing w:before="240" w:after="120" w:line="252" w:lineRule="auto"/>
        <w:rPr>
          <w:rFonts w:cs="Times New Roman"/>
          <w:b/>
          <w:sz w:val="18"/>
          <w:szCs w:val="18"/>
        </w:rPr>
      </w:pPr>
      <w:r w:rsidRPr="008C50D0">
        <w:rPr>
          <w:rFonts w:cs="Times New Roman"/>
          <w:b/>
          <w:color w:val="A6A6A6" w:themeColor="background1" w:themeShade="A6"/>
          <w:sz w:val="18"/>
          <w:szCs w:val="18"/>
        </w:rPr>
        <w:t>4.3.1</w:t>
      </w:r>
      <w:r w:rsidRPr="008C50D0">
        <w:rPr>
          <w:rFonts w:cs="Times New Roman"/>
          <w:b/>
          <w:color w:val="A6A6A6" w:themeColor="background1" w:themeShade="A6"/>
          <w:sz w:val="18"/>
          <w:szCs w:val="18"/>
        </w:rPr>
        <w:tab/>
      </w:r>
      <w:r w:rsidRPr="00EA4DB1">
        <w:rPr>
          <w:rFonts w:cs="Times New Roman"/>
          <w:b/>
          <w:sz w:val="18"/>
          <w:szCs w:val="18"/>
        </w:rPr>
        <w:t>Общие требования</w:t>
      </w:r>
    </w:p>
    <w:p w:rsidR="00513731" w:rsidRPr="008C50D0" w:rsidRDefault="00513731" w:rsidP="00CC1DE9">
      <w:pPr>
        <w:widowControl/>
        <w:shd w:val="clear" w:color="auto" w:fill="FFFFFF"/>
        <w:tabs>
          <w:tab w:val="left" w:pos="394"/>
        </w:tabs>
        <w:spacing w:after="120" w:line="264" w:lineRule="auto"/>
        <w:jc w:val="both"/>
        <w:rPr>
          <w:rFonts w:ascii="Times New Roman" w:hAnsi="Times New Roman" w:cs="Times New Roman"/>
          <w:sz w:val="19"/>
          <w:szCs w:val="19"/>
        </w:rPr>
      </w:pPr>
      <w:r w:rsidRPr="00EA4DB1">
        <w:rPr>
          <w:b/>
          <w:color w:val="000000"/>
          <w:sz w:val="19"/>
          <w:szCs w:val="19"/>
        </w:rPr>
        <w:t>430.</w:t>
      </w:r>
      <w:r w:rsidR="00EA4DB1">
        <w:rPr>
          <w:sz w:val="19"/>
          <w:szCs w:val="19"/>
          <w:lang w:val="en-US"/>
        </w:rPr>
        <w:t> </w:t>
      </w:r>
      <w:r w:rsidRPr="008C50D0">
        <w:rPr>
          <w:rFonts w:ascii="Times New Roman" w:hAnsi="Times New Roman" w:cs="Times New Roman"/>
          <w:color w:val="000000"/>
          <w:sz w:val="19"/>
          <w:szCs w:val="19"/>
        </w:rPr>
        <w:t xml:space="preserve">Эксплуатирующая организация должна заранее сообщать в STUK и Европейскую комиссию о значимых событиях, связанных с </w:t>
      </w:r>
      <w:proofErr w:type="gramStart"/>
      <w:r w:rsidRPr="008C50D0">
        <w:rPr>
          <w:rFonts w:ascii="Times New Roman" w:hAnsi="Times New Roman" w:cs="Times New Roman"/>
          <w:color w:val="000000"/>
          <w:sz w:val="19"/>
          <w:szCs w:val="19"/>
        </w:rPr>
        <w:t>контролем за</w:t>
      </w:r>
      <w:proofErr w:type="gramEnd"/>
      <w:r w:rsidRPr="008C50D0">
        <w:rPr>
          <w:rFonts w:ascii="Times New Roman" w:hAnsi="Times New Roman" w:cs="Times New Roman"/>
          <w:color w:val="000000"/>
          <w:sz w:val="19"/>
          <w:szCs w:val="19"/>
        </w:rPr>
        <w:t xml:space="preserve"> ядерными материалами</w:t>
      </w:r>
      <w:r w:rsidR="00324C41">
        <w:rPr>
          <w:rFonts w:ascii="Times New Roman" w:hAnsi="Times New Roman" w:cs="Times New Roman"/>
          <w:color w:val="000000"/>
          <w:sz w:val="19"/>
          <w:szCs w:val="19"/>
        </w:rPr>
        <w:t>,</w:t>
      </w:r>
      <w:r w:rsidRPr="008C50D0">
        <w:rPr>
          <w:rFonts w:ascii="Times New Roman" w:hAnsi="Times New Roman" w:cs="Times New Roman"/>
          <w:color w:val="000000"/>
          <w:sz w:val="19"/>
          <w:szCs w:val="19"/>
        </w:rPr>
        <w:t xml:space="preserve"> и подтверждать информацию впоследствии.</w:t>
      </w:r>
    </w:p>
    <w:p w:rsidR="00513731" w:rsidRPr="008C50D0" w:rsidRDefault="00513731" w:rsidP="00CC1DE9">
      <w:pPr>
        <w:widowControl/>
        <w:shd w:val="clear" w:color="auto" w:fill="FFFFFF"/>
        <w:tabs>
          <w:tab w:val="left" w:pos="346"/>
        </w:tabs>
        <w:spacing w:after="120" w:line="264" w:lineRule="auto"/>
        <w:jc w:val="both"/>
        <w:rPr>
          <w:rFonts w:ascii="Times New Roman" w:hAnsi="Times New Roman" w:cs="Times New Roman"/>
          <w:sz w:val="19"/>
          <w:szCs w:val="19"/>
        </w:rPr>
      </w:pPr>
      <w:r w:rsidRPr="00EA4DB1">
        <w:rPr>
          <w:b/>
          <w:color w:val="000000"/>
          <w:sz w:val="19"/>
          <w:szCs w:val="19"/>
        </w:rPr>
        <w:t>431.</w:t>
      </w:r>
      <w:r w:rsidR="00EA4DB1">
        <w:rPr>
          <w:rFonts w:ascii="Times New Roman" w:hAnsi="Times New Roman" w:cs="Times New Roman"/>
          <w:sz w:val="19"/>
          <w:szCs w:val="19"/>
          <w:lang w:val="en-US"/>
        </w:rPr>
        <w:t> </w:t>
      </w:r>
      <w:r w:rsidRPr="008C50D0">
        <w:rPr>
          <w:rFonts w:ascii="Times New Roman" w:hAnsi="Times New Roman" w:cs="Times New Roman"/>
          <w:color w:val="000000"/>
          <w:sz w:val="19"/>
          <w:szCs w:val="19"/>
        </w:rPr>
        <w:t>Сведения, подаваемые эксплуатирующей организацией в STUK и Европейскую комиссию</w:t>
      </w:r>
      <w:r w:rsidR="00324C41">
        <w:rPr>
          <w:rFonts w:ascii="Times New Roman" w:hAnsi="Times New Roman" w:cs="Times New Roman"/>
          <w:color w:val="000000"/>
          <w:sz w:val="19"/>
          <w:szCs w:val="19"/>
        </w:rPr>
        <w:t>,</w:t>
      </w:r>
      <w:r w:rsidRPr="008C50D0">
        <w:rPr>
          <w:rFonts w:ascii="Times New Roman" w:hAnsi="Times New Roman" w:cs="Times New Roman"/>
          <w:color w:val="000000"/>
          <w:sz w:val="19"/>
          <w:szCs w:val="19"/>
        </w:rPr>
        <w:t xml:space="preserve"> должны основываться на учетной документации и быть легко подтверждаемыми.</w:t>
      </w:r>
    </w:p>
    <w:p w:rsidR="00513731" w:rsidRPr="008C50D0" w:rsidRDefault="00513731" w:rsidP="00CC1DE9">
      <w:pPr>
        <w:widowControl/>
        <w:shd w:val="clear" w:color="auto" w:fill="FFFFFF"/>
        <w:tabs>
          <w:tab w:val="left" w:pos="346"/>
        </w:tabs>
        <w:spacing w:after="120" w:line="264" w:lineRule="auto"/>
        <w:jc w:val="both"/>
        <w:rPr>
          <w:rFonts w:ascii="Times New Roman" w:hAnsi="Times New Roman" w:cs="Times New Roman"/>
          <w:sz w:val="19"/>
          <w:szCs w:val="19"/>
        </w:rPr>
        <w:sectPr w:rsidR="00513731" w:rsidRPr="008C50D0" w:rsidSect="006875E4">
          <w:pgSz w:w="11909" w:h="16834" w:code="9"/>
          <w:pgMar w:top="1134" w:right="1134" w:bottom="1134" w:left="1418" w:header="720" w:footer="720" w:gutter="0"/>
          <w:cols w:num="2" w:space="720"/>
          <w:noEndnote/>
        </w:sectPr>
      </w:pPr>
    </w:p>
    <w:p w:rsidR="00513731" w:rsidRPr="008C50D0" w:rsidRDefault="00746888" w:rsidP="00CC1DE9">
      <w:pPr>
        <w:widowControl/>
        <w:numPr>
          <w:ilvl w:val="0"/>
          <w:numId w:val="51"/>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513731" w:rsidRPr="008C50D0">
        <w:rPr>
          <w:rFonts w:ascii="Times New Roman" w:hAnsi="Times New Roman" w:cs="Times New Roman"/>
          <w:color w:val="000000"/>
          <w:sz w:val="19"/>
          <w:szCs w:val="19"/>
        </w:rPr>
        <w:t>Эксплуатирующая организация должна предоставлять все уведомления и отчеты в STUK без исключений. Уведомления и отчеты, указанные в Постановлении Европейской комиссии, должны направляться также напрямую в Европейскую комиссию.</w:t>
      </w:r>
    </w:p>
    <w:p w:rsidR="00513731" w:rsidRPr="008C50D0" w:rsidRDefault="00746888" w:rsidP="00CC1DE9">
      <w:pPr>
        <w:widowControl/>
        <w:numPr>
          <w:ilvl w:val="0"/>
          <w:numId w:val="51"/>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513731" w:rsidRPr="008C50D0">
        <w:rPr>
          <w:rFonts w:ascii="Times New Roman" w:hAnsi="Times New Roman" w:cs="Times New Roman"/>
          <w:color w:val="000000"/>
          <w:sz w:val="19"/>
          <w:szCs w:val="19"/>
        </w:rPr>
        <w:t>Эксплуатирующая организация должна представлять отчеты в электронном виде, если они были подготовлены в электронном виде. Вышеизложенное относится также к уведомлениям, если это было оговорено отдельно.</w:t>
      </w:r>
    </w:p>
    <w:p w:rsidR="00513731" w:rsidRPr="00746888" w:rsidRDefault="00513731" w:rsidP="00CC1DE9">
      <w:pPr>
        <w:widowControl/>
        <w:shd w:val="clear" w:color="auto" w:fill="FFFFFF"/>
        <w:tabs>
          <w:tab w:val="left" w:pos="567"/>
        </w:tabs>
        <w:spacing w:before="240" w:after="120" w:line="252" w:lineRule="auto"/>
        <w:rPr>
          <w:rFonts w:cs="Times New Roman"/>
          <w:b/>
          <w:sz w:val="18"/>
          <w:szCs w:val="18"/>
        </w:rPr>
      </w:pPr>
      <w:r w:rsidRPr="008C50D0">
        <w:rPr>
          <w:rFonts w:cs="Times New Roman"/>
          <w:b/>
          <w:color w:val="A6A6A6" w:themeColor="background1" w:themeShade="A6"/>
          <w:sz w:val="18"/>
          <w:szCs w:val="18"/>
        </w:rPr>
        <w:t>4.3.2</w:t>
      </w:r>
      <w:r w:rsidRPr="008C50D0">
        <w:rPr>
          <w:rFonts w:cs="Times New Roman"/>
          <w:b/>
          <w:color w:val="A6A6A6" w:themeColor="background1" w:themeShade="A6"/>
          <w:sz w:val="18"/>
          <w:szCs w:val="18"/>
        </w:rPr>
        <w:tab/>
      </w:r>
      <w:r w:rsidRPr="00746888">
        <w:rPr>
          <w:rFonts w:cs="Times New Roman"/>
          <w:b/>
          <w:sz w:val="18"/>
          <w:szCs w:val="18"/>
        </w:rPr>
        <w:t>Предварительные уведомления</w:t>
      </w:r>
    </w:p>
    <w:p w:rsidR="00513731" w:rsidRPr="008C50D0" w:rsidRDefault="00746888" w:rsidP="00CC1DE9">
      <w:pPr>
        <w:widowControl/>
        <w:numPr>
          <w:ilvl w:val="0"/>
          <w:numId w:val="52"/>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513731" w:rsidRPr="008C50D0">
        <w:rPr>
          <w:rFonts w:ascii="Times New Roman" w:hAnsi="Times New Roman" w:cs="Times New Roman"/>
          <w:color w:val="000000"/>
          <w:sz w:val="19"/>
          <w:szCs w:val="19"/>
        </w:rPr>
        <w:t xml:space="preserve">Эксплуатирующая организация должна осуществлять предварительное уведомление STUK и Европейской комиссии о значимых событиях, относящихся к ядерным материалам и связанных с </w:t>
      </w:r>
      <w:proofErr w:type="gramStart"/>
      <w:r w:rsidR="00513731" w:rsidRPr="008C50D0">
        <w:rPr>
          <w:rFonts w:ascii="Times New Roman" w:hAnsi="Times New Roman" w:cs="Times New Roman"/>
          <w:color w:val="000000"/>
          <w:sz w:val="19"/>
          <w:szCs w:val="19"/>
        </w:rPr>
        <w:t>контролем за</w:t>
      </w:r>
      <w:proofErr w:type="gramEnd"/>
      <w:r w:rsidR="00513731" w:rsidRPr="008C50D0">
        <w:rPr>
          <w:rFonts w:ascii="Times New Roman" w:hAnsi="Times New Roman" w:cs="Times New Roman"/>
          <w:color w:val="000000"/>
          <w:sz w:val="19"/>
          <w:szCs w:val="19"/>
        </w:rPr>
        <w:t xml:space="preserve"> ядерными материалами, если о них не сообщалось в программе действий или сведения, указанные в программе действий, изменились. </w:t>
      </w:r>
      <w:proofErr w:type="gramStart"/>
      <w:r w:rsidR="00513731" w:rsidRPr="008C50D0">
        <w:rPr>
          <w:rFonts w:ascii="Times New Roman" w:hAnsi="Times New Roman" w:cs="Times New Roman"/>
          <w:color w:val="000000"/>
          <w:sz w:val="19"/>
          <w:szCs w:val="19"/>
        </w:rPr>
        <w:t>Таковыми событиями являются</w:t>
      </w:r>
      <w:r w:rsidR="00324C41">
        <w:rPr>
          <w:rFonts w:ascii="Times New Roman" w:hAnsi="Times New Roman" w:cs="Times New Roman"/>
          <w:color w:val="000000"/>
          <w:sz w:val="19"/>
          <w:szCs w:val="19"/>
        </w:rPr>
        <w:t>,</w:t>
      </w:r>
      <w:r w:rsidR="00513731" w:rsidRPr="008C50D0">
        <w:rPr>
          <w:rFonts w:ascii="Times New Roman" w:hAnsi="Times New Roman" w:cs="Times New Roman"/>
          <w:color w:val="000000"/>
          <w:sz w:val="19"/>
          <w:szCs w:val="19"/>
        </w:rPr>
        <w:t xml:space="preserve"> например: приемка и отправка ядерных материалов (предел для составления уведомления</w:t>
      </w:r>
      <w:r w:rsidR="00F00C07">
        <w:rPr>
          <w:rFonts w:ascii="Times New Roman" w:hAnsi="Times New Roman" w:cs="Times New Roman"/>
          <w:color w:val="000000"/>
          <w:sz w:val="19"/>
          <w:szCs w:val="19"/>
        </w:rPr>
        <w:t xml:space="preserve"> – </w:t>
      </w:r>
      <w:r w:rsidR="00513731" w:rsidRPr="008C50D0">
        <w:rPr>
          <w:rFonts w:ascii="Times New Roman" w:hAnsi="Times New Roman" w:cs="Times New Roman"/>
          <w:color w:val="000000"/>
          <w:sz w:val="19"/>
          <w:szCs w:val="19"/>
        </w:rPr>
        <w:t>один эффективный килограмм, включая случаи, когда один объект перемещает в одну страну количество материала, превышающее в общей сложности один эффективный килограмм в течение двенадцати месяцев подряд), останов для перегрузки топлива, проведение физической инвентаризации, отсутствие целостности тепловыделяющих сборок (их разборка и повторная сборка), отсутствие целостности оборудования систем управления</w:t>
      </w:r>
      <w:proofErr w:type="gramEnd"/>
      <w:r w:rsidR="00513731" w:rsidRPr="008C50D0">
        <w:rPr>
          <w:rFonts w:ascii="Times New Roman" w:hAnsi="Times New Roman" w:cs="Times New Roman"/>
          <w:color w:val="000000"/>
          <w:sz w:val="19"/>
          <w:szCs w:val="19"/>
        </w:rPr>
        <w:t xml:space="preserve">, а также открытие крышки реактора в период между остановами для перегрузки топлива. В особых положениях о </w:t>
      </w:r>
      <w:proofErr w:type="gramStart"/>
      <w:r w:rsidR="00513731" w:rsidRPr="008C50D0">
        <w:rPr>
          <w:rFonts w:ascii="Times New Roman" w:hAnsi="Times New Roman" w:cs="Times New Roman"/>
          <w:color w:val="000000"/>
          <w:sz w:val="19"/>
          <w:szCs w:val="19"/>
        </w:rPr>
        <w:t>контроле за</w:t>
      </w:r>
      <w:proofErr w:type="gramEnd"/>
      <w:r w:rsidR="00513731" w:rsidRPr="008C50D0">
        <w:rPr>
          <w:rFonts w:ascii="Times New Roman" w:hAnsi="Times New Roman" w:cs="Times New Roman"/>
          <w:color w:val="000000"/>
          <w:sz w:val="19"/>
          <w:szCs w:val="19"/>
        </w:rPr>
        <w:t xml:space="preserve"> ядерными материалами, подготовленных Европейской комиссией, требования могут быть представлены более подробно.</w:t>
      </w:r>
    </w:p>
    <w:p w:rsidR="00513731" w:rsidRPr="008C50D0" w:rsidRDefault="00324C41" w:rsidP="00CC1DE9">
      <w:pPr>
        <w:widowControl/>
        <w:numPr>
          <w:ilvl w:val="0"/>
          <w:numId w:val="52"/>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 xml:space="preserve">Предварительное уведомление (объект, событие, дата и время) должно представляться к сведению не </w:t>
      </w:r>
      <w:proofErr w:type="gramStart"/>
      <w:r w:rsidR="00513731" w:rsidRPr="008C50D0">
        <w:rPr>
          <w:rFonts w:ascii="Times New Roman" w:hAnsi="Times New Roman" w:cs="Times New Roman"/>
          <w:color w:val="000000"/>
          <w:sz w:val="19"/>
          <w:szCs w:val="19"/>
        </w:rPr>
        <w:t>позднее</w:t>
      </w:r>
      <w:proofErr w:type="gramEnd"/>
      <w:r w:rsidR="00513731" w:rsidRPr="008C50D0">
        <w:rPr>
          <w:rFonts w:ascii="Times New Roman" w:hAnsi="Times New Roman" w:cs="Times New Roman"/>
          <w:color w:val="000000"/>
          <w:sz w:val="19"/>
          <w:szCs w:val="19"/>
        </w:rPr>
        <w:t xml:space="preserve"> чем за 40 суток до запланированного события или сразу непосредственно, когда станет известно о мероприятии. Об изменениях планов должно сообщаться в кратчайшие сроки. Уведомление должно содержать следующую информацию: </w:t>
      </w:r>
    </w:p>
    <w:p w:rsidR="00513731" w:rsidRPr="008C50D0" w:rsidRDefault="00513731" w:rsidP="00746888">
      <w:pPr>
        <w:widowControl/>
        <w:shd w:val="clear" w:color="auto" w:fill="FFFFFF"/>
        <w:spacing w:after="120" w:line="264" w:lineRule="auto"/>
        <w:ind w:left="284" w:hanging="284"/>
        <w:jc w:val="both"/>
        <w:rPr>
          <w:rFonts w:ascii="Times New Roman" w:hAnsi="Times New Roman" w:cs="Times New Roman"/>
          <w:sz w:val="19"/>
          <w:szCs w:val="19"/>
        </w:rPr>
      </w:pPr>
      <w:r w:rsidRPr="008C50D0">
        <w:rPr>
          <w:rFonts w:ascii="Times New Roman" w:hAnsi="Times New Roman" w:cs="Times New Roman"/>
          <w:color w:val="000000"/>
          <w:sz w:val="19"/>
          <w:szCs w:val="19"/>
        </w:rPr>
        <w:t>1.</w:t>
      </w:r>
      <w:r w:rsidRPr="008C50D0">
        <w:rPr>
          <w:rFonts w:ascii="Times New Roman" w:hAnsi="Times New Roman" w:cs="Times New Roman"/>
          <w:sz w:val="19"/>
          <w:szCs w:val="19"/>
        </w:rPr>
        <w:tab/>
      </w:r>
      <w:r w:rsidR="00324C41" w:rsidRPr="008C50D0">
        <w:rPr>
          <w:rFonts w:ascii="Times New Roman" w:hAnsi="Times New Roman" w:cs="Times New Roman"/>
          <w:color w:val="000000"/>
          <w:sz w:val="19"/>
          <w:szCs w:val="19"/>
        </w:rPr>
        <w:t>Отправка и приемка ядерного материала:</w:t>
      </w:r>
      <w:r w:rsidR="00324C41">
        <w:rPr>
          <w:rFonts w:ascii="Times New Roman" w:hAnsi="Times New Roman" w:cs="Times New Roman"/>
          <w:color w:val="000000"/>
          <w:sz w:val="19"/>
          <w:szCs w:val="19"/>
        </w:rPr>
        <w:t xml:space="preserve"> </w:t>
      </w:r>
      <w:r w:rsidR="00324C41" w:rsidRPr="008C50D0">
        <w:rPr>
          <w:rFonts w:ascii="Times New Roman" w:hAnsi="Times New Roman" w:cs="Times New Roman"/>
          <w:color w:val="000000"/>
          <w:sz w:val="19"/>
          <w:szCs w:val="19"/>
        </w:rPr>
        <w:t xml:space="preserve">грузоотправитель </w:t>
      </w:r>
      <w:r w:rsidRPr="008C50D0">
        <w:rPr>
          <w:rFonts w:ascii="Times New Roman" w:hAnsi="Times New Roman" w:cs="Times New Roman"/>
          <w:color w:val="000000"/>
          <w:sz w:val="19"/>
          <w:szCs w:val="19"/>
        </w:rPr>
        <w:t>и грузополучатель, качество и</w:t>
      </w:r>
      <w:r w:rsidR="00035733">
        <w:rPr>
          <w:rFonts w:ascii="Times New Roman" w:hAnsi="Times New Roman" w:cs="Times New Roman"/>
          <w:color w:val="000000"/>
          <w:sz w:val="19"/>
          <w:szCs w:val="19"/>
        </w:rPr>
        <w:t> </w:t>
      </w:r>
      <w:r w:rsidRPr="008C50D0">
        <w:rPr>
          <w:rFonts w:ascii="Times New Roman" w:hAnsi="Times New Roman" w:cs="Times New Roman"/>
          <w:color w:val="000000"/>
          <w:sz w:val="19"/>
          <w:szCs w:val="19"/>
        </w:rPr>
        <w:t>количество ядерного материала, частное обязательство по ядерным гарантиям (только</w:t>
      </w:r>
      <w:r w:rsidR="00035733">
        <w:rPr>
          <w:rFonts w:ascii="Times New Roman" w:hAnsi="Times New Roman" w:cs="Times New Roman"/>
          <w:color w:val="000000"/>
          <w:sz w:val="19"/>
          <w:szCs w:val="19"/>
        </w:rPr>
        <w:t> </w:t>
      </w:r>
      <w:r w:rsidRPr="008C50D0">
        <w:rPr>
          <w:rFonts w:ascii="Times New Roman" w:hAnsi="Times New Roman" w:cs="Times New Roman"/>
          <w:color w:val="000000"/>
          <w:sz w:val="19"/>
          <w:szCs w:val="19"/>
        </w:rPr>
        <w:t>в</w:t>
      </w:r>
      <w:r w:rsidR="00324C41">
        <w:rPr>
          <w:rFonts w:ascii="Times New Roman" w:hAnsi="Times New Roman" w:cs="Times New Roman"/>
          <w:color w:val="000000"/>
          <w:sz w:val="19"/>
          <w:szCs w:val="19"/>
        </w:rPr>
        <w:t> </w:t>
      </w:r>
      <w:r w:rsidRPr="008C50D0">
        <w:rPr>
          <w:rFonts w:ascii="Times New Roman" w:hAnsi="Times New Roman" w:cs="Times New Roman"/>
          <w:color w:val="000000"/>
          <w:sz w:val="19"/>
          <w:szCs w:val="19"/>
        </w:rPr>
        <w:t>STUK) и обязательства Евратома в</w:t>
      </w:r>
      <w:r w:rsidR="00035733">
        <w:rPr>
          <w:rFonts w:ascii="Times New Roman" w:hAnsi="Times New Roman" w:cs="Times New Roman"/>
          <w:color w:val="000000"/>
          <w:sz w:val="19"/>
          <w:szCs w:val="19"/>
        </w:rPr>
        <w:t> </w:t>
      </w:r>
      <w:r w:rsidRPr="008C50D0">
        <w:rPr>
          <w:rFonts w:ascii="Times New Roman" w:hAnsi="Times New Roman" w:cs="Times New Roman"/>
          <w:color w:val="000000"/>
          <w:sz w:val="19"/>
          <w:szCs w:val="19"/>
        </w:rPr>
        <w:t>области гарантий, а также информация об используемых транспортировочных контейнерах и степени их заполнения.</w:t>
      </w:r>
    </w:p>
    <w:p w:rsidR="00513731" w:rsidRPr="00746888" w:rsidRDefault="00513731" w:rsidP="00746888">
      <w:pPr>
        <w:ind w:left="284" w:hanging="284"/>
        <w:jc w:val="both"/>
        <w:rPr>
          <w:rFonts w:ascii="Times New Roman" w:hAnsi="Times New Roman" w:cs="Times New Roman"/>
          <w:sz w:val="2"/>
          <w:szCs w:val="19"/>
        </w:rPr>
      </w:pPr>
      <w:r w:rsidRPr="008C50D0">
        <w:rPr>
          <w:rFonts w:ascii="Times New Roman" w:hAnsi="Times New Roman" w:cs="Times New Roman"/>
          <w:sz w:val="19"/>
          <w:szCs w:val="19"/>
        </w:rPr>
        <w:br w:type="column"/>
      </w:r>
    </w:p>
    <w:p w:rsidR="00513731" w:rsidRPr="008C50D0" w:rsidRDefault="00513731" w:rsidP="00746888">
      <w:pPr>
        <w:widowControl/>
        <w:numPr>
          <w:ilvl w:val="0"/>
          <w:numId w:val="53"/>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8C50D0">
        <w:rPr>
          <w:rFonts w:ascii="Times New Roman" w:hAnsi="Times New Roman" w:cs="Times New Roman"/>
          <w:color w:val="000000"/>
          <w:sz w:val="19"/>
          <w:szCs w:val="19"/>
        </w:rPr>
        <w:t>Экспорт ядерного материала за пределы государств</w:t>
      </w:r>
      <w:r w:rsidR="00035733">
        <w:rPr>
          <w:rFonts w:ascii="Times New Roman" w:hAnsi="Times New Roman" w:cs="Times New Roman"/>
          <w:color w:val="000000"/>
          <w:sz w:val="19"/>
          <w:szCs w:val="19"/>
        </w:rPr>
        <w:t xml:space="preserve"> – </w:t>
      </w:r>
      <w:r w:rsidRPr="008C50D0">
        <w:rPr>
          <w:rFonts w:ascii="Times New Roman" w:hAnsi="Times New Roman" w:cs="Times New Roman"/>
          <w:color w:val="000000"/>
          <w:sz w:val="19"/>
          <w:szCs w:val="19"/>
        </w:rPr>
        <w:t>участников ЕС, не обладающих ядерным оружием, и импорт из-за пределов государств</w:t>
      </w:r>
      <w:r w:rsidR="00035733">
        <w:rPr>
          <w:rFonts w:ascii="Times New Roman" w:hAnsi="Times New Roman" w:cs="Times New Roman"/>
          <w:color w:val="000000"/>
          <w:sz w:val="19"/>
          <w:szCs w:val="19"/>
        </w:rPr>
        <w:t xml:space="preserve"> – </w:t>
      </w:r>
      <w:r w:rsidRPr="008C50D0">
        <w:rPr>
          <w:rFonts w:ascii="Times New Roman" w:hAnsi="Times New Roman" w:cs="Times New Roman"/>
          <w:color w:val="000000"/>
          <w:sz w:val="19"/>
          <w:szCs w:val="19"/>
        </w:rPr>
        <w:t xml:space="preserve">участников ЕС, не обладающих ядерным оружием: сведения, предусмотренные статьями 20 и 21 Постановления Европейской комиссии </w:t>
      </w:r>
      <w:r w:rsidR="00DB1DAE">
        <w:rPr>
          <w:rFonts w:ascii="Times New Roman" w:hAnsi="Times New Roman" w:cs="Times New Roman"/>
          <w:color w:val="000000"/>
          <w:sz w:val="19"/>
          <w:szCs w:val="19"/>
        </w:rPr>
        <w:t>№ </w:t>
      </w:r>
      <w:r w:rsidRPr="008C50D0">
        <w:rPr>
          <w:rFonts w:ascii="Times New Roman" w:hAnsi="Times New Roman" w:cs="Times New Roman"/>
          <w:color w:val="000000"/>
          <w:sz w:val="19"/>
          <w:szCs w:val="19"/>
        </w:rPr>
        <w:t>302/2005.</w:t>
      </w:r>
    </w:p>
    <w:p w:rsidR="00513731" w:rsidRPr="008C50D0" w:rsidRDefault="00513731" w:rsidP="00746888">
      <w:pPr>
        <w:widowControl/>
        <w:numPr>
          <w:ilvl w:val="0"/>
          <w:numId w:val="53"/>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8C50D0">
        <w:rPr>
          <w:rFonts w:ascii="Times New Roman" w:hAnsi="Times New Roman" w:cs="Times New Roman"/>
          <w:color w:val="000000"/>
          <w:sz w:val="19"/>
          <w:szCs w:val="19"/>
        </w:rPr>
        <w:t>Отсутствие целостности тепловыделяющих сборок: номера данных обрабатываемых тепловыделяющих сборок и частные обязательства по ядерным гарантиям.</w:t>
      </w:r>
    </w:p>
    <w:p w:rsidR="00513731" w:rsidRPr="008C50D0" w:rsidRDefault="00513731" w:rsidP="00746888">
      <w:pPr>
        <w:widowControl/>
        <w:numPr>
          <w:ilvl w:val="0"/>
          <w:numId w:val="53"/>
        </w:numPr>
        <w:shd w:val="clear" w:color="auto" w:fill="FFFFFF"/>
        <w:tabs>
          <w:tab w:val="left" w:pos="288"/>
        </w:tabs>
        <w:spacing w:line="264" w:lineRule="auto"/>
        <w:ind w:left="284" w:hanging="284"/>
        <w:jc w:val="both"/>
        <w:rPr>
          <w:rFonts w:ascii="Times New Roman" w:hAnsi="Times New Roman" w:cs="Times New Roman"/>
          <w:color w:val="000000"/>
          <w:sz w:val="19"/>
          <w:szCs w:val="19"/>
        </w:rPr>
      </w:pPr>
      <w:r w:rsidRPr="008C50D0">
        <w:rPr>
          <w:rFonts w:ascii="Times New Roman" w:hAnsi="Times New Roman" w:cs="Times New Roman"/>
          <w:color w:val="000000"/>
          <w:sz w:val="19"/>
          <w:szCs w:val="19"/>
        </w:rPr>
        <w:t>План перегрузки топлива, с указанием следующих дат:</w:t>
      </w:r>
    </w:p>
    <w:p w:rsidR="00513731" w:rsidRPr="008C50D0" w:rsidRDefault="00513731" w:rsidP="00746888">
      <w:pPr>
        <w:widowControl/>
        <w:numPr>
          <w:ilvl w:val="0"/>
          <w:numId w:val="32"/>
        </w:numPr>
        <w:shd w:val="clear" w:color="auto" w:fill="FFFFFF"/>
        <w:tabs>
          <w:tab w:val="left" w:pos="293"/>
        </w:tabs>
        <w:spacing w:line="264" w:lineRule="auto"/>
        <w:ind w:left="284" w:hanging="227"/>
        <w:rPr>
          <w:rFonts w:ascii="Times New Roman" w:eastAsia="Times New Roman" w:hAnsi="Times New Roman" w:cs="Times New Roman"/>
          <w:color w:val="000000"/>
          <w:sz w:val="19"/>
          <w:szCs w:val="19"/>
        </w:rPr>
      </w:pPr>
      <w:r w:rsidRPr="008C50D0">
        <w:rPr>
          <w:rFonts w:ascii="Times New Roman" w:hAnsi="Times New Roman" w:cs="Times New Roman"/>
          <w:color w:val="000000"/>
          <w:sz w:val="19"/>
          <w:szCs w:val="19"/>
        </w:rPr>
        <w:t>останов реактора;</w:t>
      </w:r>
    </w:p>
    <w:p w:rsidR="00513731" w:rsidRPr="008C50D0" w:rsidRDefault="00513731" w:rsidP="00746888">
      <w:pPr>
        <w:widowControl/>
        <w:numPr>
          <w:ilvl w:val="0"/>
          <w:numId w:val="32"/>
        </w:numPr>
        <w:shd w:val="clear" w:color="auto" w:fill="FFFFFF"/>
        <w:tabs>
          <w:tab w:val="left" w:pos="293"/>
        </w:tabs>
        <w:spacing w:line="264" w:lineRule="auto"/>
        <w:ind w:left="284" w:hanging="227"/>
        <w:rPr>
          <w:rFonts w:ascii="Times New Roman" w:eastAsia="Times New Roman" w:hAnsi="Times New Roman" w:cs="Times New Roman"/>
          <w:color w:val="000000"/>
          <w:sz w:val="19"/>
          <w:szCs w:val="19"/>
        </w:rPr>
      </w:pPr>
      <w:r w:rsidRPr="008C50D0">
        <w:rPr>
          <w:rFonts w:ascii="Times New Roman" w:hAnsi="Times New Roman" w:cs="Times New Roman"/>
          <w:color w:val="000000"/>
          <w:sz w:val="19"/>
          <w:szCs w:val="19"/>
        </w:rPr>
        <w:t>снятие пломб;</w:t>
      </w:r>
    </w:p>
    <w:p w:rsidR="00513731" w:rsidRPr="008C50D0" w:rsidRDefault="00513731" w:rsidP="00746888">
      <w:pPr>
        <w:widowControl/>
        <w:numPr>
          <w:ilvl w:val="0"/>
          <w:numId w:val="32"/>
        </w:numPr>
        <w:shd w:val="clear" w:color="auto" w:fill="FFFFFF"/>
        <w:tabs>
          <w:tab w:val="left" w:pos="293"/>
        </w:tabs>
        <w:spacing w:line="264" w:lineRule="auto"/>
        <w:ind w:left="284" w:hanging="227"/>
        <w:jc w:val="both"/>
        <w:rPr>
          <w:rFonts w:ascii="Times New Roman" w:eastAsia="Times New Roman" w:hAnsi="Times New Roman" w:cs="Times New Roman"/>
          <w:color w:val="000000"/>
          <w:sz w:val="19"/>
          <w:szCs w:val="19"/>
        </w:rPr>
      </w:pPr>
      <w:r w:rsidRPr="008C50D0">
        <w:rPr>
          <w:rFonts w:ascii="Times New Roman" w:hAnsi="Times New Roman" w:cs="Times New Roman"/>
          <w:color w:val="000000"/>
          <w:sz w:val="19"/>
          <w:szCs w:val="19"/>
        </w:rPr>
        <w:t>открытие или закрытие крышки корпуса реактора;</w:t>
      </w:r>
    </w:p>
    <w:p w:rsidR="00513731" w:rsidRPr="008C50D0" w:rsidRDefault="00513731" w:rsidP="00746888">
      <w:pPr>
        <w:widowControl/>
        <w:numPr>
          <w:ilvl w:val="0"/>
          <w:numId w:val="32"/>
        </w:numPr>
        <w:shd w:val="clear" w:color="auto" w:fill="FFFFFF"/>
        <w:tabs>
          <w:tab w:val="left" w:pos="293"/>
        </w:tabs>
        <w:spacing w:line="264" w:lineRule="auto"/>
        <w:ind w:left="284" w:hanging="227"/>
        <w:rPr>
          <w:rFonts w:ascii="Times New Roman" w:eastAsia="Times New Roman" w:hAnsi="Times New Roman" w:cs="Times New Roman"/>
          <w:color w:val="000000"/>
          <w:sz w:val="19"/>
          <w:szCs w:val="19"/>
        </w:rPr>
      </w:pPr>
      <w:r w:rsidRPr="008C50D0">
        <w:rPr>
          <w:rFonts w:ascii="Times New Roman" w:hAnsi="Times New Roman" w:cs="Times New Roman"/>
          <w:color w:val="000000"/>
          <w:sz w:val="19"/>
          <w:szCs w:val="19"/>
        </w:rPr>
        <w:t>проверка наличного количества материала;</w:t>
      </w:r>
    </w:p>
    <w:p w:rsidR="00513731" w:rsidRPr="008C50D0" w:rsidRDefault="00513731" w:rsidP="00746888">
      <w:pPr>
        <w:widowControl/>
        <w:numPr>
          <w:ilvl w:val="0"/>
          <w:numId w:val="32"/>
        </w:numPr>
        <w:shd w:val="clear" w:color="auto" w:fill="FFFFFF"/>
        <w:tabs>
          <w:tab w:val="left" w:pos="293"/>
        </w:tabs>
        <w:spacing w:line="264" w:lineRule="auto"/>
        <w:ind w:left="284" w:hanging="227"/>
        <w:rPr>
          <w:rFonts w:ascii="Times New Roman" w:eastAsia="Times New Roman" w:hAnsi="Times New Roman" w:cs="Times New Roman"/>
          <w:color w:val="000000"/>
          <w:sz w:val="19"/>
          <w:szCs w:val="19"/>
        </w:rPr>
      </w:pPr>
      <w:r w:rsidRPr="008C50D0">
        <w:rPr>
          <w:rFonts w:ascii="Times New Roman" w:hAnsi="Times New Roman" w:cs="Times New Roman"/>
          <w:color w:val="000000"/>
          <w:sz w:val="19"/>
          <w:szCs w:val="19"/>
        </w:rPr>
        <w:t>пуск реактора.</w:t>
      </w:r>
    </w:p>
    <w:p w:rsidR="00513731" w:rsidRPr="008C50D0" w:rsidRDefault="00513731" w:rsidP="00CC1DE9">
      <w:pPr>
        <w:widowControl/>
        <w:shd w:val="clear" w:color="auto" w:fill="FFFFFF"/>
        <w:tabs>
          <w:tab w:val="left" w:pos="567"/>
        </w:tabs>
        <w:spacing w:before="240" w:after="120" w:line="252" w:lineRule="auto"/>
        <w:rPr>
          <w:rFonts w:cs="Times New Roman"/>
          <w:b/>
          <w:color w:val="A6A6A6" w:themeColor="background1" w:themeShade="A6"/>
          <w:sz w:val="18"/>
          <w:szCs w:val="18"/>
        </w:rPr>
      </w:pPr>
      <w:r w:rsidRPr="008C50D0">
        <w:rPr>
          <w:rFonts w:cs="Times New Roman"/>
          <w:b/>
          <w:color w:val="A6A6A6" w:themeColor="background1" w:themeShade="A6"/>
          <w:sz w:val="18"/>
          <w:szCs w:val="18"/>
        </w:rPr>
        <w:t>4.3.3</w:t>
      </w:r>
      <w:r w:rsidRPr="008C50D0">
        <w:rPr>
          <w:rFonts w:cs="Times New Roman"/>
          <w:b/>
          <w:color w:val="A6A6A6" w:themeColor="background1" w:themeShade="A6"/>
          <w:sz w:val="18"/>
          <w:szCs w:val="18"/>
        </w:rPr>
        <w:tab/>
      </w:r>
      <w:r w:rsidRPr="00746888">
        <w:rPr>
          <w:rFonts w:cs="Times New Roman"/>
          <w:b/>
          <w:sz w:val="18"/>
          <w:szCs w:val="18"/>
        </w:rPr>
        <w:t>Отчет об изменениях инвентарного количества</w:t>
      </w:r>
    </w:p>
    <w:p w:rsidR="00513731" w:rsidRPr="008C50D0" w:rsidRDefault="00513731" w:rsidP="00CC1DE9">
      <w:pPr>
        <w:widowControl/>
        <w:shd w:val="clear" w:color="auto" w:fill="FFFFFF"/>
        <w:spacing w:after="120" w:line="264" w:lineRule="auto"/>
        <w:jc w:val="both"/>
        <w:rPr>
          <w:rFonts w:ascii="Times New Roman" w:hAnsi="Times New Roman" w:cs="Times New Roman"/>
          <w:sz w:val="19"/>
          <w:szCs w:val="19"/>
        </w:rPr>
      </w:pPr>
      <w:r w:rsidRPr="00746888">
        <w:rPr>
          <w:b/>
          <w:color w:val="000000"/>
          <w:sz w:val="19"/>
          <w:szCs w:val="19"/>
        </w:rPr>
        <w:t>436.</w:t>
      </w:r>
      <w:r w:rsidR="00746888">
        <w:rPr>
          <w:rFonts w:ascii="Times New Roman" w:hAnsi="Times New Roman" w:cs="Times New Roman"/>
          <w:b/>
          <w:color w:val="000000"/>
          <w:sz w:val="19"/>
          <w:szCs w:val="19"/>
          <w:lang w:val="en-US"/>
        </w:rPr>
        <w:t> </w:t>
      </w:r>
      <w:r w:rsidRPr="008C50D0">
        <w:rPr>
          <w:rFonts w:ascii="Times New Roman" w:hAnsi="Times New Roman" w:cs="Times New Roman"/>
          <w:color w:val="000000"/>
          <w:sz w:val="19"/>
          <w:szCs w:val="19"/>
        </w:rPr>
        <w:t>Эксплуатирующая организация должна ежемесячно составлять отчет об изменениях инвентарного количества материала, если она не получала от Европейской комиссии права послабления по отчетности.</w:t>
      </w:r>
    </w:p>
    <w:p w:rsidR="00513731" w:rsidRPr="008C50D0" w:rsidRDefault="00513731" w:rsidP="00CC1DE9">
      <w:pPr>
        <w:widowControl/>
        <w:shd w:val="clear" w:color="auto" w:fill="FFFFFF"/>
        <w:spacing w:after="120" w:line="264" w:lineRule="auto"/>
        <w:jc w:val="both"/>
        <w:rPr>
          <w:rFonts w:ascii="Times New Roman" w:hAnsi="Times New Roman" w:cs="Times New Roman"/>
          <w:sz w:val="19"/>
          <w:szCs w:val="19"/>
        </w:rPr>
      </w:pPr>
      <w:r w:rsidRPr="00746888">
        <w:rPr>
          <w:b/>
          <w:color w:val="000000"/>
          <w:sz w:val="19"/>
          <w:szCs w:val="19"/>
        </w:rPr>
        <w:t>437</w:t>
      </w:r>
      <w:r w:rsidR="00746888" w:rsidRPr="00746888">
        <w:rPr>
          <w:b/>
          <w:color w:val="000000"/>
          <w:sz w:val="19"/>
          <w:szCs w:val="19"/>
        </w:rPr>
        <w:t>.</w:t>
      </w:r>
      <w:r w:rsidR="00746888">
        <w:rPr>
          <w:b/>
          <w:color w:val="000000"/>
          <w:sz w:val="19"/>
          <w:szCs w:val="19"/>
          <w:lang w:val="en-US"/>
        </w:rPr>
        <w:t> </w:t>
      </w:r>
      <w:r w:rsidRPr="008C50D0">
        <w:rPr>
          <w:rFonts w:ascii="Times New Roman" w:hAnsi="Times New Roman" w:cs="Times New Roman"/>
          <w:color w:val="000000"/>
          <w:sz w:val="19"/>
          <w:szCs w:val="19"/>
        </w:rPr>
        <w:t>Эксплуатирующая организация должна составлять отчет об изменениях инвентарного количества материала (ICR) по каждому изменению инвентарного количества ядерного материала в зоне баланса материалов. Таковыми являются</w:t>
      </w:r>
      <w:r w:rsidR="00035733">
        <w:rPr>
          <w:rFonts w:ascii="Times New Roman" w:hAnsi="Times New Roman" w:cs="Times New Roman"/>
          <w:color w:val="000000"/>
          <w:sz w:val="19"/>
          <w:szCs w:val="19"/>
        </w:rPr>
        <w:t>,</w:t>
      </w:r>
      <w:r w:rsidRPr="008C50D0">
        <w:rPr>
          <w:rFonts w:ascii="Times New Roman" w:hAnsi="Times New Roman" w:cs="Times New Roman"/>
          <w:color w:val="000000"/>
          <w:sz w:val="19"/>
          <w:szCs w:val="19"/>
        </w:rPr>
        <w:t xml:space="preserve"> например: импорт, экспорт, приемка, отправка, случайно произошедшая утрата, изменение категории ядерного материала, изменение партии, а также производство ядерного материала и утрата ядерного материала, о чем составляется отчет в связи с перегрузкой топлива. В отчете об изменениях инвентарного количества материала должна быть указана идентификация и информация о каждой партии ядерного материала, дата изменения инвентарного количества, а также отправляющая и принимающая зона баланса материала или грузополучатель. При отсутствии изменений инвентарного количества материала в данном отчете должно быть указано конечное инвентарное количество материала, в соответствии с категориями ядерного материала.</w:t>
      </w:r>
    </w:p>
    <w:p w:rsidR="00513731" w:rsidRPr="008C50D0" w:rsidRDefault="00513731" w:rsidP="00CC1DE9">
      <w:pPr>
        <w:widowControl/>
        <w:shd w:val="clear" w:color="auto" w:fill="FFFFFF"/>
        <w:spacing w:after="120" w:line="264" w:lineRule="auto"/>
        <w:jc w:val="both"/>
        <w:rPr>
          <w:rFonts w:ascii="Times New Roman" w:hAnsi="Times New Roman" w:cs="Times New Roman"/>
          <w:sz w:val="19"/>
          <w:szCs w:val="19"/>
        </w:rPr>
      </w:pPr>
      <w:r w:rsidRPr="00746888">
        <w:rPr>
          <w:b/>
          <w:color w:val="000000"/>
          <w:sz w:val="19"/>
          <w:szCs w:val="19"/>
        </w:rPr>
        <w:t>438.</w:t>
      </w:r>
      <w:r w:rsidR="00746888">
        <w:rPr>
          <w:rFonts w:ascii="Times New Roman" w:hAnsi="Times New Roman" w:cs="Times New Roman"/>
          <w:b/>
          <w:color w:val="000000"/>
          <w:sz w:val="19"/>
          <w:szCs w:val="19"/>
        </w:rPr>
        <w:t> </w:t>
      </w:r>
      <w:r w:rsidRPr="008C50D0">
        <w:rPr>
          <w:rFonts w:ascii="Times New Roman" w:hAnsi="Times New Roman" w:cs="Times New Roman"/>
          <w:color w:val="000000"/>
          <w:sz w:val="19"/>
          <w:szCs w:val="19"/>
        </w:rPr>
        <w:t>Сведения, содержащиеся в отчете об изменениях инвентарного количества материала</w:t>
      </w:r>
      <w:r w:rsidR="00035733">
        <w:rPr>
          <w:rFonts w:ascii="Times New Roman" w:hAnsi="Times New Roman" w:cs="Times New Roman"/>
          <w:color w:val="000000"/>
          <w:sz w:val="19"/>
          <w:szCs w:val="19"/>
        </w:rPr>
        <w:t>,</w:t>
      </w:r>
      <w:r w:rsidRPr="008C50D0">
        <w:rPr>
          <w:rFonts w:ascii="Times New Roman" w:hAnsi="Times New Roman" w:cs="Times New Roman"/>
          <w:color w:val="000000"/>
          <w:sz w:val="19"/>
          <w:szCs w:val="19"/>
        </w:rPr>
        <w:t xml:space="preserve"> передаются в STUK и Европейскую комиссию в соответствии с инструкциям</w:t>
      </w:r>
      <w:r w:rsidR="00035733">
        <w:rPr>
          <w:rFonts w:ascii="Times New Roman" w:hAnsi="Times New Roman" w:cs="Times New Roman"/>
          <w:color w:val="000000"/>
          <w:sz w:val="19"/>
          <w:szCs w:val="19"/>
        </w:rPr>
        <w:t>и</w:t>
      </w:r>
      <w:r w:rsidRPr="008C50D0">
        <w:rPr>
          <w:rFonts w:ascii="Times New Roman" w:hAnsi="Times New Roman" w:cs="Times New Roman"/>
          <w:color w:val="000000"/>
          <w:sz w:val="19"/>
          <w:szCs w:val="19"/>
        </w:rPr>
        <w:t xml:space="preserve"> по заполнению, приведенными в приложениях к Постановлению Европейской комиссии </w:t>
      </w:r>
      <w:r w:rsidR="00DB1DAE">
        <w:rPr>
          <w:rFonts w:ascii="Times New Roman" w:hAnsi="Times New Roman" w:cs="Times New Roman"/>
          <w:color w:val="000000"/>
          <w:sz w:val="19"/>
          <w:szCs w:val="19"/>
        </w:rPr>
        <w:t>№ </w:t>
      </w:r>
      <w:r w:rsidRPr="008C50D0">
        <w:rPr>
          <w:rFonts w:ascii="Times New Roman" w:hAnsi="Times New Roman" w:cs="Times New Roman"/>
          <w:color w:val="000000"/>
          <w:sz w:val="19"/>
          <w:szCs w:val="19"/>
        </w:rPr>
        <w:t xml:space="preserve">302/2005, ежемесячно до 15 числа следующего месяца. Исключение из данного правила составляет месяц, в течение которого проверяется наличное количество материала, в этом случае должны быть предоставлены </w:t>
      </w:r>
      <w:bookmarkStart w:id="10" w:name="bookmark13"/>
      <w:r w:rsidRPr="008C50D0">
        <w:rPr>
          <w:rFonts w:ascii="Times New Roman" w:hAnsi="Times New Roman" w:cs="Times New Roman"/>
          <w:color w:val="000000"/>
          <w:sz w:val="19"/>
          <w:szCs w:val="19"/>
        </w:rPr>
        <w:t>дв</w:t>
      </w:r>
      <w:bookmarkEnd w:id="10"/>
      <w:r w:rsidRPr="008C50D0">
        <w:rPr>
          <w:rFonts w:ascii="Times New Roman" w:hAnsi="Times New Roman" w:cs="Times New Roman"/>
          <w:color w:val="000000"/>
          <w:sz w:val="19"/>
          <w:szCs w:val="19"/>
        </w:rPr>
        <w:t>а отдельных отчета об изменениях инвентарного количества материала, если дата проверки наличного количества материала не выпадает на последний день месяца (первый отчет, первый день месяца</w:t>
      </w:r>
      <w:r w:rsidR="00F00C07">
        <w:rPr>
          <w:rFonts w:ascii="Times New Roman" w:hAnsi="Times New Roman" w:cs="Times New Roman"/>
          <w:color w:val="000000"/>
          <w:sz w:val="19"/>
          <w:szCs w:val="19"/>
        </w:rPr>
        <w:t xml:space="preserve"> – </w:t>
      </w:r>
      <w:r w:rsidRPr="008C50D0">
        <w:rPr>
          <w:rFonts w:ascii="Times New Roman" w:hAnsi="Times New Roman" w:cs="Times New Roman"/>
          <w:color w:val="000000"/>
          <w:sz w:val="19"/>
          <w:szCs w:val="19"/>
        </w:rPr>
        <w:t>день проверки наличного количества материала</w:t>
      </w:r>
      <w:r w:rsidR="00721F9B">
        <w:rPr>
          <w:rFonts w:ascii="Times New Roman" w:hAnsi="Times New Roman" w:cs="Times New Roman"/>
          <w:color w:val="000000"/>
          <w:sz w:val="19"/>
          <w:szCs w:val="19"/>
        </w:rPr>
        <w:t>;</w:t>
      </w:r>
      <w:r w:rsidRPr="008C50D0">
        <w:rPr>
          <w:rFonts w:ascii="Times New Roman" w:hAnsi="Times New Roman" w:cs="Times New Roman"/>
          <w:color w:val="000000"/>
          <w:sz w:val="19"/>
          <w:szCs w:val="19"/>
        </w:rPr>
        <w:t xml:space="preserve"> и второй отчет, день</w:t>
      </w:r>
      <w:r w:rsidR="00035733">
        <w:rPr>
          <w:rFonts w:ascii="Times New Roman" w:hAnsi="Times New Roman" w:cs="Times New Roman"/>
          <w:color w:val="000000"/>
          <w:sz w:val="19"/>
          <w:szCs w:val="19"/>
        </w:rPr>
        <w:t>,</w:t>
      </w:r>
      <w:r w:rsidRPr="008C50D0">
        <w:rPr>
          <w:rFonts w:ascii="Times New Roman" w:hAnsi="Times New Roman" w:cs="Times New Roman"/>
          <w:color w:val="000000"/>
          <w:sz w:val="19"/>
          <w:szCs w:val="19"/>
        </w:rPr>
        <w:t xml:space="preserve"> следующий за днем проверки наличного количества материала</w:t>
      </w:r>
      <w:r w:rsidR="00035733">
        <w:rPr>
          <w:rFonts w:ascii="Times New Roman" w:hAnsi="Times New Roman" w:cs="Times New Roman"/>
          <w:color w:val="000000"/>
          <w:sz w:val="19"/>
          <w:szCs w:val="19"/>
        </w:rPr>
        <w:t>,</w:t>
      </w:r>
      <w:r w:rsidR="00F00C07">
        <w:rPr>
          <w:rFonts w:ascii="Times New Roman" w:hAnsi="Times New Roman" w:cs="Times New Roman"/>
          <w:color w:val="000000"/>
          <w:sz w:val="19"/>
          <w:szCs w:val="19"/>
        </w:rPr>
        <w:t xml:space="preserve"> – </w:t>
      </w:r>
      <w:r w:rsidRPr="008C50D0">
        <w:rPr>
          <w:rFonts w:ascii="Times New Roman" w:hAnsi="Times New Roman" w:cs="Times New Roman"/>
          <w:color w:val="000000"/>
          <w:sz w:val="19"/>
          <w:szCs w:val="19"/>
        </w:rPr>
        <w:t>последний день месяца).</w:t>
      </w:r>
    </w:p>
    <w:p w:rsidR="00513731" w:rsidRPr="008C50D0" w:rsidRDefault="00746888" w:rsidP="00CC1DE9">
      <w:pPr>
        <w:widowControl/>
        <w:numPr>
          <w:ilvl w:val="0"/>
          <w:numId w:val="54"/>
        </w:numPr>
        <w:shd w:val="clear" w:color="auto" w:fill="FFFFFF"/>
        <w:tabs>
          <w:tab w:val="left" w:pos="36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В отчете об изменениях инвентарного количества материала эксплуатирующая организация должна сообщить в STUK о частном обязательстве по ядерным гарантиям по каждой партии (например, сборки), если таковое имеется, а при импорте указать номер лицензии на импорт, если для импорта потребовалось получение лицензии.</w:t>
      </w:r>
    </w:p>
    <w:p w:rsidR="00513731" w:rsidRPr="008C50D0" w:rsidRDefault="00746888" w:rsidP="00CC1DE9">
      <w:pPr>
        <w:widowControl/>
        <w:numPr>
          <w:ilvl w:val="0"/>
          <w:numId w:val="54"/>
        </w:numPr>
        <w:shd w:val="clear" w:color="auto" w:fill="FFFFFF"/>
        <w:tabs>
          <w:tab w:val="left" w:pos="36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 xml:space="preserve">К отчету об изменениях инвентарного количества материала, по удалению или замене стержней тепловыделяющей сборки должна быть приложена пояснительная записка, в которой указываются номера тепловыделяющих сборок и стеллажей для </w:t>
      </w:r>
      <w:proofErr w:type="spellStart"/>
      <w:r w:rsidR="00513731" w:rsidRPr="008C50D0">
        <w:rPr>
          <w:rFonts w:ascii="Times New Roman" w:hAnsi="Times New Roman" w:cs="Times New Roman"/>
          <w:color w:val="000000"/>
          <w:sz w:val="19"/>
          <w:szCs w:val="19"/>
        </w:rPr>
        <w:t>ТВЭЛов</w:t>
      </w:r>
      <w:proofErr w:type="spellEnd"/>
      <w:r w:rsidR="00513731" w:rsidRPr="008C50D0">
        <w:rPr>
          <w:rFonts w:ascii="Times New Roman" w:hAnsi="Times New Roman" w:cs="Times New Roman"/>
          <w:color w:val="000000"/>
          <w:sz w:val="19"/>
          <w:szCs w:val="19"/>
        </w:rPr>
        <w:t xml:space="preserve">, в соответствии с замененными стержнями, а также старое и новое количество ядерного материала (отчет о замене </w:t>
      </w:r>
      <w:proofErr w:type="spellStart"/>
      <w:r w:rsidR="00513731" w:rsidRPr="008C50D0">
        <w:rPr>
          <w:rFonts w:ascii="Times New Roman" w:hAnsi="Times New Roman" w:cs="Times New Roman"/>
          <w:color w:val="000000"/>
          <w:sz w:val="19"/>
          <w:szCs w:val="19"/>
        </w:rPr>
        <w:t>ТВЭЛов</w:t>
      </w:r>
      <w:proofErr w:type="spellEnd"/>
      <w:r w:rsidR="00513731" w:rsidRPr="008C50D0">
        <w:rPr>
          <w:rFonts w:ascii="Times New Roman" w:hAnsi="Times New Roman" w:cs="Times New Roman"/>
          <w:color w:val="000000"/>
          <w:sz w:val="19"/>
          <w:szCs w:val="19"/>
        </w:rPr>
        <w:t>).</w:t>
      </w:r>
    </w:p>
    <w:p w:rsidR="00513731" w:rsidRPr="008C50D0" w:rsidRDefault="00746888" w:rsidP="00746888">
      <w:pPr>
        <w:widowControl/>
        <w:numPr>
          <w:ilvl w:val="0"/>
          <w:numId w:val="54"/>
        </w:numPr>
        <w:shd w:val="clear" w:color="auto" w:fill="FFFFFF"/>
        <w:tabs>
          <w:tab w:val="left" w:pos="360"/>
        </w:tabs>
        <w:spacing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Эксплуатирующая организация, которая получила от Европейской комиссии послабление относительно периодичност</w:t>
      </w:r>
      <w:r w:rsidR="00721F9B">
        <w:rPr>
          <w:rFonts w:ascii="Times New Roman" w:hAnsi="Times New Roman" w:cs="Times New Roman"/>
          <w:color w:val="000000"/>
          <w:sz w:val="19"/>
          <w:szCs w:val="19"/>
        </w:rPr>
        <w:t>и</w:t>
      </w:r>
      <w:r w:rsidR="00513731" w:rsidRPr="008C50D0">
        <w:rPr>
          <w:rFonts w:ascii="Times New Roman" w:hAnsi="Times New Roman" w:cs="Times New Roman"/>
          <w:color w:val="000000"/>
          <w:sz w:val="19"/>
          <w:szCs w:val="19"/>
        </w:rPr>
        <w:t xml:space="preserve"> представления отчетов или была утверждена в качестве участника всеобъемлющего положения о зоне баланса материалов, должна </w:t>
      </w:r>
      <w:proofErr w:type="gramStart"/>
      <w:r w:rsidR="00513731" w:rsidRPr="008C50D0">
        <w:rPr>
          <w:rFonts w:ascii="Times New Roman" w:hAnsi="Times New Roman" w:cs="Times New Roman"/>
          <w:color w:val="000000"/>
          <w:sz w:val="19"/>
          <w:szCs w:val="19"/>
        </w:rPr>
        <w:t>предоставить отчет</w:t>
      </w:r>
      <w:proofErr w:type="gramEnd"/>
      <w:r w:rsidR="00513731" w:rsidRPr="008C50D0">
        <w:rPr>
          <w:rFonts w:ascii="Times New Roman" w:hAnsi="Times New Roman" w:cs="Times New Roman"/>
          <w:color w:val="000000"/>
          <w:sz w:val="19"/>
          <w:szCs w:val="19"/>
        </w:rPr>
        <w:t xml:space="preserve"> об изменениях инвентарного количества материала, если речь идет:</w:t>
      </w:r>
    </w:p>
    <w:p w:rsidR="00513731" w:rsidRPr="008C50D0" w:rsidRDefault="00513731" w:rsidP="00746888">
      <w:pPr>
        <w:widowControl/>
        <w:numPr>
          <w:ilvl w:val="0"/>
          <w:numId w:val="55"/>
        </w:numPr>
        <w:shd w:val="clear" w:color="auto" w:fill="FFFFFF"/>
        <w:tabs>
          <w:tab w:val="left" w:pos="288"/>
        </w:tabs>
        <w:spacing w:line="264" w:lineRule="auto"/>
        <w:ind w:left="284" w:hanging="284"/>
        <w:jc w:val="both"/>
        <w:rPr>
          <w:rFonts w:ascii="Times New Roman" w:hAnsi="Times New Roman" w:cs="Times New Roman"/>
          <w:color w:val="000000"/>
          <w:sz w:val="19"/>
          <w:szCs w:val="19"/>
        </w:rPr>
      </w:pPr>
      <w:r w:rsidRPr="008C50D0">
        <w:rPr>
          <w:rFonts w:ascii="Times New Roman" w:hAnsi="Times New Roman" w:cs="Times New Roman"/>
          <w:color w:val="000000"/>
          <w:sz w:val="19"/>
          <w:szCs w:val="19"/>
        </w:rPr>
        <w:t>об импорте из страны, не являющейся участником ЕС (Приложение IX к Постановлению Европейской комиссии №</w:t>
      </w:r>
      <w:r w:rsidR="00B46476">
        <w:rPr>
          <w:rFonts w:ascii="Times New Roman" w:hAnsi="Times New Roman" w:cs="Times New Roman"/>
          <w:color w:val="000000"/>
          <w:sz w:val="19"/>
          <w:szCs w:val="19"/>
        </w:rPr>
        <w:t> </w:t>
      </w:r>
      <w:r w:rsidRPr="008C50D0">
        <w:rPr>
          <w:rFonts w:ascii="Times New Roman" w:hAnsi="Times New Roman" w:cs="Times New Roman"/>
          <w:color w:val="000000"/>
          <w:sz w:val="19"/>
          <w:szCs w:val="19"/>
        </w:rPr>
        <w:t>302/2005); или</w:t>
      </w:r>
    </w:p>
    <w:p w:rsidR="00513731" w:rsidRPr="008C50D0" w:rsidRDefault="00513731" w:rsidP="00746888">
      <w:pPr>
        <w:widowControl/>
        <w:numPr>
          <w:ilvl w:val="0"/>
          <w:numId w:val="55"/>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8C50D0">
        <w:rPr>
          <w:rFonts w:ascii="Times New Roman" w:hAnsi="Times New Roman" w:cs="Times New Roman"/>
          <w:color w:val="000000"/>
          <w:sz w:val="19"/>
          <w:szCs w:val="19"/>
        </w:rPr>
        <w:t>об экспорте объектов ядерного применения в страну, не являющуюся участником ЕС (Приложение X к Постановлению Европейской комиссии №</w:t>
      </w:r>
      <w:r w:rsidR="00B46476">
        <w:rPr>
          <w:rFonts w:ascii="Times New Roman" w:hAnsi="Times New Roman" w:cs="Times New Roman"/>
          <w:color w:val="000000"/>
          <w:sz w:val="19"/>
          <w:szCs w:val="19"/>
        </w:rPr>
        <w:t> </w:t>
      </w:r>
      <w:r w:rsidRPr="008C50D0">
        <w:rPr>
          <w:rFonts w:ascii="Times New Roman" w:hAnsi="Times New Roman" w:cs="Times New Roman"/>
          <w:color w:val="000000"/>
          <w:sz w:val="19"/>
          <w:szCs w:val="19"/>
        </w:rPr>
        <w:t>302/2005).</w:t>
      </w:r>
    </w:p>
    <w:p w:rsidR="00513731" w:rsidRPr="008C50D0" w:rsidRDefault="00513731" w:rsidP="00CC1DE9">
      <w:pPr>
        <w:widowControl/>
        <w:shd w:val="clear" w:color="auto" w:fill="FFFFFF"/>
        <w:spacing w:after="120" w:line="264" w:lineRule="auto"/>
        <w:jc w:val="both"/>
        <w:rPr>
          <w:rFonts w:ascii="Times New Roman" w:hAnsi="Times New Roman" w:cs="Times New Roman"/>
          <w:sz w:val="19"/>
          <w:szCs w:val="19"/>
        </w:rPr>
      </w:pPr>
      <w:r w:rsidRPr="008C50D0">
        <w:rPr>
          <w:rFonts w:ascii="Times New Roman" w:hAnsi="Times New Roman" w:cs="Times New Roman"/>
          <w:color w:val="000000"/>
          <w:sz w:val="19"/>
          <w:szCs w:val="19"/>
        </w:rPr>
        <w:t>Отчет об изменениях инвентарного количества материала, относящийся к данным действиям, долж</w:t>
      </w:r>
      <w:r w:rsidR="00721F9B">
        <w:rPr>
          <w:rFonts w:ascii="Times New Roman" w:hAnsi="Times New Roman" w:cs="Times New Roman"/>
          <w:color w:val="000000"/>
          <w:sz w:val="19"/>
          <w:szCs w:val="19"/>
        </w:rPr>
        <w:t>е</w:t>
      </w:r>
      <w:r w:rsidRPr="008C50D0">
        <w:rPr>
          <w:rFonts w:ascii="Times New Roman" w:hAnsi="Times New Roman" w:cs="Times New Roman"/>
          <w:color w:val="000000"/>
          <w:sz w:val="19"/>
          <w:szCs w:val="19"/>
        </w:rPr>
        <w:t>н быть представлен в Европейскую комиссию и в STUK в течение 15 дней с конца того месяца, в котором произошло изменение инвентарного количества материала. К отчету должна прилагаться пояснительная записка, в которой объясняются нетипичные изменения инвентарного количества материала</w:t>
      </w:r>
      <w:r w:rsidR="0013525C">
        <w:rPr>
          <w:rFonts w:ascii="Times New Roman" w:hAnsi="Times New Roman" w:cs="Times New Roman"/>
          <w:color w:val="000000"/>
          <w:sz w:val="19"/>
          <w:szCs w:val="19"/>
        </w:rPr>
        <w:t>, а также</w:t>
      </w:r>
      <w:r w:rsidRPr="008C50D0">
        <w:rPr>
          <w:rFonts w:ascii="Times New Roman" w:hAnsi="Times New Roman" w:cs="Times New Roman"/>
          <w:color w:val="000000"/>
          <w:sz w:val="19"/>
          <w:szCs w:val="19"/>
        </w:rPr>
        <w:t xml:space="preserve"> корректировки или пояснения по другим, возможно</w:t>
      </w:r>
      <w:r w:rsidR="00721F9B">
        <w:rPr>
          <w:rFonts w:ascii="Times New Roman" w:hAnsi="Times New Roman" w:cs="Times New Roman"/>
          <w:color w:val="000000"/>
          <w:sz w:val="19"/>
          <w:szCs w:val="19"/>
        </w:rPr>
        <w:t>,</w:t>
      </w:r>
      <w:r w:rsidRPr="008C50D0">
        <w:rPr>
          <w:rFonts w:ascii="Times New Roman" w:hAnsi="Times New Roman" w:cs="Times New Roman"/>
          <w:color w:val="000000"/>
          <w:sz w:val="19"/>
          <w:szCs w:val="19"/>
        </w:rPr>
        <w:t xml:space="preserve"> содержащимся в отчете</w:t>
      </w:r>
      <w:r w:rsidR="00721F9B">
        <w:rPr>
          <w:rFonts w:ascii="Times New Roman" w:hAnsi="Times New Roman" w:cs="Times New Roman"/>
          <w:color w:val="000000"/>
          <w:sz w:val="19"/>
          <w:szCs w:val="19"/>
        </w:rPr>
        <w:t>,</w:t>
      </w:r>
      <w:r w:rsidRPr="008C50D0">
        <w:rPr>
          <w:rFonts w:ascii="Times New Roman" w:hAnsi="Times New Roman" w:cs="Times New Roman"/>
          <w:color w:val="000000"/>
          <w:sz w:val="19"/>
          <w:szCs w:val="19"/>
        </w:rPr>
        <w:t xml:space="preserve"> сведениям. В частности, должны быть предоставлены идентификационные данные и адреса всех тех юридических лиц, кому о</w:t>
      </w:r>
      <w:r w:rsidR="0013525C">
        <w:rPr>
          <w:rFonts w:ascii="Times New Roman" w:hAnsi="Times New Roman" w:cs="Times New Roman"/>
          <w:color w:val="000000"/>
          <w:sz w:val="19"/>
          <w:szCs w:val="19"/>
        </w:rPr>
        <w:t>т</w:t>
      </w:r>
      <w:r w:rsidRPr="008C50D0">
        <w:rPr>
          <w:rFonts w:ascii="Times New Roman" w:hAnsi="Times New Roman" w:cs="Times New Roman"/>
          <w:color w:val="000000"/>
          <w:sz w:val="19"/>
          <w:szCs w:val="19"/>
        </w:rPr>
        <w:t>правляется ядерный материал (включая экспорт) или от кого ядерный материал принимается (включая импорт). При импорте эксплуатирующая организация</w:t>
      </w:r>
      <w:r w:rsidR="0013525C">
        <w:rPr>
          <w:rFonts w:ascii="Times New Roman" w:hAnsi="Times New Roman" w:cs="Times New Roman"/>
          <w:color w:val="000000"/>
          <w:sz w:val="19"/>
          <w:szCs w:val="19"/>
        </w:rPr>
        <w:t>,</w:t>
      </w:r>
      <w:r w:rsidRPr="008C50D0">
        <w:rPr>
          <w:rFonts w:ascii="Times New Roman" w:hAnsi="Times New Roman" w:cs="Times New Roman"/>
          <w:color w:val="000000"/>
          <w:sz w:val="19"/>
          <w:szCs w:val="19"/>
        </w:rPr>
        <w:t xml:space="preserve"> которая получила от Европейской комиссии послабление относительно</w:t>
      </w:r>
      <w:r w:rsidR="00746888" w:rsidRPr="00746888">
        <w:rPr>
          <w:rFonts w:ascii="Times New Roman" w:hAnsi="Times New Roman" w:cs="Times New Roman"/>
          <w:color w:val="000000"/>
          <w:sz w:val="19"/>
          <w:szCs w:val="19"/>
        </w:rPr>
        <w:t xml:space="preserve"> </w:t>
      </w:r>
      <w:r w:rsidRPr="008C50D0">
        <w:rPr>
          <w:rFonts w:ascii="Times New Roman" w:hAnsi="Times New Roman" w:cs="Times New Roman"/>
          <w:color w:val="000000"/>
          <w:sz w:val="19"/>
          <w:szCs w:val="19"/>
        </w:rPr>
        <w:t>периодичности представления отчетов, одновременно должна сделать запрос на занесение импортируемого материала в список освобожденных ядерных материалов.</w:t>
      </w:r>
    </w:p>
    <w:p w:rsidR="00513731" w:rsidRPr="00746888" w:rsidRDefault="00513731" w:rsidP="00CC1DE9">
      <w:pPr>
        <w:widowControl/>
        <w:shd w:val="clear" w:color="auto" w:fill="FFFFFF"/>
        <w:tabs>
          <w:tab w:val="left" w:pos="567"/>
        </w:tabs>
        <w:spacing w:before="240" w:after="120" w:line="252" w:lineRule="auto"/>
        <w:rPr>
          <w:rFonts w:cs="Times New Roman"/>
          <w:b/>
          <w:sz w:val="18"/>
          <w:szCs w:val="18"/>
        </w:rPr>
      </w:pPr>
      <w:r w:rsidRPr="008C50D0">
        <w:rPr>
          <w:rFonts w:cs="Times New Roman"/>
          <w:b/>
          <w:color w:val="A6A6A6" w:themeColor="background1" w:themeShade="A6"/>
          <w:sz w:val="18"/>
          <w:szCs w:val="18"/>
        </w:rPr>
        <w:t>4.3.4</w:t>
      </w:r>
      <w:r w:rsidRPr="008C50D0">
        <w:rPr>
          <w:rFonts w:cs="Times New Roman"/>
          <w:b/>
          <w:color w:val="A6A6A6" w:themeColor="background1" w:themeShade="A6"/>
          <w:sz w:val="18"/>
          <w:szCs w:val="18"/>
        </w:rPr>
        <w:tab/>
      </w:r>
      <w:r w:rsidRPr="00746888">
        <w:rPr>
          <w:rFonts w:cs="Times New Roman"/>
          <w:b/>
          <w:sz w:val="18"/>
          <w:szCs w:val="18"/>
        </w:rPr>
        <w:t>Материально-балансовый отчет</w:t>
      </w:r>
    </w:p>
    <w:p w:rsidR="00513731" w:rsidRPr="008C50D0" w:rsidRDefault="00513731" w:rsidP="00746888">
      <w:pPr>
        <w:widowControl/>
        <w:shd w:val="clear" w:color="auto" w:fill="FFFFFF"/>
        <w:tabs>
          <w:tab w:val="left" w:pos="360"/>
        </w:tabs>
        <w:spacing w:line="264" w:lineRule="auto"/>
        <w:jc w:val="both"/>
        <w:rPr>
          <w:rFonts w:ascii="Times New Roman" w:hAnsi="Times New Roman" w:cs="Times New Roman"/>
          <w:sz w:val="19"/>
          <w:szCs w:val="19"/>
        </w:rPr>
      </w:pPr>
      <w:r w:rsidRPr="00746888">
        <w:rPr>
          <w:b/>
          <w:color w:val="000000"/>
          <w:sz w:val="19"/>
          <w:szCs w:val="19"/>
        </w:rPr>
        <w:t>442.</w:t>
      </w:r>
      <w:r w:rsidR="00746888">
        <w:rPr>
          <w:sz w:val="19"/>
          <w:szCs w:val="19"/>
        </w:rPr>
        <w:t> </w:t>
      </w:r>
      <w:r w:rsidRPr="008C50D0">
        <w:rPr>
          <w:rFonts w:ascii="Times New Roman" w:hAnsi="Times New Roman" w:cs="Times New Roman"/>
          <w:color w:val="000000"/>
          <w:sz w:val="19"/>
          <w:szCs w:val="19"/>
        </w:rPr>
        <w:t>Эксплуатирующая организация должна составлять материально-балансовый отчет (МБО) при проведении физической инвентаризации (ПФИ)</w:t>
      </w:r>
      <w:r w:rsidR="00E02A75">
        <w:rPr>
          <w:rFonts w:ascii="Times New Roman" w:hAnsi="Times New Roman" w:cs="Times New Roman"/>
          <w:color w:val="000000"/>
          <w:sz w:val="19"/>
          <w:szCs w:val="19"/>
        </w:rPr>
        <w:t>,</w:t>
      </w:r>
      <w:r w:rsidRPr="008C50D0">
        <w:rPr>
          <w:rFonts w:ascii="Times New Roman" w:hAnsi="Times New Roman" w:cs="Times New Roman"/>
          <w:color w:val="000000"/>
          <w:sz w:val="19"/>
          <w:szCs w:val="19"/>
        </w:rPr>
        <w:t xml:space="preserve"> и в нем должен указываться баланс ядерного материала в зоне баланса материала, основывающийся на проведени</w:t>
      </w:r>
      <w:r w:rsidR="00E02A75">
        <w:rPr>
          <w:rFonts w:ascii="Times New Roman" w:hAnsi="Times New Roman" w:cs="Times New Roman"/>
          <w:color w:val="000000"/>
          <w:sz w:val="19"/>
          <w:szCs w:val="19"/>
        </w:rPr>
        <w:t>и</w:t>
      </w:r>
      <w:r w:rsidRPr="008C50D0">
        <w:rPr>
          <w:rFonts w:ascii="Times New Roman" w:hAnsi="Times New Roman" w:cs="Times New Roman"/>
          <w:color w:val="000000"/>
          <w:sz w:val="19"/>
          <w:szCs w:val="19"/>
        </w:rPr>
        <w:t xml:space="preserve"> физической инвентаризации. Материально-балансовый отчет составляется в соответствии с инструкциям</w:t>
      </w:r>
      <w:r w:rsidR="00E02A75">
        <w:rPr>
          <w:rFonts w:ascii="Times New Roman" w:hAnsi="Times New Roman" w:cs="Times New Roman"/>
          <w:color w:val="000000"/>
          <w:sz w:val="19"/>
          <w:szCs w:val="19"/>
        </w:rPr>
        <w:t>и,</w:t>
      </w:r>
      <w:r w:rsidRPr="008C50D0">
        <w:rPr>
          <w:rFonts w:ascii="Times New Roman" w:hAnsi="Times New Roman" w:cs="Times New Roman"/>
          <w:color w:val="000000"/>
          <w:sz w:val="19"/>
          <w:szCs w:val="19"/>
        </w:rPr>
        <w:t xml:space="preserve"> представленными в Постановлении Европейской комиссии №</w:t>
      </w:r>
      <w:r w:rsidR="00B46476">
        <w:rPr>
          <w:rFonts w:ascii="Times New Roman" w:hAnsi="Times New Roman" w:cs="Times New Roman"/>
          <w:color w:val="000000"/>
          <w:sz w:val="19"/>
          <w:szCs w:val="19"/>
        </w:rPr>
        <w:t> </w:t>
      </w:r>
      <w:r w:rsidRPr="008C50D0">
        <w:rPr>
          <w:rFonts w:ascii="Times New Roman" w:hAnsi="Times New Roman" w:cs="Times New Roman"/>
          <w:color w:val="000000"/>
          <w:sz w:val="19"/>
          <w:szCs w:val="19"/>
        </w:rPr>
        <w:t>302/2005, и в него должна вноситься следующая информация:</w:t>
      </w:r>
    </w:p>
    <w:p w:rsidR="00513731" w:rsidRPr="008C50D0" w:rsidRDefault="00513731" w:rsidP="00746888">
      <w:pPr>
        <w:widowControl/>
        <w:numPr>
          <w:ilvl w:val="0"/>
          <w:numId w:val="56"/>
        </w:numPr>
        <w:shd w:val="clear" w:color="auto" w:fill="FFFFFF"/>
        <w:tabs>
          <w:tab w:val="left" w:pos="288"/>
        </w:tabs>
        <w:spacing w:line="264" w:lineRule="auto"/>
        <w:ind w:left="284" w:hanging="284"/>
        <w:rPr>
          <w:rFonts w:ascii="Times New Roman" w:hAnsi="Times New Roman" w:cs="Times New Roman"/>
          <w:color w:val="000000"/>
          <w:sz w:val="19"/>
          <w:szCs w:val="19"/>
        </w:rPr>
      </w:pPr>
      <w:r w:rsidRPr="008C50D0">
        <w:rPr>
          <w:rFonts w:ascii="Times New Roman" w:hAnsi="Times New Roman" w:cs="Times New Roman"/>
          <w:color w:val="000000"/>
          <w:sz w:val="19"/>
          <w:szCs w:val="19"/>
        </w:rPr>
        <w:t>начальное инвентарное количество материала;</w:t>
      </w:r>
    </w:p>
    <w:p w:rsidR="00513731" w:rsidRPr="008C50D0" w:rsidRDefault="00513731" w:rsidP="00746888">
      <w:pPr>
        <w:widowControl/>
        <w:numPr>
          <w:ilvl w:val="0"/>
          <w:numId w:val="56"/>
        </w:numPr>
        <w:shd w:val="clear" w:color="auto" w:fill="FFFFFF"/>
        <w:tabs>
          <w:tab w:val="left" w:pos="288"/>
        </w:tabs>
        <w:spacing w:line="264" w:lineRule="auto"/>
        <w:ind w:left="284" w:hanging="284"/>
        <w:rPr>
          <w:rFonts w:ascii="Times New Roman" w:hAnsi="Times New Roman" w:cs="Times New Roman"/>
          <w:color w:val="000000"/>
          <w:sz w:val="19"/>
          <w:szCs w:val="19"/>
        </w:rPr>
      </w:pPr>
      <w:r w:rsidRPr="008C50D0">
        <w:rPr>
          <w:rFonts w:ascii="Times New Roman" w:hAnsi="Times New Roman" w:cs="Times New Roman"/>
          <w:color w:val="000000"/>
          <w:sz w:val="19"/>
          <w:szCs w:val="19"/>
        </w:rPr>
        <w:t>изменение инвентарного количества материала в виде сумм по каждому событию;</w:t>
      </w:r>
    </w:p>
    <w:p w:rsidR="00513731" w:rsidRPr="008C50D0" w:rsidRDefault="00513731" w:rsidP="00746888">
      <w:pPr>
        <w:widowControl/>
        <w:numPr>
          <w:ilvl w:val="0"/>
          <w:numId w:val="56"/>
        </w:numPr>
        <w:shd w:val="clear" w:color="auto" w:fill="FFFFFF"/>
        <w:tabs>
          <w:tab w:val="left" w:pos="288"/>
        </w:tabs>
        <w:spacing w:line="264" w:lineRule="auto"/>
        <w:ind w:left="284" w:hanging="284"/>
        <w:rPr>
          <w:rFonts w:ascii="Times New Roman" w:hAnsi="Times New Roman" w:cs="Times New Roman"/>
          <w:color w:val="000000"/>
          <w:sz w:val="19"/>
          <w:szCs w:val="19"/>
        </w:rPr>
      </w:pPr>
      <w:r w:rsidRPr="008C50D0">
        <w:rPr>
          <w:rFonts w:ascii="Times New Roman" w:hAnsi="Times New Roman" w:cs="Times New Roman"/>
          <w:color w:val="000000"/>
          <w:sz w:val="19"/>
          <w:szCs w:val="19"/>
        </w:rPr>
        <w:t>конечное инвентарное количество материала;</w:t>
      </w:r>
    </w:p>
    <w:p w:rsidR="00513731" w:rsidRPr="008C50D0" w:rsidRDefault="00513731" w:rsidP="00746888">
      <w:pPr>
        <w:widowControl/>
        <w:numPr>
          <w:ilvl w:val="0"/>
          <w:numId w:val="56"/>
        </w:numPr>
        <w:shd w:val="clear" w:color="auto" w:fill="FFFFFF"/>
        <w:tabs>
          <w:tab w:val="left" w:pos="288"/>
        </w:tabs>
        <w:spacing w:line="264" w:lineRule="auto"/>
        <w:ind w:left="284" w:hanging="284"/>
        <w:rPr>
          <w:rFonts w:ascii="Times New Roman" w:hAnsi="Times New Roman" w:cs="Times New Roman"/>
          <w:color w:val="000000"/>
          <w:sz w:val="19"/>
          <w:szCs w:val="19"/>
        </w:rPr>
      </w:pPr>
      <w:r w:rsidRPr="008C50D0">
        <w:rPr>
          <w:rFonts w:ascii="Times New Roman" w:hAnsi="Times New Roman" w:cs="Times New Roman"/>
          <w:color w:val="000000"/>
          <w:sz w:val="19"/>
          <w:szCs w:val="19"/>
        </w:rPr>
        <w:t>различия между данными в уведомлениях грузоотправителя и грузополучателя;</w:t>
      </w:r>
    </w:p>
    <w:p w:rsidR="00513731" w:rsidRPr="008C50D0" w:rsidRDefault="00513731" w:rsidP="00746888">
      <w:pPr>
        <w:widowControl/>
        <w:numPr>
          <w:ilvl w:val="0"/>
          <w:numId w:val="56"/>
        </w:numPr>
        <w:shd w:val="clear" w:color="auto" w:fill="FFFFFF"/>
        <w:tabs>
          <w:tab w:val="left" w:pos="288"/>
        </w:tabs>
        <w:spacing w:line="264" w:lineRule="auto"/>
        <w:ind w:left="284" w:hanging="284"/>
        <w:rPr>
          <w:rFonts w:ascii="Times New Roman" w:hAnsi="Times New Roman" w:cs="Times New Roman"/>
          <w:color w:val="000000"/>
          <w:sz w:val="19"/>
          <w:szCs w:val="19"/>
        </w:rPr>
      </w:pPr>
      <w:r w:rsidRPr="008C50D0">
        <w:rPr>
          <w:rFonts w:ascii="Times New Roman" w:hAnsi="Times New Roman" w:cs="Times New Roman"/>
          <w:color w:val="000000"/>
          <w:sz w:val="19"/>
          <w:szCs w:val="19"/>
        </w:rPr>
        <w:t>конечное зарегистрированное инвентарное количество материала;</w:t>
      </w:r>
    </w:p>
    <w:p w:rsidR="00513731" w:rsidRPr="008C50D0" w:rsidRDefault="00513731" w:rsidP="00746888">
      <w:pPr>
        <w:widowControl/>
        <w:numPr>
          <w:ilvl w:val="0"/>
          <w:numId w:val="56"/>
        </w:numPr>
        <w:shd w:val="clear" w:color="auto" w:fill="FFFFFF"/>
        <w:tabs>
          <w:tab w:val="left" w:pos="288"/>
        </w:tabs>
        <w:spacing w:line="264" w:lineRule="auto"/>
        <w:ind w:left="284" w:hanging="284"/>
        <w:rPr>
          <w:rFonts w:ascii="Times New Roman" w:hAnsi="Times New Roman" w:cs="Times New Roman"/>
          <w:color w:val="000000"/>
          <w:sz w:val="19"/>
          <w:szCs w:val="19"/>
        </w:rPr>
      </w:pPr>
      <w:r w:rsidRPr="008C50D0">
        <w:rPr>
          <w:rFonts w:ascii="Times New Roman" w:hAnsi="Times New Roman" w:cs="Times New Roman"/>
          <w:color w:val="000000"/>
          <w:sz w:val="19"/>
          <w:szCs w:val="19"/>
        </w:rPr>
        <w:t>конечное инвентарное количество материала; и</w:t>
      </w:r>
    </w:p>
    <w:p w:rsidR="00513731" w:rsidRPr="008C50D0" w:rsidRDefault="00513731" w:rsidP="00746888">
      <w:pPr>
        <w:widowControl/>
        <w:numPr>
          <w:ilvl w:val="0"/>
          <w:numId w:val="56"/>
        </w:numPr>
        <w:shd w:val="clear" w:color="auto" w:fill="FFFFFF"/>
        <w:tabs>
          <w:tab w:val="left" w:pos="288"/>
        </w:tabs>
        <w:spacing w:after="120" w:line="264" w:lineRule="auto"/>
        <w:ind w:left="284" w:hanging="284"/>
        <w:rPr>
          <w:rFonts w:ascii="Times New Roman" w:hAnsi="Times New Roman" w:cs="Times New Roman"/>
          <w:color w:val="000000"/>
          <w:sz w:val="19"/>
          <w:szCs w:val="19"/>
        </w:rPr>
      </w:pPr>
      <w:r w:rsidRPr="008C50D0">
        <w:rPr>
          <w:rFonts w:ascii="Times New Roman" w:hAnsi="Times New Roman" w:cs="Times New Roman"/>
          <w:color w:val="000000"/>
          <w:sz w:val="19"/>
          <w:szCs w:val="19"/>
        </w:rPr>
        <w:t>количество неучтенного материала.</w:t>
      </w:r>
    </w:p>
    <w:p w:rsidR="00513731" w:rsidRPr="008C50D0" w:rsidRDefault="00746888" w:rsidP="00CC1DE9">
      <w:pPr>
        <w:widowControl/>
        <w:numPr>
          <w:ilvl w:val="0"/>
          <w:numId w:val="57"/>
        </w:numPr>
        <w:shd w:val="clear" w:color="auto" w:fill="FFFFFF"/>
        <w:tabs>
          <w:tab w:val="left" w:pos="36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 xml:space="preserve">Эксплуатирующая организация должна предоставить материально-балансовый отчет в Европейскую комиссию и STUK в кратчайшие сроки, не позднее чем </w:t>
      </w:r>
      <w:r w:rsidR="00925AA0">
        <w:rPr>
          <w:rFonts w:ascii="Times New Roman" w:hAnsi="Times New Roman" w:cs="Times New Roman"/>
          <w:color w:val="000000"/>
          <w:sz w:val="19"/>
          <w:szCs w:val="19"/>
        </w:rPr>
        <w:t>в течение</w:t>
      </w:r>
      <w:r w:rsidR="00513731" w:rsidRPr="008C50D0">
        <w:rPr>
          <w:rFonts w:ascii="Times New Roman" w:hAnsi="Times New Roman" w:cs="Times New Roman"/>
          <w:color w:val="000000"/>
          <w:sz w:val="19"/>
          <w:szCs w:val="19"/>
        </w:rPr>
        <w:t xml:space="preserve"> 30 дней со дня осуществления проверки наличного количества материала.</w:t>
      </w:r>
    </w:p>
    <w:p w:rsidR="00513731" w:rsidRPr="008C50D0" w:rsidRDefault="00746888" w:rsidP="00CC1DE9">
      <w:pPr>
        <w:widowControl/>
        <w:numPr>
          <w:ilvl w:val="0"/>
          <w:numId w:val="57"/>
        </w:numPr>
        <w:shd w:val="clear" w:color="auto" w:fill="FFFFFF"/>
        <w:tabs>
          <w:tab w:val="left" w:pos="36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В балансовом отчете, направляемом в STUK, также должен быть указан баланс относительно частного обязательства по ядерным гарантиям, если в зоне баланса материала находится ядерный материал, подпадающий под частное обязательство по ядерным гарантиям.</w:t>
      </w:r>
    </w:p>
    <w:p w:rsidR="00513731" w:rsidRPr="00746888" w:rsidRDefault="00513731" w:rsidP="00CC1DE9">
      <w:pPr>
        <w:widowControl/>
        <w:shd w:val="clear" w:color="auto" w:fill="FFFFFF"/>
        <w:tabs>
          <w:tab w:val="left" w:pos="567"/>
        </w:tabs>
        <w:spacing w:before="240" w:after="120" w:line="252" w:lineRule="auto"/>
        <w:rPr>
          <w:rFonts w:cs="Times New Roman"/>
          <w:b/>
          <w:sz w:val="18"/>
          <w:szCs w:val="18"/>
        </w:rPr>
      </w:pPr>
      <w:r w:rsidRPr="008C50D0">
        <w:rPr>
          <w:rFonts w:cs="Times New Roman"/>
          <w:b/>
          <w:color w:val="A6A6A6" w:themeColor="background1" w:themeShade="A6"/>
          <w:sz w:val="18"/>
          <w:szCs w:val="18"/>
        </w:rPr>
        <w:t>4.3.5</w:t>
      </w:r>
      <w:r w:rsidRPr="008C50D0">
        <w:rPr>
          <w:rFonts w:cs="Times New Roman"/>
          <w:b/>
          <w:color w:val="A6A6A6" w:themeColor="background1" w:themeShade="A6"/>
          <w:sz w:val="18"/>
          <w:szCs w:val="18"/>
        </w:rPr>
        <w:tab/>
      </w:r>
      <w:r w:rsidRPr="00746888">
        <w:rPr>
          <w:rFonts w:cs="Times New Roman"/>
          <w:b/>
          <w:sz w:val="18"/>
          <w:szCs w:val="18"/>
        </w:rPr>
        <w:t>Список наличного количества ядерного материала</w:t>
      </w:r>
    </w:p>
    <w:p w:rsidR="00513731" w:rsidRPr="008C50D0" w:rsidRDefault="00746888" w:rsidP="00CC1DE9">
      <w:pPr>
        <w:widowControl/>
        <w:numPr>
          <w:ilvl w:val="0"/>
          <w:numId w:val="58"/>
        </w:numPr>
        <w:shd w:val="clear" w:color="auto" w:fill="FFFFFF"/>
        <w:tabs>
          <w:tab w:val="left" w:pos="36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 xml:space="preserve">Эксплуатирующая организация при проведении физической инвентаризации должна составить список наличного количества ядерного материала по партиям ядерных материалов, в котором должны быть перечислены данные по партиям ядерных материалов отдельно по каждой ключевой точке измерения (КТИ). Список наличного количества ядерного материала составляется в соответствии с инструкциями, указанными в Постановлении Европейской комиссии </w:t>
      </w:r>
      <w:r w:rsidR="00DB1DAE">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302/2005.</w:t>
      </w:r>
    </w:p>
    <w:p w:rsidR="00513731" w:rsidRPr="008C50D0" w:rsidRDefault="00746888" w:rsidP="00CC1DE9">
      <w:pPr>
        <w:widowControl/>
        <w:numPr>
          <w:ilvl w:val="0"/>
          <w:numId w:val="58"/>
        </w:numPr>
        <w:shd w:val="clear" w:color="auto" w:fill="FFFFFF"/>
        <w:tabs>
          <w:tab w:val="left" w:pos="36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Эксплуатирующие организации должны предоставлять список наличного количества ядерного материала в Европейскую комиссию и STUK в кратчайшие сроки после проведения инвентаризации, но не позднее чем в течение 30</w:t>
      </w:r>
      <w:r w:rsidR="0013525C">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дней.</w:t>
      </w:r>
    </w:p>
    <w:p w:rsidR="00513731" w:rsidRPr="008C50D0" w:rsidRDefault="00513731" w:rsidP="00CC1DE9">
      <w:pPr>
        <w:widowControl/>
        <w:numPr>
          <w:ilvl w:val="0"/>
          <w:numId w:val="58"/>
        </w:numPr>
        <w:shd w:val="clear" w:color="auto" w:fill="FFFFFF"/>
        <w:tabs>
          <w:tab w:val="left" w:pos="360"/>
        </w:tabs>
        <w:spacing w:after="120" w:line="264" w:lineRule="auto"/>
        <w:jc w:val="both"/>
        <w:rPr>
          <w:rFonts w:ascii="Times New Roman" w:hAnsi="Times New Roman" w:cs="Times New Roman"/>
          <w:b/>
          <w:bCs/>
          <w:color w:val="000000"/>
          <w:sz w:val="19"/>
          <w:szCs w:val="19"/>
        </w:rPr>
        <w:sectPr w:rsidR="00513731" w:rsidRPr="008C50D0" w:rsidSect="006875E4">
          <w:pgSz w:w="11909" w:h="16834" w:code="9"/>
          <w:pgMar w:top="1134" w:right="1134" w:bottom="1134" w:left="1418" w:header="720" w:footer="720" w:gutter="0"/>
          <w:cols w:num="2" w:space="720"/>
          <w:noEndnote/>
        </w:sectPr>
      </w:pPr>
    </w:p>
    <w:p w:rsidR="00513731" w:rsidRPr="008C50D0" w:rsidRDefault="00513731" w:rsidP="00CC1DE9">
      <w:pPr>
        <w:widowControl/>
        <w:shd w:val="clear" w:color="auto" w:fill="FFFFFF"/>
        <w:tabs>
          <w:tab w:val="left" w:pos="350"/>
        </w:tabs>
        <w:spacing w:after="120" w:line="264" w:lineRule="auto"/>
        <w:jc w:val="both"/>
        <w:rPr>
          <w:rFonts w:ascii="Times New Roman" w:hAnsi="Times New Roman" w:cs="Times New Roman"/>
          <w:sz w:val="19"/>
          <w:szCs w:val="19"/>
        </w:rPr>
      </w:pPr>
      <w:bookmarkStart w:id="11" w:name="bookmark14"/>
      <w:r w:rsidRPr="00746888">
        <w:rPr>
          <w:b/>
          <w:color w:val="000000"/>
          <w:sz w:val="19"/>
          <w:szCs w:val="19"/>
        </w:rPr>
        <w:t>4</w:t>
      </w:r>
      <w:bookmarkEnd w:id="11"/>
      <w:r w:rsidRPr="00746888">
        <w:rPr>
          <w:b/>
          <w:color w:val="000000"/>
          <w:sz w:val="19"/>
          <w:szCs w:val="19"/>
        </w:rPr>
        <w:t>47.</w:t>
      </w:r>
      <w:r w:rsidR="00746888">
        <w:rPr>
          <w:sz w:val="19"/>
          <w:szCs w:val="19"/>
        </w:rPr>
        <w:t> </w:t>
      </w:r>
      <w:proofErr w:type="gramStart"/>
      <w:r w:rsidRPr="008C50D0">
        <w:rPr>
          <w:rFonts w:ascii="Times New Roman" w:hAnsi="Times New Roman" w:cs="Times New Roman"/>
          <w:color w:val="000000"/>
          <w:sz w:val="19"/>
          <w:szCs w:val="19"/>
        </w:rPr>
        <w:t>В подаваемом в STUK списке наличного количества ядерного материала или в виде приложения к списку должны указываться сведения о частном обязательстве по ядерным гарантиям для партии ядерного материала (сборки или других видов единиц учета) в случае, если в зоне баланса материала находится материал, подпадающий под действие частного обязательства по ядерным гарантиям.</w:t>
      </w:r>
      <w:proofErr w:type="gramEnd"/>
      <w:r w:rsidRPr="008C50D0">
        <w:rPr>
          <w:rFonts w:ascii="Times New Roman" w:hAnsi="Times New Roman" w:cs="Times New Roman"/>
          <w:color w:val="000000"/>
          <w:sz w:val="19"/>
          <w:szCs w:val="19"/>
        </w:rPr>
        <w:t xml:space="preserve"> Если же единица учета (например, оболочка </w:t>
      </w:r>
      <w:proofErr w:type="spellStart"/>
      <w:r w:rsidRPr="008C50D0">
        <w:rPr>
          <w:rFonts w:ascii="Times New Roman" w:hAnsi="Times New Roman" w:cs="Times New Roman"/>
          <w:color w:val="000000"/>
          <w:sz w:val="19"/>
          <w:szCs w:val="19"/>
        </w:rPr>
        <w:t>ТВЭЛа</w:t>
      </w:r>
      <w:proofErr w:type="spellEnd"/>
      <w:r w:rsidRPr="008C50D0">
        <w:rPr>
          <w:rFonts w:ascii="Times New Roman" w:hAnsi="Times New Roman" w:cs="Times New Roman"/>
          <w:color w:val="000000"/>
          <w:sz w:val="19"/>
          <w:szCs w:val="19"/>
        </w:rPr>
        <w:t>) содержит такие компоненты, которые относятся к частному обязательству по ядерным гарантиям, каждый такой компонент должен быть выделен отдельно и указано соответствующее частное обязательство по ядерным гарантиям.</w:t>
      </w:r>
    </w:p>
    <w:p w:rsidR="00513731" w:rsidRPr="008C50D0" w:rsidRDefault="00513731" w:rsidP="00CC1DE9">
      <w:pPr>
        <w:widowControl/>
        <w:shd w:val="clear" w:color="auto" w:fill="FFFFFF"/>
        <w:tabs>
          <w:tab w:val="left" w:pos="567"/>
        </w:tabs>
        <w:spacing w:before="240" w:after="120" w:line="252" w:lineRule="auto"/>
        <w:rPr>
          <w:rFonts w:cs="Times New Roman"/>
          <w:b/>
          <w:color w:val="A6A6A6" w:themeColor="background1" w:themeShade="A6"/>
          <w:sz w:val="18"/>
          <w:szCs w:val="18"/>
        </w:rPr>
      </w:pPr>
      <w:r w:rsidRPr="008C50D0">
        <w:rPr>
          <w:rFonts w:cs="Times New Roman"/>
          <w:b/>
          <w:color w:val="A6A6A6" w:themeColor="background1" w:themeShade="A6"/>
          <w:sz w:val="18"/>
          <w:szCs w:val="18"/>
        </w:rPr>
        <w:t>4.3.6</w:t>
      </w:r>
      <w:r w:rsidRPr="008C50D0">
        <w:rPr>
          <w:rFonts w:cs="Times New Roman"/>
          <w:b/>
          <w:color w:val="A6A6A6" w:themeColor="background1" w:themeShade="A6"/>
          <w:sz w:val="18"/>
          <w:szCs w:val="18"/>
        </w:rPr>
        <w:tab/>
      </w:r>
      <w:r w:rsidRPr="00746888">
        <w:rPr>
          <w:rFonts w:cs="Times New Roman"/>
          <w:b/>
          <w:sz w:val="18"/>
          <w:szCs w:val="18"/>
        </w:rPr>
        <w:t>Уведомления о действиях</w:t>
      </w:r>
    </w:p>
    <w:p w:rsidR="00513731" w:rsidRPr="008C50D0" w:rsidRDefault="00513731" w:rsidP="00CC1DE9">
      <w:pPr>
        <w:widowControl/>
        <w:shd w:val="clear" w:color="auto" w:fill="FFFFFF"/>
        <w:tabs>
          <w:tab w:val="left" w:pos="350"/>
        </w:tabs>
        <w:spacing w:after="120" w:line="264" w:lineRule="auto"/>
        <w:jc w:val="both"/>
        <w:rPr>
          <w:rFonts w:ascii="Times New Roman" w:hAnsi="Times New Roman" w:cs="Times New Roman"/>
          <w:sz w:val="19"/>
          <w:szCs w:val="19"/>
        </w:rPr>
      </w:pPr>
      <w:r w:rsidRPr="00746888">
        <w:rPr>
          <w:b/>
          <w:color w:val="000000"/>
          <w:sz w:val="19"/>
          <w:szCs w:val="19"/>
        </w:rPr>
        <w:t>448.</w:t>
      </w:r>
      <w:r w:rsidR="00746888">
        <w:rPr>
          <w:sz w:val="19"/>
          <w:szCs w:val="19"/>
        </w:rPr>
        <w:t> </w:t>
      </w:r>
      <w:r w:rsidRPr="008C50D0">
        <w:rPr>
          <w:rFonts w:ascii="Times New Roman" w:hAnsi="Times New Roman" w:cs="Times New Roman"/>
          <w:color w:val="000000"/>
          <w:sz w:val="19"/>
          <w:szCs w:val="19"/>
        </w:rPr>
        <w:t xml:space="preserve">Эксплуатирующая организация должна подтвердить уведомлением о действии событие, о котором было подано предварительное уведомление. Если деятельность проводится в соответствии с предварительным уведомлением, то отдельного уведомления о действии не требуется. Уведомление о действии должно быть подано в течение двух недель </w:t>
      </w:r>
      <w:proofErr w:type="gramStart"/>
      <w:r w:rsidRPr="008C50D0">
        <w:rPr>
          <w:rFonts w:ascii="Times New Roman" w:hAnsi="Times New Roman" w:cs="Times New Roman"/>
          <w:color w:val="000000"/>
          <w:sz w:val="19"/>
          <w:szCs w:val="19"/>
        </w:rPr>
        <w:t>с даты события</w:t>
      </w:r>
      <w:proofErr w:type="gramEnd"/>
      <w:r w:rsidRPr="008C50D0">
        <w:rPr>
          <w:rFonts w:ascii="Times New Roman" w:hAnsi="Times New Roman" w:cs="Times New Roman"/>
          <w:color w:val="000000"/>
          <w:sz w:val="19"/>
          <w:szCs w:val="19"/>
        </w:rPr>
        <w:t>.</w:t>
      </w:r>
    </w:p>
    <w:p w:rsidR="00513731" w:rsidRPr="00746888" w:rsidRDefault="00513731" w:rsidP="00CC1DE9">
      <w:pPr>
        <w:widowControl/>
        <w:shd w:val="clear" w:color="auto" w:fill="FFFFFF"/>
        <w:tabs>
          <w:tab w:val="left" w:pos="567"/>
        </w:tabs>
        <w:spacing w:before="240" w:after="120" w:line="252" w:lineRule="auto"/>
        <w:rPr>
          <w:rFonts w:cs="Times New Roman"/>
          <w:b/>
          <w:sz w:val="18"/>
          <w:szCs w:val="18"/>
        </w:rPr>
      </w:pPr>
      <w:r w:rsidRPr="008C50D0">
        <w:rPr>
          <w:rFonts w:cs="Times New Roman"/>
          <w:b/>
          <w:color w:val="A6A6A6" w:themeColor="background1" w:themeShade="A6"/>
          <w:sz w:val="18"/>
          <w:szCs w:val="18"/>
        </w:rPr>
        <w:t>4.3.7</w:t>
      </w:r>
      <w:r w:rsidRPr="008C50D0">
        <w:rPr>
          <w:rFonts w:cs="Times New Roman"/>
          <w:b/>
          <w:color w:val="A6A6A6" w:themeColor="background1" w:themeShade="A6"/>
          <w:sz w:val="18"/>
          <w:szCs w:val="18"/>
        </w:rPr>
        <w:tab/>
      </w:r>
      <w:r w:rsidRPr="00746888">
        <w:rPr>
          <w:rFonts w:cs="Times New Roman"/>
          <w:b/>
          <w:sz w:val="18"/>
          <w:szCs w:val="18"/>
        </w:rPr>
        <w:t>Ежегодный отчет</w:t>
      </w:r>
    </w:p>
    <w:p w:rsidR="00513731" w:rsidRPr="008C50D0" w:rsidRDefault="00513731" w:rsidP="00CC1DE9">
      <w:pPr>
        <w:widowControl/>
        <w:shd w:val="clear" w:color="auto" w:fill="FFFFFF"/>
        <w:tabs>
          <w:tab w:val="left" w:pos="350"/>
        </w:tabs>
        <w:spacing w:after="120" w:line="264" w:lineRule="auto"/>
        <w:jc w:val="both"/>
        <w:rPr>
          <w:rFonts w:ascii="Times New Roman" w:hAnsi="Times New Roman" w:cs="Times New Roman"/>
          <w:sz w:val="19"/>
          <w:szCs w:val="19"/>
        </w:rPr>
      </w:pPr>
      <w:r w:rsidRPr="00746888">
        <w:rPr>
          <w:b/>
          <w:color w:val="000000"/>
          <w:sz w:val="19"/>
          <w:szCs w:val="19"/>
        </w:rPr>
        <w:t>449.</w:t>
      </w:r>
      <w:r w:rsidR="00746888">
        <w:rPr>
          <w:sz w:val="19"/>
          <w:szCs w:val="19"/>
        </w:rPr>
        <w:t> </w:t>
      </w:r>
      <w:r w:rsidRPr="008C50D0">
        <w:rPr>
          <w:rFonts w:ascii="Times New Roman" w:hAnsi="Times New Roman" w:cs="Times New Roman"/>
          <w:color w:val="000000"/>
          <w:sz w:val="19"/>
          <w:szCs w:val="19"/>
        </w:rPr>
        <w:t xml:space="preserve">По каждой зоне баланса материала должна ежегодно проводиться проверка инвентарного количества материала, которая отражает состояние инвентарного количества материала на конец отчетного года, </w:t>
      </w:r>
      <w:r w:rsidR="00F00C07">
        <w:rPr>
          <w:rFonts w:ascii="Times New Roman" w:hAnsi="Times New Roman" w:cs="Times New Roman"/>
          <w:color w:val="000000"/>
          <w:sz w:val="19"/>
          <w:szCs w:val="19"/>
        </w:rPr>
        <w:t>т. е.</w:t>
      </w:r>
      <w:r w:rsidRPr="008C50D0">
        <w:rPr>
          <w:rFonts w:ascii="Times New Roman" w:hAnsi="Times New Roman" w:cs="Times New Roman"/>
          <w:color w:val="000000"/>
          <w:sz w:val="19"/>
          <w:szCs w:val="19"/>
        </w:rPr>
        <w:t xml:space="preserve"> на дату 31 декабря. В ежегодном отчете должны быть отражены балансы ядерных материалов, подпадающих под частное обязательство по ядерным гарантиям, и к ним должны быть приложены копии главных книг учета, относящихся к частному обязательству по ядерным гарантиям и обязательствам Евратома в области гарантий (указываются события истекшего года). К</w:t>
      </w:r>
      <w:r w:rsidR="009C5AA0">
        <w:rPr>
          <w:rFonts w:ascii="Times New Roman" w:hAnsi="Times New Roman" w:cs="Times New Roman"/>
          <w:color w:val="000000"/>
          <w:sz w:val="19"/>
          <w:szCs w:val="19"/>
        </w:rPr>
        <w:t> </w:t>
      </w:r>
      <w:r w:rsidRPr="008C50D0">
        <w:rPr>
          <w:rFonts w:ascii="Times New Roman" w:hAnsi="Times New Roman" w:cs="Times New Roman"/>
          <w:color w:val="000000"/>
          <w:sz w:val="19"/>
          <w:szCs w:val="19"/>
        </w:rPr>
        <w:t xml:space="preserve">ежегодному отчету также должна прилагаться пояснительная записка, в которой указываются существенные с точки </w:t>
      </w:r>
      <w:proofErr w:type="gramStart"/>
      <w:r w:rsidRPr="008C50D0">
        <w:rPr>
          <w:rFonts w:ascii="Times New Roman" w:hAnsi="Times New Roman" w:cs="Times New Roman"/>
          <w:color w:val="000000"/>
          <w:sz w:val="19"/>
          <w:szCs w:val="19"/>
        </w:rPr>
        <w:t>зрения бухгалтерского учета объектов ядерного применения события</w:t>
      </w:r>
      <w:proofErr w:type="gramEnd"/>
      <w:r w:rsidRPr="008C50D0">
        <w:rPr>
          <w:rFonts w:ascii="Times New Roman" w:hAnsi="Times New Roman" w:cs="Times New Roman"/>
          <w:color w:val="000000"/>
          <w:sz w:val="19"/>
          <w:szCs w:val="19"/>
        </w:rPr>
        <w:t xml:space="preserve"> и мероприятия за истекший год. События, о которых должно извещаться</w:t>
      </w:r>
      <w:r w:rsidR="009F5D1B">
        <w:rPr>
          <w:rFonts w:ascii="Times New Roman" w:hAnsi="Times New Roman" w:cs="Times New Roman"/>
          <w:color w:val="000000"/>
          <w:sz w:val="19"/>
          <w:szCs w:val="19"/>
        </w:rPr>
        <w:t>,</w:t>
      </w:r>
      <w:r w:rsidRPr="008C50D0">
        <w:rPr>
          <w:rFonts w:ascii="Times New Roman" w:hAnsi="Times New Roman" w:cs="Times New Roman"/>
          <w:color w:val="000000"/>
          <w:sz w:val="19"/>
          <w:szCs w:val="19"/>
        </w:rPr>
        <w:t xml:space="preserve"> – это </w:t>
      </w:r>
      <w:r w:rsidR="00F00C07">
        <w:rPr>
          <w:rFonts w:ascii="Times New Roman" w:hAnsi="Times New Roman" w:cs="Times New Roman"/>
          <w:color w:val="000000"/>
          <w:sz w:val="19"/>
          <w:szCs w:val="19"/>
        </w:rPr>
        <w:t>в т. ч.</w:t>
      </w:r>
      <w:r w:rsidRPr="008C50D0">
        <w:rPr>
          <w:rFonts w:ascii="Times New Roman" w:hAnsi="Times New Roman" w:cs="Times New Roman"/>
          <w:color w:val="000000"/>
          <w:sz w:val="19"/>
          <w:szCs w:val="19"/>
        </w:rPr>
        <w:t xml:space="preserve"> импорт топлива, экспорт, перемещения в пределах и за пределы объекта, останов для перегрузки топлива и проведения физической инвентаризации, а также проверки и ремонт тепловыделяющих сборок (нарушение целостности). </w:t>
      </w:r>
      <w:proofErr w:type="gramStart"/>
      <w:r w:rsidRPr="008C50D0">
        <w:rPr>
          <w:rFonts w:ascii="Times New Roman" w:hAnsi="Times New Roman" w:cs="Times New Roman"/>
          <w:color w:val="000000"/>
          <w:sz w:val="19"/>
          <w:szCs w:val="19"/>
        </w:rPr>
        <w:t>В ежегодном отчете</w:t>
      </w:r>
      <w:r w:rsidR="009F5D1B">
        <w:rPr>
          <w:rFonts w:ascii="Times New Roman" w:hAnsi="Times New Roman" w:cs="Times New Roman"/>
          <w:color w:val="000000"/>
          <w:sz w:val="19"/>
          <w:szCs w:val="19"/>
        </w:rPr>
        <w:t>,</w:t>
      </w:r>
      <w:r w:rsidRPr="008C50D0">
        <w:rPr>
          <w:rFonts w:ascii="Times New Roman" w:hAnsi="Times New Roman" w:cs="Times New Roman"/>
          <w:color w:val="000000"/>
          <w:sz w:val="19"/>
          <w:szCs w:val="19"/>
        </w:rPr>
        <w:t xml:space="preserve"> помимо ядерных материалов</w:t>
      </w:r>
      <w:r w:rsidR="009F5D1B">
        <w:rPr>
          <w:rFonts w:ascii="Times New Roman" w:hAnsi="Times New Roman" w:cs="Times New Roman"/>
          <w:color w:val="000000"/>
          <w:sz w:val="19"/>
          <w:szCs w:val="19"/>
        </w:rPr>
        <w:t>,</w:t>
      </w:r>
      <w:r w:rsidRPr="008C50D0">
        <w:rPr>
          <w:rFonts w:ascii="Times New Roman" w:hAnsi="Times New Roman" w:cs="Times New Roman"/>
          <w:color w:val="000000"/>
          <w:sz w:val="19"/>
          <w:szCs w:val="19"/>
        </w:rPr>
        <w:t xml:space="preserve"> также должен присутствовать перечень прочих объектов ядерного применения (прочих материалов, оборудования, устройств) или итоговый отчет по учету прочих объектов ядерного применения, реестр существенных событий и действий за прошедший год (например: грузоотправитель и грузополучатель, дата и время, а также данные о качестве и количестве ядерных материалов).</w:t>
      </w:r>
      <w:proofErr w:type="gramEnd"/>
      <w:r w:rsidRPr="008C50D0">
        <w:rPr>
          <w:rFonts w:ascii="Times New Roman" w:hAnsi="Times New Roman" w:cs="Times New Roman"/>
          <w:color w:val="000000"/>
          <w:sz w:val="19"/>
          <w:szCs w:val="19"/>
        </w:rPr>
        <w:t xml:space="preserve"> К ежегодному отчету должен быть приложен протокол внутренней проверки систем учета и </w:t>
      </w:r>
      <w:proofErr w:type="gramStart"/>
      <w:r w:rsidRPr="008C50D0">
        <w:rPr>
          <w:rFonts w:ascii="Times New Roman" w:hAnsi="Times New Roman" w:cs="Times New Roman"/>
          <w:color w:val="000000"/>
          <w:sz w:val="19"/>
          <w:szCs w:val="19"/>
        </w:rPr>
        <w:t>контроля за</w:t>
      </w:r>
      <w:proofErr w:type="gramEnd"/>
      <w:r w:rsidRPr="008C50D0">
        <w:rPr>
          <w:rFonts w:ascii="Times New Roman" w:hAnsi="Times New Roman" w:cs="Times New Roman"/>
          <w:color w:val="000000"/>
          <w:sz w:val="19"/>
          <w:szCs w:val="19"/>
        </w:rPr>
        <w:t xml:space="preserve"> ядерными материалами для объектов ядерного применения. Ежегодный отчет должен предоставляться в STUK ежегодно до 31 января.</w:t>
      </w:r>
    </w:p>
    <w:p w:rsidR="00513731" w:rsidRPr="008C50D0" w:rsidRDefault="00746888" w:rsidP="00CC1DE9">
      <w:pPr>
        <w:widowControl/>
        <w:numPr>
          <w:ilvl w:val="0"/>
          <w:numId w:val="59"/>
        </w:numPr>
        <w:shd w:val="clear" w:color="auto" w:fill="FFFFFF"/>
        <w:tabs>
          <w:tab w:val="left" w:pos="37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Эксплуатирующая организация, которая имеет в своем распоряжении информационную документацию, соответствующую законодательству по атомной энергии, в вышеуказанном ежегодном отчете должна предоставить общее описание имеющихся у нее информационных материалов и сообщить информацию о том, от кого были получены или кому были переданы соответствующие информационные материалы. В</w:t>
      </w:r>
      <w:r w:rsidR="009F5D1B">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ежегодном отчете также указыва</w:t>
      </w:r>
      <w:r w:rsidR="003D5A27">
        <w:rPr>
          <w:rFonts w:ascii="Times New Roman" w:hAnsi="Times New Roman" w:cs="Times New Roman"/>
          <w:color w:val="000000"/>
          <w:sz w:val="19"/>
          <w:szCs w:val="19"/>
        </w:rPr>
        <w:t>ю</w:t>
      </w:r>
      <w:r w:rsidR="00513731" w:rsidRPr="008C50D0">
        <w:rPr>
          <w:rFonts w:ascii="Times New Roman" w:hAnsi="Times New Roman" w:cs="Times New Roman"/>
          <w:color w:val="000000"/>
          <w:sz w:val="19"/>
          <w:szCs w:val="19"/>
        </w:rPr>
        <w:t>тся удаление любой лицензионной ядерной информац</w:t>
      </w:r>
      <w:proofErr w:type="gramStart"/>
      <w:r w:rsidR="00513731" w:rsidRPr="008C50D0">
        <w:rPr>
          <w:rFonts w:ascii="Times New Roman" w:hAnsi="Times New Roman" w:cs="Times New Roman"/>
          <w:color w:val="000000"/>
          <w:sz w:val="19"/>
          <w:szCs w:val="19"/>
        </w:rPr>
        <w:t>ии и ее</w:t>
      </w:r>
      <w:proofErr w:type="gramEnd"/>
      <w:r w:rsidR="00513731" w:rsidRPr="008C50D0">
        <w:rPr>
          <w:rFonts w:ascii="Times New Roman" w:hAnsi="Times New Roman" w:cs="Times New Roman"/>
          <w:color w:val="000000"/>
          <w:sz w:val="19"/>
          <w:szCs w:val="19"/>
        </w:rPr>
        <w:t xml:space="preserve"> списание с бухгалтерского учета.</w:t>
      </w:r>
    </w:p>
    <w:p w:rsidR="00513731" w:rsidRPr="008C50D0" w:rsidRDefault="00746888" w:rsidP="00CC1DE9">
      <w:pPr>
        <w:widowControl/>
        <w:numPr>
          <w:ilvl w:val="0"/>
          <w:numId w:val="59"/>
        </w:numPr>
        <w:shd w:val="clear" w:color="auto" w:fill="FFFFFF"/>
        <w:tabs>
          <w:tab w:val="left" w:pos="37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proofErr w:type="gramStart"/>
      <w:r w:rsidR="00513731" w:rsidRPr="008C50D0">
        <w:rPr>
          <w:rFonts w:ascii="Times New Roman" w:hAnsi="Times New Roman" w:cs="Times New Roman"/>
          <w:color w:val="000000"/>
          <w:sz w:val="19"/>
          <w:szCs w:val="19"/>
        </w:rPr>
        <w:t xml:space="preserve">Эксплуатирующая организация, которая получила от Европейской комиссии послабление относительно периодичности представления отчетов или была утверждена в качестве участника всеобъемлющего положения о зоне баланса материалов, должна предоставить ежегодный отчет, составленный по форме бланка в Приложении Х Постановления Европейской комиссии </w:t>
      </w:r>
      <w:r w:rsidR="00DB1DAE">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302/2005, в</w:t>
      </w:r>
      <w:r w:rsidR="009C5AA0">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отчете указываются изменения инвентарного количества материала, произошедшие в течение года, и состояние на конец календарного года.</w:t>
      </w:r>
      <w:proofErr w:type="gramEnd"/>
      <w:r w:rsidR="00513731" w:rsidRPr="008C50D0">
        <w:rPr>
          <w:rFonts w:ascii="Times New Roman" w:hAnsi="Times New Roman" w:cs="Times New Roman"/>
          <w:color w:val="000000"/>
          <w:sz w:val="19"/>
          <w:szCs w:val="19"/>
        </w:rPr>
        <w:t xml:space="preserve"> Данный отчет должен предоставляться в Европейскую комиссию и STUK ежегодно до 31</w:t>
      </w:r>
      <w:r w:rsidR="009C5AA0">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января.</w:t>
      </w:r>
    </w:p>
    <w:p w:rsidR="00513731" w:rsidRPr="008C50D0" w:rsidRDefault="00746888" w:rsidP="00CC1DE9">
      <w:pPr>
        <w:widowControl/>
        <w:numPr>
          <w:ilvl w:val="0"/>
          <w:numId w:val="59"/>
        </w:numPr>
        <w:shd w:val="clear" w:color="auto" w:fill="FFFFFF"/>
        <w:tabs>
          <w:tab w:val="left" w:pos="37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Эксплуатирующая организация</w:t>
      </w:r>
      <w:r w:rsidR="009F5D1B">
        <w:rPr>
          <w:rFonts w:ascii="Times New Roman" w:hAnsi="Times New Roman" w:cs="Times New Roman"/>
          <w:color w:val="000000"/>
          <w:sz w:val="19"/>
          <w:szCs w:val="19"/>
        </w:rPr>
        <w:t>,</w:t>
      </w:r>
      <w:r w:rsidR="00513731" w:rsidRPr="008C50D0">
        <w:rPr>
          <w:rFonts w:ascii="Times New Roman" w:hAnsi="Times New Roman" w:cs="Times New Roman"/>
          <w:color w:val="000000"/>
          <w:sz w:val="19"/>
          <w:szCs w:val="19"/>
        </w:rPr>
        <w:t xml:space="preserve"> которая имеет либо имела в своем распоряжении руду, содержащую уран или торий, или же прочие объекты ядерного применения, помимо ядерных материалов, должна также </w:t>
      </w:r>
      <w:proofErr w:type="gramStart"/>
      <w:r w:rsidR="00513731" w:rsidRPr="008C50D0">
        <w:rPr>
          <w:rFonts w:ascii="Times New Roman" w:hAnsi="Times New Roman" w:cs="Times New Roman"/>
          <w:color w:val="000000"/>
          <w:sz w:val="19"/>
          <w:szCs w:val="19"/>
        </w:rPr>
        <w:t>предоставлять ежегодный отчет</w:t>
      </w:r>
      <w:proofErr w:type="gramEnd"/>
      <w:r w:rsidR="00513731" w:rsidRPr="008C50D0">
        <w:rPr>
          <w:rFonts w:ascii="Times New Roman" w:hAnsi="Times New Roman" w:cs="Times New Roman"/>
          <w:color w:val="000000"/>
          <w:sz w:val="19"/>
          <w:szCs w:val="19"/>
        </w:rPr>
        <w:t xml:space="preserve"> в STUK. В</w:t>
      </w:r>
      <w:r w:rsidR="009C5AA0">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 xml:space="preserve">ежегодном отчете должен содержаться итоговый отчет о руде и/или об объектах </w:t>
      </w:r>
      <w:r w:rsidR="009F5D1B">
        <w:rPr>
          <w:rFonts w:ascii="Times New Roman" w:hAnsi="Times New Roman" w:cs="Times New Roman"/>
          <w:color w:val="000000"/>
          <w:sz w:val="19"/>
          <w:szCs w:val="19"/>
        </w:rPr>
        <w:t>ядерного применения</w:t>
      </w:r>
      <w:r w:rsidR="00513731" w:rsidRPr="008C50D0">
        <w:rPr>
          <w:rFonts w:ascii="Times New Roman" w:hAnsi="Times New Roman" w:cs="Times New Roman"/>
          <w:color w:val="000000"/>
          <w:sz w:val="19"/>
          <w:szCs w:val="19"/>
        </w:rPr>
        <w:t>, находящихся в распоряжении эксплуатирующей организации (по состоянию на 31</w:t>
      </w:r>
      <w:r w:rsidR="009C5AA0">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декабря); краткая справка о проведенной деятельности и событиях (например, об импорте или передаче руды и объектов ядерного применения: грузоотправитель или передающая организация, грузополучатель, дата и время, а также качество и количество объекта ядерного применения), а также годовой план, в котором кратко отражены наиболее важные планируемые мероприятия. Ежегодный отчет и годовой план должны предоставляться в</w:t>
      </w:r>
      <w:r w:rsidR="009C5AA0">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STUK ежегодно до 31 января.</w:t>
      </w:r>
    </w:p>
    <w:p w:rsidR="00513731" w:rsidRPr="00746888" w:rsidRDefault="00513731" w:rsidP="00CC1DE9">
      <w:pPr>
        <w:widowControl/>
        <w:shd w:val="clear" w:color="auto" w:fill="FFFFFF"/>
        <w:tabs>
          <w:tab w:val="left" w:pos="567"/>
        </w:tabs>
        <w:spacing w:before="240" w:after="120" w:line="252" w:lineRule="auto"/>
        <w:rPr>
          <w:rFonts w:cs="Times New Roman"/>
          <w:b/>
          <w:sz w:val="18"/>
          <w:szCs w:val="18"/>
        </w:rPr>
      </w:pPr>
      <w:r w:rsidRPr="008C50D0">
        <w:rPr>
          <w:rFonts w:cs="Times New Roman"/>
          <w:b/>
          <w:color w:val="A6A6A6" w:themeColor="background1" w:themeShade="A6"/>
          <w:sz w:val="18"/>
          <w:szCs w:val="18"/>
        </w:rPr>
        <w:t>4.3.8</w:t>
      </w:r>
      <w:r w:rsidRPr="008C50D0">
        <w:rPr>
          <w:rFonts w:cs="Times New Roman"/>
          <w:b/>
          <w:color w:val="A6A6A6" w:themeColor="background1" w:themeShade="A6"/>
          <w:sz w:val="18"/>
          <w:szCs w:val="18"/>
        </w:rPr>
        <w:tab/>
      </w:r>
      <w:r w:rsidRPr="00746888">
        <w:rPr>
          <w:rFonts w:cs="Times New Roman"/>
          <w:b/>
          <w:sz w:val="18"/>
          <w:szCs w:val="18"/>
        </w:rPr>
        <w:t xml:space="preserve">Особые отчеты о </w:t>
      </w:r>
      <w:proofErr w:type="gramStart"/>
      <w:r w:rsidRPr="00746888">
        <w:rPr>
          <w:rFonts w:cs="Times New Roman"/>
          <w:b/>
          <w:sz w:val="18"/>
          <w:szCs w:val="18"/>
        </w:rPr>
        <w:t>контроле за</w:t>
      </w:r>
      <w:proofErr w:type="gramEnd"/>
      <w:r w:rsidRPr="00746888">
        <w:rPr>
          <w:rFonts w:cs="Times New Roman"/>
          <w:b/>
          <w:sz w:val="18"/>
          <w:szCs w:val="18"/>
        </w:rPr>
        <w:t xml:space="preserve"> ядерными материалами</w:t>
      </w:r>
    </w:p>
    <w:p w:rsidR="00513731" w:rsidRPr="008C50D0" w:rsidRDefault="00513731" w:rsidP="00CC1DE9">
      <w:pPr>
        <w:widowControl/>
        <w:shd w:val="clear" w:color="auto" w:fill="FFFFFF"/>
        <w:tabs>
          <w:tab w:val="left" w:pos="370"/>
        </w:tabs>
        <w:spacing w:after="120" w:line="264" w:lineRule="auto"/>
        <w:jc w:val="both"/>
        <w:rPr>
          <w:rFonts w:ascii="Times New Roman" w:hAnsi="Times New Roman" w:cs="Times New Roman"/>
          <w:sz w:val="19"/>
          <w:szCs w:val="19"/>
        </w:rPr>
      </w:pPr>
      <w:r w:rsidRPr="00746888">
        <w:rPr>
          <w:b/>
          <w:color w:val="000000"/>
          <w:sz w:val="19"/>
          <w:szCs w:val="19"/>
        </w:rPr>
        <w:t>453.</w:t>
      </w:r>
      <w:r w:rsidRPr="00746888">
        <w:rPr>
          <w:sz w:val="19"/>
          <w:szCs w:val="19"/>
        </w:rPr>
        <w:tab/>
      </w:r>
      <w:r w:rsidR="00746888">
        <w:rPr>
          <w:sz w:val="19"/>
          <w:szCs w:val="19"/>
        </w:rPr>
        <w:t> </w:t>
      </w:r>
      <w:r w:rsidRPr="008C50D0">
        <w:rPr>
          <w:rFonts w:ascii="Times New Roman" w:hAnsi="Times New Roman" w:cs="Times New Roman"/>
          <w:color w:val="000000"/>
          <w:sz w:val="19"/>
          <w:szCs w:val="19"/>
        </w:rPr>
        <w:t xml:space="preserve">О нетипичных инцидентах в деятельности, связанной с </w:t>
      </w:r>
      <w:proofErr w:type="gramStart"/>
      <w:r w:rsidRPr="008C50D0">
        <w:rPr>
          <w:rFonts w:ascii="Times New Roman" w:hAnsi="Times New Roman" w:cs="Times New Roman"/>
          <w:color w:val="000000"/>
          <w:sz w:val="19"/>
          <w:szCs w:val="19"/>
        </w:rPr>
        <w:t>контролем за</w:t>
      </w:r>
      <w:proofErr w:type="gramEnd"/>
      <w:r w:rsidRPr="008C50D0">
        <w:rPr>
          <w:rFonts w:ascii="Times New Roman" w:hAnsi="Times New Roman" w:cs="Times New Roman"/>
          <w:color w:val="000000"/>
          <w:sz w:val="19"/>
          <w:szCs w:val="19"/>
        </w:rPr>
        <w:t xml:space="preserve"> ядерными материалами, эксплуатирующая организация должна незамедлительно известить STUK и передать всю имеющуюся у нее дополнительную информацию в</w:t>
      </w:r>
      <w:r w:rsidR="009C5AA0">
        <w:rPr>
          <w:rFonts w:ascii="Times New Roman" w:hAnsi="Times New Roman" w:cs="Times New Roman"/>
          <w:color w:val="000000"/>
          <w:sz w:val="19"/>
          <w:szCs w:val="19"/>
        </w:rPr>
        <w:t> </w:t>
      </w:r>
      <w:r w:rsidRPr="008C50D0">
        <w:rPr>
          <w:rFonts w:ascii="Times New Roman" w:hAnsi="Times New Roman" w:cs="Times New Roman"/>
          <w:color w:val="000000"/>
          <w:sz w:val="19"/>
          <w:szCs w:val="19"/>
        </w:rPr>
        <w:t>максимально сжатые сроки. Об инциденте также должен быть сост</w:t>
      </w:r>
      <w:bookmarkStart w:id="12" w:name="bookmark15"/>
      <w:r w:rsidRPr="008C50D0">
        <w:rPr>
          <w:rFonts w:ascii="Times New Roman" w:hAnsi="Times New Roman" w:cs="Times New Roman"/>
          <w:color w:val="000000"/>
          <w:sz w:val="19"/>
          <w:szCs w:val="19"/>
        </w:rPr>
        <w:t xml:space="preserve">авлен </w:t>
      </w:r>
      <w:bookmarkEnd w:id="12"/>
      <w:r w:rsidRPr="008C50D0">
        <w:rPr>
          <w:rFonts w:ascii="Times New Roman" w:hAnsi="Times New Roman" w:cs="Times New Roman"/>
          <w:color w:val="000000"/>
          <w:sz w:val="19"/>
          <w:szCs w:val="19"/>
        </w:rPr>
        <w:t xml:space="preserve">специальный отчет в письменном виде по </w:t>
      </w:r>
      <w:proofErr w:type="gramStart"/>
      <w:r w:rsidRPr="008C50D0">
        <w:rPr>
          <w:rFonts w:ascii="Times New Roman" w:hAnsi="Times New Roman" w:cs="Times New Roman"/>
          <w:color w:val="000000"/>
          <w:sz w:val="19"/>
          <w:szCs w:val="19"/>
        </w:rPr>
        <w:t>контролю за</w:t>
      </w:r>
      <w:proofErr w:type="gramEnd"/>
      <w:r w:rsidRPr="008C50D0">
        <w:rPr>
          <w:rFonts w:ascii="Times New Roman" w:hAnsi="Times New Roman" w:cs="Times New Roman"/>
          <w:color w:val="000000"/>
          <w:sz w:val="19"/>
          <w:szCs w:val="19"/>
        </w:rPr>
        <w:t xml:space="preserve"> ядерными материалами, который в двухнедельный срок, с даты инцидента, должен быть направлен в STUK для утверждения</w:t>
      </w:r>
      <w:r w:rsidR="003D5A27">
        <w:rPr>
          <w:rFonts w:ascii="Times New Roman" w:hAnsi="Times New Roman" w:cs="Times New Roman"/>
          <w:color w:val="000000"/>
          <w:sz w:val="19"/>
          <w:szCs w:val="19"/>
        </w:rPr>
        <w:t>. В случае если</w:t>
      </w:r>
      <w:r w:rsidRPr="008C50D0">
        <w:rPr>
          <w:rFonts w:ascii="Times New Roman" w:hAnsi="Times New Roman" w:cs="Times New Roman"/>
          <w:color w:val="000000"/>
          <w:sz w:val="19"/>
          <w:szCs w:val="19"/>
        </w:rPr>
        <w:t xml:space="preserve"> инцидент требует более длительного времени для выяснения причин, предварительный отчет должен быть предоставлен в указанный срок, а недостающие сведения предоставлены позже сразу, как только они будут получены.</w:t>
      </w:r>
    </w:p>
    <w:p w:rsidR="00513731" w:rsidRPr="008C50D0" w:rsidRDefault="00513731" w:rsidP="00746888">
      <w:pPr>
        <w:widowControl/>
        <w:shd w:val="clear" w:color="auto" w:fill="FFFFFF"/>
        <w:tabs>
          <w:tab w:val="left" w:pos="365"/>
        </w:tabs>
        <w:spacing w:line="264" w:lineRule="auto"/>
        <w:jc w:val="both"/>
        <w:rPr>
          <w:rFonts w:ascii="Times New Roman" w:hAnsi="Times New Roman" w:cs="Times New Roman"/>
          <w:sz w:val="19"/>
          <w:szCs w:val="19"/>
        </w:rPr>
      </w:pPr>
      <w:r w:rsidRPr="00746888">
        <w:rPr>
          <w:b/>
          <w:color w:val="000000"/>
          <w:sz w:val="19"/>
          <w:szCs w:val="19"/>
        </w:rPr>
        <w:t>454.</w:t>
      </w:r>
      <w:r w:rsidR="00746888">
        <w:rPr>
          <w:rFonts w:ascii="Times New Roman" w:hAnsi="Times New Roman" w:cs="Times New Roman"/>
          <w:sz w:val="19"/>
          <w:szCs w:val="19"/>
        </w:rPr>
        <w:t> </w:t>
      </w:r>
      <w:r w:rsidRPr="008C50D0">
        <w:rPr>
          <w:rFonts w:ascii="Times New Roman" w:hAnsi="Times New Roman" w:cs="Times New Roman"/>
          <w:color w:val="000000"/>
          <w:sz w:val="19"/>
          <w:szCs w:val="19"/>
        </w:rPr>
        <w:t xml:space="preserve">Эксплуатирующая организация должна составлять специальные отчеты об инцидентах и ситуациях, предусмотренных в </w:t>
      </w:r>
      <w:r w:rsidR="00231022">
        <w:rPr>
          <w:rFonts w:ascii="Times New Roman" w:hAnsi="Times New Roman" w:cs="Times New Roman"/>
          <w:color w:val="000000"/>
          <w:sz w:val="19"/>
          <w:szCs w:val="19"/>
        </w:rPr>
        <w:t>стать</w:t>
      </w:r>
      <w:r w:rsidRPr="008C50D0">
        <w:rPr>
          <w:rFonts w:ascii="Times New Roman" w:hAnsi="Times New Roman" w:cs="Times New Roman"/>
          <w:color w:val="000000"/>
          <w:sz w:val="19"/>
          <w:szCs w:val="19"/>
        </w:rPr>
        <w:t>ях 15 и 22 Постановления Европейской комиссии №</w:t>
      </w:r>
      <w:r w:rsidR="00B46476">
        <w:rPr>
          <w:rFonts w:ascii="Times New Roman" w:hAnsi="Times New Roman" w:cs="Times New Roman"/>
          <w:color w:val="000000"/>
          <w:sz w:val="19"/>
          <w:szCs w:val="19"/>
        </w:rPr>
        <w:t> </w:t>
      </w:r>
      <w:r w:rsidRPr="008C50D0">
        <w:rPr>
          <w:rFonts w:ascii="Times New Roman" w:hAnsi="Times New Roman" w:cs="Times New Roman"/>
          <w:color w:val="000000"/>
          <w:sz w:val="19"/>
          <w:szCs w:val="19"/>
        </w:rPr>
        <w:t>302/2005 и</w:t>
      </w:r>
      <w:r w:rsidR="00B46476">
        <w:rPr>
          <w:rFonts w:ascii="Times New Roman" w:hAnsi="Times New Roman" w:cs="Times New Roman"/>
          <w:color w:val="000000"/>
          <w:sz w:val="19"/>
          <w:szCs w:val="19"/>
        </w:rPr>
        <w:t> </w:t>
      </w:r>
      <w:r w:rsidRPr="008C50D0">
        <w:rPr>
          <w:rFonts w:ascii="Times New Roman" w:hAnsi="Times New Roman" w:cs="Times New Roman"/>
          <w:color w:val="000000"/>
          <w:sz w:val="19"/>
          <w:szCs w:val="19"/>
        </w:rPr>
        <w:t>в особых положениях о контроле. Таковыми инцидентами и ситуациями являются, например:</w:t>
      </w:r>
    </w:p>
    <w:p w:rsidR="00513731" w:rsidRPr="008C50D0" w:rsidRDefault="00513731" w:rsidP="00746888">
      <w:pPr>
        <w:widowControl/>
        <w:numPr>
          <w:ilvl w:val="0"/>
          <w:numId w:val="32"/>
        </w:numPr>
        <w:shd w:val="clear" w:color="auto" w:fill="FFFFFF"/>
        <w:tabs>
          <w:tab w:val="left" w:pos="293"/>
        </w:tabs>
        <w:spacing w:line="264" w:lineRule="auto"/>
        <w:ind w:left="284" w:hanging="284"/>
        <w:jc w:val="both"/>
        <w:rPr>
          <w:rFonts w:ascii="Times New Roman" w:eastAsia="Times New Roman" w:hAnsi="Times New Roman" w:cs="Times New Roman"/>
          <w:color w:val="000000"/>
          <w:sz w:val="19"/>
          <w:szCs w:val="19"/>
        </w:rPr>
      </w:pPr>
      <w:r w:rsidRPr="008C50D0">
        <w:rPr>
          <w:rFonts w:ascii="Times New Roman" w:hAnsi="Times New Roman" w:cs="Times New Roman"/>
          <w:color w:val="000000"/>
          <w:sz w:val="19"/>
          <w:szCs w:val="19"/>
        </w:rPr>
        <w:t>вмешательство в контрольное оборудование МАГАТЭ, Европейской комиссии или STUK без присутствия соответствующих официальных органов или необходимого предварительного уведомления;</w:t>
      </w:r>
    </w:p>
    <w:p w:rsidR="00513731" w:rsidRPr="008C50D0" w:rsidRDefault="00513731" w:rsidP="00746888">
      <w:pPr>
        <w:widowControl/>
        <w:numPr>
          <w:ilvl w:val="0"/>
          <w:numId w:val="32"/>
        </w:numPr>
        <w:shd w:val="clear" w:color="auto" w:fill="FFFFFF"/>
        <w:tabs>
          <w:tab w:val="left" w:pos="293"/>
        </w:tabs>
        <w:spacing w:line="264" w:lineRule="auto"/>
        <w:ind w:left="284" w:hanging="284"/>
        <w:rPr>
          <w:rFonts w:ascii="Times New Roman" w:eastAsia="Times New Roman" w:hAnsi="Times New Roman" w:cs="Times New Roman"/>
          <w:color w:val="000000"/>
          <w:sz w:val="19"/>
          <w:szCs w:val="19"/>
        </w:rPr>
      </w:pPr>
      <w:r w:rsidRPr="008C50D0">
        <w:rPr>
          <w:rFonts w:ascii="Times New Roman" w:hAnsi="Times New Roman" w:cs="Times New Roman"/>
          <w:color w:val="000000"/>
          <w:sz w:val="19"/>
          <w:szCs w:val="19"/>
        </w:rPr>
        <w:t>фактическая утрата либо подозрение утраты объектов ядерного применения;</w:t>
      </w:r>
    </w:p>
    <w:p w:rsidR="00513731" w:rsidRPr="008C50D0" w:rsidRDefault="00513731" w:rsidP="00746888">
      <w:pPr>
        <w:widowControl/>
        <w:numPr>
          <w:ilvl w:val="0"/>
          <w:numId w:val="32"/>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8C50D0">
        <w:rPr>
          <w:rFonts w:ascii="Times New Roman" w:hAnsi="Times New Roman" w:cs="Times New Roman"/>
          <w:color w:val="000000"/>
          <w:sz w:val="19"/>
          <w:szCs w:val="19"/>
        </w:rPr>
        <w:t>повреждение целостности тепловыделяющей сборки вследствие инцидента или в случае конструктивных изменений объекта, которые привели к возникновению возможности несанкционированного перемещения ядерного материала.</w:t>
      </w:r>
    </w:p>
    <w:p w:rsidR="00513731" w:rsidRPr="008C50D0" w:rsidRDefault="00513731" w:rsidP="00CC1DE9">
      <w:pPr>
        <w:widowControl/>
        <w:shd w:val="clear" w:color="auto" w:fill="FFFFFF"/>
        <w:spacing w:after="120" w:line="264" w:lineRule="auto"/>
        <w:jc w:val="both"/>
        <w:rPr>
          <w:rFonts w:ascii="Times New Roman" w:hAnsi="Times New Roman" w:cs="Times New Roman"/>
          <w:sz w:val="19"/>
          <w:szCs w:val="19"/>
        </w:rPr>
      </w:pPr>
      <w:r w:rsidRPr="008C50D0">
        <w:rPr>
          <w:rFonts w:ascii="Times New Roman" w:hAnsi="Times New Roman" w:cs="Times New Roman"/>
          <w:color w:val="000000"/>
          <w:sz w:val="19"/>
          <w:szCs w:val="19"/>
        </w:rPr>
        <w:t>В отчете должн</w:t>
      </w:r>
      <w:r w:rsidR="003D5A27">
        <w:rPr>
          <w:rFonts w:ascii="Times New Roman" w:hAnsi="Times New Roman" w:cs="Times New Roman"/>
          <w:color w:val="000000"/>
          <w:sz w:val="19"/>
          <w:szCs w:val="19"/>
        </w:rPr>
        <w:t>ы</w:t>
      </w:r>
      <w:r w:rsidRPr="008C50D0">
        <w:rPr>
          <w:rFonts w:ascii="Times New Roman" w:hAnsi="Times New Roman" w:cs="Times New Roman"/>
          <w:color w:val="000000"/>
          <w:sz w:val="19"/>
          <w:szCs w:val="19"/>
        </w:rPr>
        <w:t xml:space="preserve"> быть указан</w:t>
      </w:r>
      <w:r w:rsidR="003D5A27">
        <w:rPr>
          <w:rFonts w:ascii="Times New Roman" w:hAnsi="Times New Roman" w:cs="Times New Roman"/>
          <w:color w:val="000000"/>
          <w:sz w:val="19"/>
          <w:szCs w:val="19"/>
        </w:rPr>
        <w:t>ы</w:t>
      </w:r>
      <w:r w:rsidRPr="008C50D0">
        <w:rPr>
          <w:rFonts w:ascii="Times New Roman" w:hAnsi="Times New Roman" w:cs="Times New Roman"/>
          <w:color w:val="000000"/>
          <w:sz w:val="19"/>
          <w:szCs w:val="19"/>
        </w:rPr>
        <w:t xml:space="preserve"> время инцидента, причины и отличительные особенности, а также предоставлена информация о количестве утраченного объекта ядерного применения и о мерах, предпринятых для выяснения причин инцидента. Специальные отчеты по </w:t>
      </w:r>
      <w:proofErr w:type="gramStart"/>
      <w:r w:rsidRPr="008C50D0">
        <w:rPr>
          <w:rFonts w:ascii="Times New Roman" w:hAnsi="Times New Roman" w:cs="Times New Roman"/>
          <w:color w:val="000000"/>
          <w:sz w:val="19"/>
          <w:szCs w:val="19"/>
        </w:rPr>
        <w:t>контролю за</w:t>
      </w:r>
      <w:proofErr w:type="gramEnd"/>
      <w:r w:rsidRPr="008C50D0">
        <w:rPr>
          <w:rFonts w:ascii="Times New Roman" w:hAnsi="Times New Roman" w:cs="Times New Roman"/>
          <w:color w:val="000000"/>
          <w:sz w:val="19"/>
          <w:szCs w:val="19"/>
        </w:rPr>
        <w:t xml:space="preserve"> ядерными материалами, а также дополнительная информация и пояснительные записки, которые может запросить Европейская комиссия, должны быть без промедления предоставлены как в Европейскую комиссию, так и в STUK.</w:t>
      </w:r>
    </w:p>
    <w:p w:rsidR="00513731" w:rsidRPr="00746888" w:rsidRDefault="00513731" w:rsidP="00CC1DE9">
      <w:pPr>
        <w:widowControl/>
        <w:shd w:val="clear" w:color="auto" w:fill="FFFFFF"/>
        <w:tabs>
          <w:tab w:val="left" w:pos="427"/>
        </w:tabs>
        <w:spacing w:before="240" w:after="120" w:line="252" w:lineRule="auto"/>
        <w:rPr>
          <w:rFonts w:cs="Times New Roman"/>
          <w:b/>
        </w:rPr>
      </w:pPr>
      <w:r w:rsidRPr="008C50D0">
        <w:rPr>
          <w:rFonts w:cs="Times New Roman"/>
          <w:b/>
          <w:color w:val="A6A6A6" w:themeColor="background1" w:themeShade="A6"/>
        </w:rPr>
        <w:t>4.4</w:t>
      </w:r>
      <w:r w:rsidRPr="008C50D0">
        <w:rPr>
          <w:rFonts w:cs="Times New Roman"/>
          <w:b/>
          <w:color w:val="A6A6A6" w:themeColor="background1" w:themeShade="A6"/>
        </w:rPr>
        <w:tab/>
      </w:r>
      <w:r w:rsidRPr="00746888">
        <w:rPr>
          <w:rFonts w:cs="Times New Roman"/>
          <w:b/>
        </w:rPr>
        <w:t>Учет, уведомления и отчеты, относящиеся к международной перевозке ядерных материалов</w:t>
      </w:r>
    </w:p>
    <w:p w:rsidR="00513731" w:rsidRPr="008C50D0" w:rsidRDefault="00513731" w:rsidP="00CC1DE9">
      <w:pPr>
        <w:widowControl/>
        <w:shd w:val="clear" w:color="auto" w:fill="FFFFFF"/>
        <w:tabs>
          <w:tab w:val="left" w:pos="365"/>
        </w:tabs>
        <w:spacing w:after="120" w:line="264" w:lineRule="auto"/>
        <w:jc w:val="both"/>
        <w:rPr>
          <w:rFonts w:ascii="Times New Roman" w:hAnsi="Times New Roman" w:cs="Times New Roman"/>
          <w:sz w:val="19"/>
          <w:szCs w:val="19"/>
        </w:rPr>
      </w:pPr>
      <w:r w:rsidRPr="00746888">
        <w:rPr>
          <w:b/>
          <w:color w:val="000000"/>
          <w:sz w:val="19"/>
          <w:szCs w:val="19"/>
        </w:rPr>
        <w:t>455.</w:t>
      </w:r>
      <w:r w:rsidR="00746888">
        <w:rPr>
          <w:rFonts w:ascii="Times New Roman" w:hAnsi="Times New Roman" w:cs="Times New Roman"/>
          <w:sz w:val="19"/>
          <w:szCs w:val="19"/>
        </w:rPr>
        <w:t> </w:t>
      </w:r>
      <w:r w:rsidRPr="008C50D0">
        <w:rPr>
          <w:rFonts w:ascii="Times New Roman" w:hAnsi="Times New Roman" w:cs="Times New Roman"/>
          <w:color w:val="000000"/>
          <w:sz w:val="19"/>
          <w:szCs w:val="19"/>
        </w:rPr>
        <w:t>Эксплуатирующая организация (финское предприятие или лицо) должна начать ведение учета международных перемещений ядерных материалов, если в ее/его собственность (за границей) поступит уран, который предназначен для ввоза в Финляндию. Учетные документы должны содержать информацию обо всей цепочке поставки топлива до того момента, когда ядерный материал прибудет в Финляндию (будет принят на учет в бухгалтерии объекта) или будет перемещен за границу и Финляндия перестанет нести частные обязательства по ядерным гарантиям.</w:t>
      </w:r>
    </w:p>
    <w:p w:rsidR="00513731" w:rsidRPr="00746888" w:rsidRDefault="00513731" w:rsidP="00746888">
      <w:pPr>
        <w:jc w:val="both"/>
        <w:rPr>
          <w:rFonts w:ascii="Times New Roman" w:hAnsi="Times New Roman" w:cs="Times New Roman"/>
          <w:sz w:val="2"/>
          <w:szCs w:val="19"/>
        </w:rPr>
      </w:pPr>
      <w:r w:rsidRPr="008C50D0">
        <w:rPr>
          <w:rFonts w:ascii="Times New Roman" w:hAnsi="Times New Roman" w:cs="Times New Roman"/>
          <w:sz w:val="19"/>
          <w:szCs w:val="19"/>
        </w:rPr>
        <w:br w:type="column"/>
      </w:r>
    </w:p>
    <w:p w:rsidR="00513731" w:rsidRPr="008C50D0" w:rsidRDefault="00746888" w:rsidP="00CC1DE9">
      <w:pPr>
        <w:widowControl/>
        <w:numPr>
          <w:ilvl w:val="0"/>
          <w:numId w:val="60"/>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proofErr w:type="gramStart"/>
      <w:r w:rsidR="00513731" w:rsidRPr="008C50D0">
        <w:rPr>
          <w:rFonts w:ascii="Times New Roman" w:hAnsi="Times New Roman" w:cs="Times New Roman"/>
          <w:color w:val="000000"/>
          <w:sz w:val="19"/>
          <w:szCs w:val="19"/>
        </w:rPr>
        <w:t>В случае если ядерный материал, предназначенный для импорта в Финляндию, перемещается из одной страны в другую</w:t>
      </w:r>
      <w:r w:rsidR="00231AC1">
        <w:rPr>
          <w:rFonts w:ascii="Times New Roman" w:hAnsi="Times New Roman" w:cs="Times New Roman"/>
          <w:color w:val="000000"/>
          <w:sz w:val="19"/>
          <w:szCs w:val="19"/>
        </w:rPr>
        <w:t>,</w:t>
      </w:r>
      <w:r w:rsidR="00513731" w:rsidRPr="008C50D0">
        <w:rPr>
          <w:rFonts w:ascii="Times New Roman" w:hAnsi="Times New Roman" w:cs="Times New Roman"/>
          <w:color w:val="000000"/>
          <w:sz w:val="19"/>
          <w:szCs w:val="19"/>
        </w:rPr>
        <w:t xml:space="preserve"> или же ранее упомянутый ядерный материал принимается или перемещается за границей, финская эксплуатирующая организация должна предоставить в STUK предварительное уведомление за две недели до запланированного перемещения, если данное событие не было заявлено в программе деятельности.</w:t>
      </w:r>
      <w:proofErr w:type="gramEnd"/>
      <w:r w:rsidR="00513731" w:rsidRPr="008C50D0">
        <w:rPr>
          <w:rFonts w:ascii="Times New Roman" w:hAnsi="Times New Roman" w:cs="Times New Roman"/>
          <w:color w:val="000000"/>
          <w:sz w:val="19"/>
          <w:szCs w:val="19"/>
        </w:rPr>
        <w:t xml:space="preserve"> В предварительном уведомлении должны быть указаны количество и качество ядерного материала, применимое частное обязательство по ядерным гарантиям или обязательства Евратома в области гарантий, а также дата и место доставки.</w:t>
      </w:r>
    </w:p>
    <w:p w:rsidR="00513731" w:rsidRPr="008C50D0" w:rsidRDefault="00746888" w:rsidP="00CC1DE9">
      <w:pPr>
        <w:widowControl/>
        <w:numPr>
          <w:ilvl w:val="0"/>
          <w:numId w:val="60"/>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 xml:space="preserve">В случае если сведения, указанные в программе действий или в предварительном уведомлении, изменяются, эксплуатирующая организация должна предоставить уведомление об изменениях в STUK </w:t>
      </w:r>
      <w:r w:rsidR="00925AA0">
        <w:rPr>
          <w:rFonts w:ascii="Times New Roman" w:hAnsi="Times New Roman" w:cs="Times New Roman"/>
          <w:color w:val="000000"/>
          <w:sz w:val="19"/>
          <w:szCs w:val="19"/>
        </w:rPr>
        <w:t>в течение</w:t>
      </w:r>
      <w:r w:rsidR="00513731" w:rsidRPr="008C50D0">
        <w:rPr>
          <w:rFonts w:ascii="Times New Roman" w:hAnsi="Times New Roman" w:cs="Times New Roman"/>
          <w:color w:val="000000"/>
          <w:sz w:val="19"/>
          <w:szCs w:val="19"/>
        </w:rPr>
        <w:t xml:space="preserve"> двух недель.</w:t>
      </w:r>
    </w:p>
    <w:p w:rsidR="00513731" w:rsidRPr="008C50D0" w:rsidRDefault="00746888" w:rsidP="00CC1DE9">
      <w:pPr>
        <w:widowControl/>
        <w:numPr>
          <w:ilvl w:val="0"/>
          <w:numId w:val="60"/>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 xml:space="preserve">О происходивших за границей поставках и перемещениях ядерных материалов, находящихся под ответственностью эксплуатирующей организации и предназначенных для импорта в Финляндию, должен быть подготовлен ежегодный отчет. К ежегодному отчету должна быть приложена описанная в разделе 3.6 программа действий по международному перемещению ядерных материалов до конца января следующего года. К ежегодному отчету также должен быть приложен описанный в разделе 6 протокол внутренних проверок систем учета и </w:t>
      </w:r>
      <w:proofErr w:type="gramStart"/>
      <w:r w:rsidR="00513731" w:rsidRPr="008C50D0">
        <w:rPr>
          <w:rFonts w:ascii="Times New Roman" w:hAnsi="Times New Roman" w:cs="Times New Roman"/>
          <w:color w:val="000000"/>
          <w:sz w:val="19"/>
          <w:szCs w:val="19"/>
        </w:rPr>
        <w:t>контроля за</w:t>
      </w:r>
      <w:proofErr w:type="gramEnd"/>
      <w:r w:rsidR="00513731" w:rsidRPr="008C50D0">
        <w:rPr>
          <w:rFonts w:ascii="Times New Roman" w:hAnsi="Times New Roman" w:cs="Times New Roman"/>
          <w:color w:val="000000"/>
          <w:sz w:val="19"/>
          <w:szCs w:val="19"/>
        </w:rPr>
        <w:t xml:space="preserve"> ядерными материалами для объектов ядерного применения. Ежегодный отчет, программа действий и протокол внутренней проверки систем учета и </w:t>
      </w:r>
      <w:proofErr w:type="gramStart"/>
      <w:r w:rsidR="00513731" w:rsidRPr="008C50D0">
        <w:rPr>
          <w:rFonts w:ascii="Times New Roman" w:hAnsi="Times New Roman" w:cs="Times New Roman"/>
          <w:color w:val="000000"/>
          <w:sz w:val="19"/>
          <w:szCs w:val="19"/>
        </w:rPr>
        <w:t>контроля за</w:t>
      </w:r>
      <w:proofErr w:type="gramEnd"/>
      <w:r w:rsidR="00513731" w:rsidRPr="008C50D0">
        <w:rPr>
          <w:rFonts w:ascii="Times New Roman" w:hAnsi="Times New Roman" w:cs="Times New Roman"/>
          <w:color w:val="000000"/>
          <w:sz w:val="19"/>
          <w:szCs w:val="19"/>
        </w:rPr>
        <w:t xml:space="preserve"> ядерными материалами для объектов ядерного применения должны предоставляться в STUK ежегодно до</w:t>
      </w:r>
      <w:r w:rsidR="00674EA8">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31</w:t>
      </w:r>
      <w:r w:rsidR="00231AC1">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января.</w:t>
      </w:r>
    </w:p>
    <w:p w:rsidR="00513731" w:rsidRPr="00746888" w:rsidRDefault="00513731" w:rsidP="00CC1DE9">
      <w:pPr>
        <w:widowControl/>
        <w:shd w:val="clear" w:color="auto" w:fill="FFFFFF"/>
        <w:tabs>
          <w:tab w:val="left" w:pos="427"/>
        </w:tabs>
        <w:spacing w:before="240" w:after="120" w:line="252" w:lineRule="auto"/>
        <w:rPr>
          <w:rFonts w:cs="Times New Roman"/>
          <w:b/>
        </w:rPr>
      </w:pPr>
      <w:r w:rsidRPr="008C50D0">
        <w:rPr>
          <w:rFonts w:cs="Times New Roman"/>
          <w:b/>
          <w:color w:val="A6A6A6" w:themeColor="background1" w:themeShade="A6"/>
        </w:rPr>
        <w:t>4.5</w:t>
      </w:r>
      <w:r w:rsidRPr="008C50D0">
        <w:rPr>
          <w:rFonts w:cs="Times New Roman"/>
          <w:b/>
          <w:color w:val="A6A6A6" w:themeColor="background1" w:themeShade="A6"/>
        </w:rPr>
        <w:tab/>
      </w:r>
      <w:r w:rsidRPr="00746888">
        <w:rPr>
          <w:rFonts w:cs="Times New Roman"/>
          <w:b/>
        </w:rPr>
        <w:t>Списание и захоронение объектов ядерного применения</w:t>
      </w:r>
    </w:p>
    <w:p w:rsidR="00513731" w:rsidRPr="008C50D0" w:rsidRDefault="00513731" w:rsidP="00CC1DE9">
      <w:pPr>
        <w:widowControl/>
        <w:shd w:val="clear" w:color="auto" w:fill="FFFFFF"/>
        <w:tabs>
          <w:tab w:val="left" w:pos="413"/>
        </w:tabs>
        <w:spacing w:after="120" w:line="264" w:lineRule="auto"/>
        <w:jc w:val="both"/>
        <w:rPr>
          <w:rFonts w:ascii="Times New Roman" w:hAnsi="Times New Roman" w:cs="Times New Roman"/>
          <w:sz w:val="19"/>
          <w:szCs w:val="19"/>
        </w:rPr>
      </w:pPr>
      <w:r w:rsidRPr="00746888">
        <w:rPr>
          <w:b/>
          <w:color w:val="000000"/>
          <w:sz w:val="19"/>
          <w:szCs w:val="19"/>
        </w:rPr>
        <w:t>459.</w:t>
      </w:r>
      <w:r w:rsidR="00746888">
        <w:rPr>
          <w:sz w:val="19"/>
          <w:szCs w:val="19"/>
        </w:rPr>
        <w:t> </w:t>
      </w:r>
      <w:r w:rsidRPr="008C50D0">
        <w:rPr>
          <w:rFonts w:ascii="Times New Roman" w:hAnsi="Times New Roman" w:cs="Times New Roman"/>
          <w:color w:val="000000"/>
          <w:sz w:val="19"/>
          <w:szCs w:val="19"/>
        </w:rPr>
        <w:t>Эксплуатирующая организация, которая несет ответственность за захоронение отработавшего ядерного топлива или прочих ядерных материалов, должна удостовериться в том, что на каждую партию ядерных материалов для захоронения имеются первичные документы и журнал записей и что точность данных, указанных в журнале записей, проверена надлежащим образом, например при помощи измерений или расчетов. Журнал записей должен переда</w:t>
      </w:r>
      <w:r w:rsidR="00674EA8">
        <w:rPr>
          <w:rFonts w:ascii="Times New Roman" w:hAnsi="Times New Roman" w:cs="Times New Roman"/>
          <w:color w:val="000000"/>
          <w:sz w:val="19"/>
          <w:szCs w:val="19"/>
        </w:rPr>
        <w:t>ва</w:t>
      </w:r>
      <w:r w:rsidRPr="008C50D0">
        <w:rPr>
          <w:rFonts w:ascii="Times New Roman" w:hAnsi="Times New Roman" w:cs="Times New Roman"/>
          <w:color w:val="000000"/>
          <w:sz w:val="19"/>
          <w:szCs w:val="19"/>
        </w:rPr>
        <w:t>т</w:t>
      </w:r>
      <w:r w:rsidR="00674EA8">
        <w:rPr>
          <w:rFonts w:ascii="Times New Roman" w:hAnsi="Times New Roman" w:cs="Times New Roman"/>
          <w:color w:val="000000"/>
          <w:sz w:val="19"/>
          <w:szCs w:val="19"/>
        </w:rPr>
        <w:t>ь</w:t>
      </w:r>
      <w:r w:rsidRPr="008C50D0">
        <w:rPr>
          <w:rFonts w:ascii="Times New Roman" w:hAnsi="Times New Roman" w:cs="Times New Roman"/>
          <w:color w:val="000000"/>
          <w:sz w:val="19"/>
          <w:szCs w:val="19"/>
        </w:rPr>
        <w:t>ся вместе с партией ядерных материалов, направляемых на захоронение, и в него должна заноситься информация, где, когда и кем точно</w:t>
      </w:r>
      <w:bookmarkStart w:id="13" w:name="bookmark16"/>
      <w:r w:rsidRPr="008C50D0">
        <w:rPr>
          <w:rFonts w:ascii="Times New Roman" w:hAnsi="Times New Roman" w:cs="Times New Roman"/>
          <w:color w:val="000000"/>
          <w:sz w:val="19"/>
          <w:szCs w:val="19"/>
        </w:rPr>
        <w:t>сть</w:t>
      </w:r>
      <w:bookmarkEnd w:id="13"/>
      <w:r w:rsidRPr="008C50D0">
        <w:rPr>
          <w:rFonts w:ascii="Times New Roman" w:hAnsi="Times New Roman" w:cs="Times New Roman"/>
          <w:color w:val="000000"/>
          <w:sz w:val="19"/>
          <w:szCs w:val="19"/>
        </w:rPr>
        <w:t xml:space="preserve"> данных была подтверждена. Журнал записей также должен содержать сведения о месте расположения </w:t>
      </w:r>
      <w:proofErr w:type="spellStart"/>
      <w:r w:rsidRPr="008C50D0">
        <w:rPr>
          <w:rFonts w:ascii="Times New Roman" w:hAnsi="Times New Roman" w:cs="Times New Roman"/>
          <w:color w:val="000000"/>
          <w:sz w:val="19"/>
          <w:szCs w:val="19"/>
        </w:rPr>
        <w:t>захораниваемого</w:t>
      </w:r>
      <w:proofErr w:type="spellEnd"/>
      <w:r w:rsidRPr="008C50D0">
        <w:rPr>
          <w:rFonts w:ascii="Times New Roman" w:hAnsi="Times New Roman" w:cs="Times New Roman"/>
          <w:color w:val="000000"/>
          <w:sz w:val="19"/>
          <w:szCs w:val="19"/>
        </w:rPr>
        <w:t xml:space="preserve"> ядерного материала на установке по обращению с ядерными отходами.</w:t>
      </w:r>
    </w:p>
    <w:p w:rsidR="00513731" w:rsidRPr="008C50D0" w:rsidRDefault="00513731" w:rsidP="00CC1DE9">
      <w:pPr>
        <w:widowControl/>
        <w:shd w:val="clear" w:color="auto" w:fill="FFFFFF"/>
        <w:tabs>
          <w:tab w:val="left" w:pos="413"/>
        </w:tabs>
        <w:spacing w:after="120" w:line="264" w:lineRule="auto"/>
        <w:jc w:val="both"/>
        <w:rPr>
          <w:rFonts w:ascii="Times New Roman" w:hAnsi="Times New Roman" w:cs="Times New Roman"/>
          <w:sz w:val="19"/>
          <w:szCs w:val="19"/>
        </w:rPr>
        <w:sectPr w:rsidR="00513731" w:rsidRPr="008C50D0" w:rsidSect="006875E4">
          <w:pgSz w:w="11909" w:h="16834" w:code="9"/>
          <w:pgMar w:top="1134" w:right="1134" w:bottom="1134" w:left="1418" w:header="720" w:footer="720" w:gutter="0"/>
          <w:cols w:num="2" w:space="720"/>
          <w:noEndnote/>
        </w:sectPr>
      </w:pPr>
    </w:p>
    <w:p w:rsidR="00513731" w:rsidRPr="00746888" w:rsidRDefault="00513731" w:rsidP="00746888">
      <w:pPr>
        <w:shd w:val="clear" w:color="auto" w:fill="FFFFFF"/>
        <w:jc w:val="both"/>
        <w:rPr>
          <w:rFonts w:ascii="Times New Roman" w:hAnsi="Times New Roman" w:cs="Times New Roman"/>
          <w:sz w:val="2"/>
          <w:szCs w:val="19"/>
        </w:rPr>
      </w:pPr>
    </w:p>
    <w:p w:rsidR="00513731" w:rsidRPr="008C50D0" w:rsidRDefault="00746888" w:rsidP="00CC1DE9">
      <w:pPr>
        <w:widowControl/>
        <w:numPr>
          <w:ilvl w:val="0"/>
          <w:numId w:val="61"/>
        </w:numPr>
        <w:shd w:val="clear" w:color="auto" w:fill="FFFFFF"/>
        <w:tabs>
          <w:tab w:val="left" w:pos="36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Должна также вестись главная книга учета, а</w:t>
      </w:r>
      <w:r w:rsidR="00674EA8">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также оперативные записи по ядерному топливу, подлежащему захоронению или уже захороненному.</w:t>
      </w:r>
    </w:p>
    <w:p w:rsidR="00513731" w:rsidRPr="008C50D0" w:rsidRDefault="00746888" w:rsidP="00CC1DE9">
      <w:pPr>
        <w:widowControl/>
        <w:numPr>
          <w:ilvl w:val="0"/>
          <w:numId w:val="61"/>
        </w:numPr>
        <w:shd w:val="clear" w:color="auto" w:fill="FFFFFF"/>
        <w:tabs>
          <w:tab w:val="left" w:pos="36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Партия ядерных материалов может быть зарегистрирована как захороненная (в отчете об изменениях инвентарного количества материала) только после того, как STUK утвердил место постоянного захоронения партии.</w:t>
      </w:r>
    </w:p>
    <w:p w:rsidR="00513731" w:rsidRPr="008C50D0" w:rsidRDefault="00746888" w:rsidP="00CC1DE9">
      <w:pPr>
        <w:widowControl/>
        <w:numPr>
          <w:ilvl w:val="0"/>
          <w:numId w:val="61"/>
        </w:numPr>
        <w:shd w:val="clear" w:color="auto" w:fill="FFFFFF"/>
        <w:tabs>
          <w:tab w:val="left" w:pos="36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proofErr w:type="gramStart"/>
      <w:r w:rsidR="00513731" w:rsidRPr="008C50D0">
        <w:rPr>
          <w:rFonts w:ascii="Times New Roman" w:hAnsi="Times New Roman" w:cs="Times New Roman"/>
          <w:color w:val="000000"/>
          <w:sz w:val="19"/>
          <w:szCs w:val="19"/>
        </w:rPr>
        <w:t>Эксплуатирующая организация должна хранить учетную документацию (первичные документы, журнал записей, главную книгу учета, оперативные записи, а также отчет об изменениях инвентарного количества материала) по захороненному ядерному топливу или прочему ядерному материалу до тех пор, пока обязательства по обращению с отходами не будут признаны полностью исполненными и</w:t>
      </w:r>
      <w:r w:rsidR="00674EA8">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учетные обязательства и ответственность за материалы не перейдут государству.</w:t>
      </w:r>
      <w:proofErr w:type="gramEnd"/>
    </w:p>
    <w:p w:rsidR="00513731" w:rsidRPr="008C50D0" w:rsidRDefault="00746888" w:rsidP="00CC1DE9">
      <w:pPr>
        <w:widowControl/>
        <w:numPr>
          <w:ilvl w:val="0"/>
          <w:numId w:val="61"/>
        </w:numPr>
        <w:shd w:val="clear" w:color="auto" w:fill="FFFFFF"/>
        <w:tabs>
          <w:tab w:val="left" w:pos="36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 xml:space="preserve">О списании с учета приборов и оборудования атомной сферы и прочих материалов, подлежащих </w:t>
      </w:r>
      <w:proofErr w:type="gramStart"/>
      <w:r w:rsidR="00513731" w:rsidRPr="008C50D0">
        <w:rPr>
          <w:rFonts w:ascii="Times New Roman" w:hAnsi="Times New Roman" w:cs="Times New Roman"/>
          <w:color w:val="000000"/>
          <w:sz w:val="19"/>
          <w:szCs w:val="19"/>
        </w:rPr>
        <w:t>контролю за</w:t>
      </w:r>
      <w:proofErr w:type="gramEnd"/>
      <w:r w:rsidR="00513731" w:rsidRPr="008C50D0">
        <w:rPr>
          <w:rFonts w:ascii="Times New Roman" w:hAnsi="Times New Roman" w:cs="Times New Roman"/>
          <w:color w:val="000000"/>
          <w:sz w:val="19"/>
          <w:szCs w:val="19"/>
        </w:rPr>
        <w:t xml:space="preserve"> ядерными материалами (не ядерных материалов), STUK должен быть извещен не менее чем за две недели до планируемого действия. Эти объекты ядерного применения можно снять с учета объектов ядерного применения, если они более не работоспособны или не пригодны для использования, после чего они могут быть подвергнуты уничтожению или захоронению.</w:t>
      </w:r>
    </w:p>
    <w:p w:rsidR="00513731" w:rsidRPr="00746888" w:rsidRDefault="00513731" w:rsidP="00CC1DE9">
      <w:pPr>
        <w:widowControl/>
        <w:shd w:val="clear" w:color="auto" w:fill="FFFFFF"/>
        <w:tabs>
          <w:tab w:val="left" w:pos="427"/>
        </w:tabs>
        <w:spacing w:before="240" w:after="120" w:line="247" w:lineRule="auto"/>
        <w:rPr>
          <w:rFonts w:cs="Times New Roman"/>
          <w:b/>
          <w:sz w:val="32"/>
          <w:szCs w:val="32"/>
        </w:rPr>
      </w:pPr>
      <w:r w:rsidRPr="008C50D0">
        <w:rPr>
          <w:rFonts w:cs="Times New Roman"/>
          <w:b/>
          <w:color w:val="A6A6A6" w:themeColor="background1" w:themeShade="A6"/>
          <w:sz w:val="32"/>
          <w:szCs w:val="32"/>
        </w:rPr>
        <w:t>5</w:t>
      </w:r>
      <w:r w:rsidRPr="008C50D0">
        <w:rPr>
          <w:rFonts w:cs="Times New Roman"/>
          <w:b/>
          <w:color w:val="A6A6A6" w:themeColor="background1" w:themeShade="A6"/>
          <w:sz w:val="32"/>
          <w:szCs w:val="32"/>
        </w:rPr>
        <w:tab/>
      </w:r>
      <w:r w:rsidRPr="00746888">
        <w:rPr>
          <w:rFonts w:cs="Times New Roman"/>
          <w:b/>
          <w:sz w:val="32"/>
          <w:szCs w:val="32"/>
        </w:rPr>
        <w:t>Заявления, требуемые в соответствии с</w:t>
      </w:r>
      <w:r w:rsidR="00674EA8">
        <w:rPr>
          <w:rFonts w:cs="Times New Roman"/>
          <w:b/>
          <w:sz w:val="32"/>
          <w:szCs w:val="32"/>
        </w:rPr>
        <w:t> </w:t>
      </w:r>
      <w:r w:rsidRPr="00746888">
        <w:rPr>
          <w:rFonts w:cs="Times New Roman"/>
          <w:b/>
          <w:sz w:val="32"/>
          <w:szCs w:val="32"/>
        </w:rPr>
        <w:t>Дополнительным протоколом к Соглашению о гарантиях</w:t>
      </w:r>
    </w:p>
    <w:p w:rsidR="00513731" w:rsidRPr="008C50D0" w:rsidRDefault="00513731" w:rsidP="00CC1DE9">
      <w:pPr>
        <w:widowControl/>
        <w:shd w:val="clear" w:color="auto" w:fill="FFFFFF"/>
        <w:spacing w:after="120" w:line="264" w:lineRule="auto"/>
        <w:jc w:val="both"/>
        <w:rPr>
          <w:rFonts w:ascii="Times New Roman" w:hAnsi="Times New Roman" w:cs="Times New Roman"/>
          <w:sz w:val="19"/>
          <w:szCs w:val="19"/>
        </w:rPr>
      </w:pPr>
      <w:r w:rsidRPr="00746888">
        <w:rPr>
          <w:b/>
          <w:color w:val="000000"/>
          <w:sz w:val="19"/>
          <w:szCs w:val="19"/>
        </w:rPr>
        <w:t>501.</w:t>
      </w:r>
      <w:r w:rsidR="00746888">
        <w:rPr>
          <w:rFonts w:ascii="Times New Roman" w:hAnsi="Times New Roman" w:cs="Times New Roman"/>
          <w:b/>
          <w:color w:val="000000"/>
          <w:sz w:val="19"/>
          <w:szCs w:val="19"/>
        </w:rPr>
        <w:t> </w:t>
      </w:r>
      <w:r w:rsidRPr="008C50D0">
        <w:rPr>
          <w:rFonts w:ascii="Times New Roman" w:hAnsi="Times New Roman" w:cs="Times New Roman"/>
          <w:color w:val="000000"/>
          <w:sz w:val="19"/>
          <w:szCs w:val="19"/>
        </w:rPr>
        <w:t>Эксплуатирующая организация в соответствии с Дополнительным протоколом к Соглашению о гарантиях (INFCIRC193a8), участвующая в мероприятиях, относящихся к топливной кампании, должна ежегодно предоставлять в STUK сведения, описанные далее, за истекший календарный год в срок не позднее 1 февраля, если не установлено иных требований или иных договоренностей с STUK.</w:t>
      </w:r>
    </w:p>
    <w:p w:rsidR="00513731" w:rsidRPr="00746888" w:rsidRDefault="00513731" w:rsidP="00746888">
      <w:pPr>
        <w:jc w:val="both"/>
        <w:rPr>
          <w:rFonts w:ascii="Times New Roman" w:hAnsi="Times New Roman" w:cs="Times New Roman"/>
          <w:sz w:val="2"/>
          <w:szCs w:val="19"/>
        </w:rPr>
      </w:pPr>
      <w:r w:rsidRPr="008C50D0">
        <w:rPr>
          <w:rFonts w:ascii="Times New Roman" w:hAnsi="Times New Roman" w:cs="Times New Roman"/>
          <w:sz w:val="19"/>
          <w:szCs w:val="19"/>
        </w:rPr>
        <w:br w:type="column"/>
      </w:r>
    </w:p>
    <w:p w:rsidR="00513731" w:rsidRPr="008C50D0" w:rsidRDefault="00746888" w:rsidP="00CC1DE9">
      <w:pPr>
        <w:widowControl/>
        <w:numPr>
          <w:ilvl w:val="0"/>
          <w:numId w:val="62"/>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Эксплуатирующая организация должна предоставлять в STUK по его запросу прочие сведения, содержащиеся в Дополнительном протоколе к Соглашению о гарантиях и находящиеся в ведении властей Финляндии, ответы на возможные уточняющие вопросы, а также необходимые дополнительные пояснения в срок не более 30 суток с момента запроса от STUK.</w:t>
      </w:r>
    </w:p>
    <w:p w:rsidR="00513731" w:rsidRPr="008C50D0" w:rsidRDefault="00746888" w:rsidP="00CC1DE9">
      <w:pPr>
        <w:widowControl/>
        <w:numPr>
          <w:ilvl w:val="0"/>
          <w:numId w:val="62"/>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Эксплуатирующая организация должна предоставлять в STUK уведомления и информацию, соответствующие Дополнительному протоколу к Соглашению о гарантиях, на бумажном носителе и/или в электронном виде.</w:t>
      </w:r>
    </w:p>
    <w:p w:rsidR="00513731" w:rsidRPr="008C50D0" w:rsidRDefault="00746888" w:rsidP="00CC1DE9">
      <w:pPr>
        <w:widowControl/>
        <w:numPr>
          <w:ilvl w:val="0"/>
          <w:numId w:val="62"/>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Если эксплуатирующая организация желает при передаче информации в электронном виде в STUK использовать программное обеспечение для ее шифрования, использование такого ПО должно быть заранее согласовано с STUK.</w:t>
      </w:r>
    </w:p>
    <w:p w:rsidR="00513731" w:rsidRPr="000F1F77" w:rsidRDefault="00513731" w:rsidP="00CC1DE9">
      <w:pPr>
        <w:widowControl/>
        <w:shd w:val="clear" w:color="auto" w:fill="FFFFFF"/>
        <w:tabs>
          <w:tab w:val="left" w:pos="427"/>
        </w:tabs>
        <w:spacing w:before="240" w:after="120" w:line="252" w:lineRule="auto"/>
        <w:rPr>
          <w:rFonts w:cs="Times New Roman"/>
          <w:b/>
        </w:rPr>
      </w:pPr>
      <w:r w:rsidRPr="008C50D0">
        <w:rPr>
          <w:rFonts w:cs="Times New Roman"/>
          <w:b/>
          <w:color w:val="A6A6A6" w:themeColor="background1" w:themeShade="A6"/>
        </w:rPr>
        <w:t>5.1</w:t>
      </w:r>
      <w:r w:rsidRPr="008C50D0">
        <w:rPr>
          <w:rFonts w:cs="Times New Roman"/>
          <w:b/>
          <w:color w:val="A6A6A6" w:themeColor="background1" w:themeShade="A6"/>
        </w:rPr>
        <w:tab/>
      </w:r>
      <w:r w:rsidRPr="000F1F77">
        <w:rPr>
          <w:rFonts w:cs="Times New Roman"/>
          <w:b/>
        </w:rPr>
        <w:t>Научно-исследовательские и</w:t>
      </w:r>
      <w:r w:rsidR="00D50927">
        <w:rPr>
          <w:rFonts w:cs="Times New Roman"/>
          <w:b/>
        </w:rPr>
        <w:t> </w:t>
      </w:r>
      <w:r w:rsidRPr="000F1F77">
        <w:rPr>
          <w:rFonts w:cs="Times New Roman"/>
          <w:b/>
        </w:rPr>
        <w:t>опытно-конструкторские работы, связанные с топливной кампанией, в</w:t>
      </w:r>
      <w:r w:rsidR="00D50927">
        <w:rPr>
          <w:rFonts w:cs="Times New Roman"/>
          <w:b/>
        </w:rPr>
        <w:t> </w:t>
      </w:r>
      <w:r w:rsidRPr="000F1F77">
        <w:rPr>
          <w:rFonts w:cs="Times New Roman"/>
          <w:b/>
        </w:rPr>
        <w:t>которой не задействованы ядерные материалы</w:t>
      </w:r>
    </w:p>
    <w:p w:rsidR="00513731" w:rsidRPr="00D50927" w:rsidRDefault="000F1F77" w:rsidP="00CC1DE9">
      <w:pPr>
        <w:widowControl/>
        <w:numPr>
          <w:ilvl w:val="0"/>
          <w:numId w:val="63"/>
        </w:numPr>
        <w:shd w:val="clear" w:color="auto" w:fill="FFFFFF"/>
        <w:tabs>
          <w:tab w:val="left" w:pos="350"/>
        </w:tabs>
        <w:spacing w:after="120" w:line="264" w:lineRule="auto"/>
        <w:jc w:val="both"/>
        <w:rPr>
          <w:rFonts w:ascii="Times New Roman" w:hAnsi="Times New Roman" w:cs="Times New Roman"/>
          <w:b/>
          <w:bCs/>
          <w:color w:val="000000"/>
          <w:spacing w:val="4"/>
          <w:sz w:val="19"/>
          <w:szCs w:val="19"/>
        </w:rPr>
      </w:pPr>
      <w:r w:rsidRPr="00D50927">
        <w:rPr>
          <w:rFonts w:ascii="Times New Roman" w:hAnsi="Times New Roman" w:cs="Times New Roman"/>
          <w:color w:val="000000"/>
          <w:spacing w:val="4"/>
          <w:sz w:val="19"/>
          <w:szCs w:val="19"/>
        </w:rPr>
        <w:t> </w:t>
      </w:r>
      <w:proofErr w:type="gramStart"/>
      <w:r w:rsidR="00513731" w:rsidRPr="00D50927">
        <w:rPr>
          <w:rFonts w:ascii="Times New Roman" w:hAnsi="Times New Roman" w:cs="Times New Roman"/>
          <w:color w:val="000000"/>
          <w:spacing w:val="4"/>
          <w:sz w:val="19"/>
          <w:szCs w:val="19"/>
        </w:rPr>
        <w:t>Эксплуатирующая организация должна ежегодно предоставлять в STUK в срок не позднее конца февраля общую характеристику и информацию по всем объектам, где осуществляются научно-исследовательские и опытно-конструкторские работы в области топливной кампании, финансируемые, специально уполномоченные или контролируемые государственными органами Финляндии, а также выполняемые по поручению властей (</w:t>
      </w:r>
      <w:r w:rsidR="00231022" w:rsidRPr="00D50927">
        <w:rPr>
          <w:rFonts w:ascii="Times New Roman" w:hAnsi="Times New Roman" w:cs="Times New Roman"/>
          <w:color w:val="000000"/>
          <w:spacing w:val="4"/>
          <w:sz w:val="19"/>
          <w:szCs w:val="19"/>
        </w:rPr>
        <w:t>стать</w:t>
      </w:r>
      <w:r w:rsidR="00513731" w:rsidRPr="00D50927">
        <w:rPr>
          <w:rFonts w:ascii="Times New Roman" w:hAnsi="Times New Roman" w:cs="Times New Roman"/>
          <w:color w:val="000000"/>
          <w:spacing w:val="4"/>
          <w:sz w:val="19"/>
          <w:szCs w:val="19"/>
        </w:rPr>
        <w:t xml:space="preserve">я </w:t>
      </w:r>
      <w:proofErr w:type="spellStart"/>
      <w:r w:rsidR="00513731" w:rsidRPr="00D50927">
        <w:rPr>
          <w:rFonts w:ascii="Times New Roman" w:hAnsi="Times New Roman" w:cs="Times New Roman"/>
          <w:color w:val="000000"/>
          <w:spacing w:val="4"/>
          <w:sz w:val="19"/>
          <w:szCs w:val="19"/>
        </w:rPr>
        <w:t>2а</w:t>
      </w:r>
      <w:proofErr w:type="spellEnd"/>
      <w:r w:rsidR="00513731" w:rsidRPr="00D50927">
        <w:rPr>
          <w:rFonts w:ascii="Times New Roman" w:hAnsi="Times New Roman" w:cs="Times New Roman"/>
          <w:color w:val="000000"/>
          <w:spacing w:val="4"/>
          <w:sz w:val="19"/>
          <w:szCs w:val="19"/>
        </w:rPr>
        <w:t>(</w:t>
      </w:r>
      <w:proofErr w:type="spellStart"/>
      <w:r w:rsidR="00513731" w:rsidRPr="00D50927">
        <w:rPr>
          <w:rFonts w:ascii="Times New Roman" w:hAnsi="Times New Roman" w:cs="Times New Roman"/>
          <w:color w:val="000000"/>
          <w:spacing w:val="4"/>
          <w:sz w:val="19"/>
          <w:szCs w:val="19"/>
        </w:rPr>
        <w:t>i</w:t>
      </w:r>
      <w:proofErr w:type="spellEnd"/>
      <w:r w:rsidR="00513731" w:rsidRPr="00D50927">
        <w:rPr>
          <w:rFonts w:ascii="Times New Roman" w:hAnsi="Times New Roman" w:cs="Times New Roman"/>
          <w:color w:val="000000"/>
          <w:spacing w:val="4"/>
          <w:sz w:val="19"/>
          <w:szCs w:val="19"/>
        </w:rPr>
        <w:t>) Дополнительного протокола к Соглашению о</w:t>
      </w:r>
      <w:r w:rsidR="00D50927">
        <w:rPr>
          <w:rFonts w:ascii="Times New Roman" w:hAnsi="Times New Roman" w:cs="Times New Roman"/>
          <w:color w:val="000000"/>
          <w:spacing w:val="4"/>
          <w:sz w:val="19"/>
          <w:szCs w:val="19"/>
        </w:rPr>
        <w:t> </w:t>
      </w:r>
      <w:r w:rsidR="00513731" w:rsidRPr="00D50927">
        <w:rPr>
          <w:rFonts w:ascii="Times New Roman" w:hAnsi="Times New Roman" w:cs="Times New Roman"/>
          <w:color w:val="000000"/>
          <w:spacing w:val="4"/>
          <w:sz w:val="19"/>
          <w:szCs w:val="19"/>
        </w:rPr>
        <w:t>гарантиях).</w:t>
      </w:r>
      <w:proofErr w:type="gramEnd"/>
    </w:p>
    <w:p w:rsidR="00513731" w:rsidRPr="008C50D0" w:rsidRDefault="000F1F77" w:rsidP="00746888">
      <w:pPr>
        <w:widowControl/>
        <w:numPr>
          <w:ilvl w:val="0"/>
          <w:numId w:val="63"/>
        </w:numPr>
        <w:shd w:val="clear" w:color="auto" w:fill="FFFFFF"/>
        <w:tabs>
          <w:tab w:val="left" w:pos="350"/>
        </w:tabs>
        <w:spacing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Под научными исследованиями и разработками в области топливной кампании подразумевается (статья 18а Дополнительного протокола к Соглашению о гарантиях) не связанная с использованием ядерных материалов деятельность, непосредственно направленная на совершенствование процессов или системы в целом, по следующим отраслям:</w:t>
      </w:r>
    </w:p>
    <w:p w:rsidR="00513731" w:rsidRPr="008C50D0" w:rsidRDefault="00513731" w:rsidP="00746888">
      <w:pPr>
        <w:widowControl/>
        <w:numPr>
          <w:ilvl w:val="0"/>
          <w:numId w:val="43"/>
        </w:numPr>
        <w:shd w:val="clear" w:color="auto" w:fill="FFFFFF"/>
        <w:tabs>
          <w:tab w:val="left" w:pos="288"/>
        </w:tabs>
        <w:spacing w:line="264" w:lineRule="auto"/>
        <w:ind w:left="284" w:hanging="284"/>
        <w:rPr>
          <w:rFonts w:ascii="Times New Roman" w:eastAsia="Times New Roman" w:hAnsi="Times New Roman" w:cs="Times New Roman"/>
          <w:color w:val="000000"/>
          <w:sz w:val="19"/>
          <w:szCs w:val="19"/>
        </w:rPr>
      </w:pPr>
      <w:r w:rsidRPr="008C50D0">
        <w:rPr>
          <w:rFonts w:ascii="Times New Roman" w:hAnsi="Times New Roman" w:cs="Times New Roman"/>
          <w:color w:val="000000"/>
          <w:sz w:val="19"/>
          <w:szCs w:val="19"/>
        </w:rPr>
        <w:t>конверсия ядерного материала;</w:t>
      </w:r>
    </w:p>
    <w:p w:rsidR="00513731" w:rsidRPr="008C50D0" w:rsidRDefault="00513731" w:rsidP="00746888">
      <w:pPr>
        <w:widowControl/>
        <w:numPr>
          <w:ilvl w:val="0"/>
          <w:numId w:val="43"/>
        </w:numPr>
        <w:shd w:val="clear" w:color="auto" w:fill="FFFFFF"/>
        <w:tabs>
          <w:tab w:val="left" w:pos="288"/>
        </w:tabs>
        <w:spacing w:line="264" w:lineRule="auto"/>
        <w:ind w:left="284" w:hanging="284"/>
        <w:rPr>
          <w:rFonts w:ascii="Times New Roman" w:eastAsia="Times New Roman" w:hAnsi="Times New Roman" w:cs="Times New Roman"/>
          <w:color w:val="000000"/>
          <w:sz w:val="19"/>
          <w:szCs w:val="19"/>
        </w:rPr>
      </w:pPr>
      <w:r w:rsidRPr="008C50D0">
        <w:rPr>
          <w:rFonts w:ascii="Times New Roman" w:hAnsi="Times New Roman" w:cs="Times New Roman"/>
          <w:color w:val="000000"/>
          <w:sz w:val="19"/>
          <w:szCs w:val="19"/>
        </w:rPr>
        <w:t>обогащение ядерного материала;</w:t>
      </w:r>
    </w:p>
    <w:p w:rsidR="00513731" w:rsidRPr="008C50D0" w:rsidRDefault="00513731" w:rsidP="00746888">
      <w:pPr>
        <w:widowControl/>
        <w:numPr>
          <w:ilvl w:val="0"/>
          <w:numId w:val="43"/>
        </w:numPr>
        <w:shd w:val="clear" w:color="auto" w:fill="FFFFFF"/>
        <w:tabs>
          <w:tab w:val="left" w:pos="288"/>
        </w:tabs>
        <w:spacing w:line="264" w:lineRule="auto"/>
        <w:ind w:left="284" w:hanging="284"/>
        <w:rPr>
          <w:rFonts w:ascii="Times New Roman" w:eastAsia="Times New Roman" w:hAnsi="Times New Roman" w:cs="Times New Roman"/>
          <w:color w:val="000000"/>
          <w:sz w:val="19"/>
          <w:szCs w:val="19"/>
        </w:rPr>
      </w:pPr>
      <w:r w:rsidRPr="008C50D0">
        <w:rPr>
          <w:rFonts w:ascii="Times New Roman" w:hAnsi="Times New Roman" w:cs="Times New Roman"/>
          <w:color w:val="000000"/>
          <w:sz w:val="19"/>
          <w:szCs w:val="19"/>
        </w:rPr>
        <w:t>производство ядерного топлива;</w:t>
      </w:r>
    </w:p>
    <w:p w:rsidR="00513731" w:rsidRPr="008C50D0" w:rsidRDefault="00513731" w:rsidP="00746888">
      <w:pPr>
        <w:widowControl/>
        <w:numPr>
          <w:ilvl w:val="0"/>
          <w:numId w:val="43"/>
        </w:numPr>
        <w:shd w:val="clear" w:color="auto" w:fill="FFFFFF"/>
        <w:tabs>
          <w:tab w:val="left" w:pos="288"/>
        </w:tabs>
        <w:spacing w:line="264" w:lineRule="auto"/>
        <w:ind w:left="284" w:hanging="284"/>
        <w:rPr>
          <w:rFonts w:ascii="Times New Roman" w:eastAsia="Times New Roman" w:hAnsi="Times New Roman" w:cs="Times New Roman"/>
          <w:color w:val="000000"/>
          <w:sz w:val="19"/>
          <w:szCs w:val="19"/>
        </w:rPr>
      </w:pPr>
      <w:r w:rsidRPr="008C50D0">
        <w:rPr>
          <w:rFonts w:ascii="Times New Roman" w:hAnsi="Times New Roman" w:cs="Times New Roman"/>
          <w:color w:val="000000"/>
          <w:sz w:val="19"/>
          <w:szCs w:val="19"/>
        </w:rPr>
        <w:t>реакторы;</w:t>
      </w:r>
    </w:p>
    <w:p w:rsidR="00513731" w:rsidRPr="008C50D0" w:rsidRDefault="00513731" w:rsidP="00746888">
      <w:pPr>
        <w:widowControl/>
        <w:numPr>
          <w:ilvl w:val="0"/>
          <w:numId w:val="43"/>
        </w:numPr>
        <w:shd w:val="clear" w:color="auto" w:fill="FFFFFF"/>
        <w:tabs>
          <w:tab w:val="left" w:pos="288"/>
        </w:tabs>
        <w:spacing w:line="264" w:lineRule="auto"/>
        <w:ind w:left="284" w:hanging="284"/>
        <w:rPr>
          <w:rFonts w:ascii="Times New Roman" w:eastAsia="Times New Roman" w:hAnsi="Times New Roman" w:cs="Times New Roman"/>
          <w:color w:val="000000"/>
          <w:sz w:val="19"/>
          <w:szCs w:val="19"/>
        </w:rPr>
      </w:pPr>
      <w:r w:rsidRPr="008C50D0">
        <w:rPr>
          <w:rFonts w:ascii="Times New Roman" w:hAnsi="Times New Roman" w:cs="Times New Roman"/>
          <w:color w:val="000000"/>
          <w:sz w:val="19"/>
          <w:szCs w:val="19"/>
        </w:rPr>
        <w:t>критические установки;</w:t>
      </w:r>
    </w:p>
    <w:p w:rsidR="00513731" w:rsidRPr="008C50D0" w:rsidRDefault="00513731" w:rsidP="00746888">
      <w:pPr>
        <w:widowControl/>
        <w:numPr>
          <w:ilvl w:val="0"/>
          <w:numId w:val="43"/>
        </w:numPr>
        <w:shd w:val="clear" w:color="auto" w:fill="FFFFFF"/>
        <w:tabs>
          <w:tab w:val="left" w:pos="288"/>
        </w:tabs>
        <w:spacing w:line="264" w:lineRule="auto"/>
        <w:ind w:left="284" w:hanging="284"/>
        <w:rPr>
          <w:rFonts w:ascii="Times New Roman" w:eastAsia="Times New Roman" w:hAnsi="Times New Roman" w:cs="Times New Roman"/>
          <w:color w:val="000000"/>
          <w:sz w:val="19"/>
          <w:szCs w:val="19"/>
        </w:rPr>
      </w:pPr>
      <w:r w:rsidRPr="008C50D0">
        <w:rPr>
          <w:rFonts w:ascii="Times New Roman" w:hAnsi="Times New Roman" w:cs="Times New Roman"/>
          <w:color w:val="000000"/>
          <w:sz w:val="19"/>
          <w:szCs w:val="19"/>
        </w:rPr>
        <w:t>переработка ядерного топлива;</w:t>
      </w:r>
    </w:p>
    <w:p w:rsidR="00513731" w:rsidRPr="008C50D0" w:rsidRDefault="00513731" w:rsidP="00746888">
      <w:pPr>
        <w:widowControl/>
        <w:numPr>
          <w:ilvl w:val="0"/>
          <w:numId w:val="43"/>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z w:val="19"/>
          <w:szCs w:val="19"/>
        </w:rPr>
      </w:pPr>
      <w:r w:rsidRPr="008C50D0">
        <w:rPr>
          <w:rFonts w:ascii="Times New Roman" w:hAnsi="Times New Roman" w:cs="Times New Roman"/>
          <w:color w:val="000000"/>
          <w:sz w:val="19"/>
          <w:szCs w:val="19"/>
        </w:rPr>
        <w:t>обращение со средне</w:t>
      </w:r>
      <w:r w:rsidR="00D50927">
        <w:rPr>
          <w:rFonts w:ascii="Times New Roman" w:hAnsi="Times New Roman" w:cs="Times New Roman"/>
          <w:color w:val="000000"/>
          <w:sz w:val="19"/>
          <w:szCs w:val="19"/>
        </w:rPr>
        <w:t>-</w:t>
      </w:r>
      <w:r w:rsidRPr="008C50D0">
        <w:rPr>
          <w:rFonts w:ascii="Times New Roman" w:hAnsi="Times New Roman" w:cs="Times New Roman"/>
          <w:color w:val="000000"/>
          <w:sz w:val="19"/>
          <w:szCs w:val="19"/>
        </w:rPr>
        <w:t xml:space="preserve"> и высокоактивными отходами, содержащими плутоний, высокообогащенный уран или уран-233 (без учета процесса осуществляемой для последующего хранения и захоронения повторной упаковки или обработки, в ходе которой не происходит разделение элементов).</w:t>
      </w:r>
    </w:p>
    <w:p w:rsidR="00513731" w:rsidRPr="008C50D0" w:rsidRDefault="00513731" w:rsidP="00CC1DE9">
      <w:pPr>
        <w:widowControl/>
        <w:numPr>
          <w:ilvl w:val="0"/>
          <w:numId w:val="43"/>
        </w:numPr>
        <w:shd w:val="clear" w:color="auto" w:fill="FFFFFF"/>
        <w:tabs>
          <w:tab w:val="left" w:pos="288"/>
        </w:tabs>
        <w:spacing w:after="120" w:line="264" w:lineRule="auto"/>
        <w:jc w:val="both"/>
        <w:rPr>
          <w:rFonts w:ascii="Times New Roman" w:eastAsia="Times New Roman" w:hAnsi="Times New Roman" w:cs="Times New Roman"/>
          <w:color w:val="000000"/>
          <w:sz w:val="19"/>
          <w:szCs w:val="19"/>
        </w:rPr>
        <w:sectPr w:rsidR="00513731" w:rsidRPr="008C50D0" w:rsidSect="006875E4">
          <w:pgSz w:w="11909" w:h="16834" w:code="9"/>
          <w:pgMar w:top="1134" w:right="1134" w:bottom="1134" w:left="1418" w:header="720" w:footer="720" w:gutter="0"/>
          <w:cols w:num="2" w:space="720"/>
          <w:noEndnote/>
        </w:sectPr>
      </w:pPr>
    </w:p>
    <w:p w:rsidR="00513731" w:rsidRPr="00D50927" w:rsidRDefault="00513731" w:rsidP="00680D0E">
      <w:pPr>
        <w:widowControl/>
        <w:shd w:val="clear" w:color="auto" w:fill="FFFFFF"/>
        <w:tabs>
          <w:tab w:val="left" w:pos="355"/>
        </w:tabs>
        <w:spacing w:after="120" w:line="264" w:lineRule="auto"/>
        <w:jc w:val="both"/>
        <w:rPr>
          <w:rFonts w:ascii="Times New Roman" w:hAnsi="Times New Roman" w:cs="Times New Roman"/>
          <w:sz w:val="19"/>
          <w:szCs w:val="19"/>
        </w:rPr>
      </w:pPr>
      <w:bookmarkStart w:id="14" w:name="bookmark17"/>
      <w:r w:rsidRPr="00746888">
        <w:rPr>
          <w:b/>
          <w:color w:val="000000"/>
          <w:sz w:val="19"/>
          <w:szCs w:val="19"/>
        </w:rPr>
        <w:t>5</w:t>
      </w:r>
      <w:bookmarkEnd w:id="14"/>
      <w:r w:rsidRPr="00746888">
        <w:rPr>
          <w:b/>
          <w:color w:val="000000"/>
          <w:sz w:val="19"/>
          <w:szCs w:val="19"/>
        </w:rPr>
        <w:t>07</w:t>
      </w:r>
      <w:r w:rsidRPr="00D50927">
        <w:rPr>
          <w:b/>
          <w:color w:val="000000"/>
          <w:sz w:val="19"/>
          <w:szCs w:val="19"/>
        </w:rPr>
        <w:t>.</w:t>
      </w:r>
      <w:r w:rsidR="000F1F77" w:rsidRPr="00D50927">
        <w:rPr>
          <w:sz w:val="19"/>
          <w:szCs w:val="19"/>
        </w:rPr>
        <w:t> </w:t>
      </w:r>
      <w:proofErr w:type="gramStart"/>
      <w:r w:rsidRPr="00D50927">
        <w:rPr>
          <w:rFonts w:ascii="Times New Roman" w:hAnsi="Times New Roman" w:cs="Times New Roman"/>
          <w:color w:val="000000"/>
          <w:sz w:val="19"/>
          <w:szCs w:val="19"/>
        </w:rPr>
        <w:t xml:space="preserve">Эксплуатирующая организация также должна предоставлять в STUK в срок не позднее конца февраля общий отчет о тех </w:t>
      </w:r>
      <w:r w:rsidRPr="00680D0E">
        <w:rPr>
          <w:rFonts w:ascii="Times New Roman" w:hAnsi="Times New Roman" w:cs="Times New Roman"/>
          <w:color w:val="000000"/>
          <w:spacing w:val="-4"/>
          <w:sz w:val="19"/>
          <w:szCs w:val="19"/>
        </w:rPr>
        <w:t>научно-исследовательских и</w:t>
      </w:r>
      <w:r w:rsidR="00680D0E" w:rsidRPr="00680D0E">
        <w:rPr>
          <w:rFonts w:ascii="Times New Roman" w:hAnsi="Times New Roman" w:cs="Times New Roman"/>
          <w:color w:val="000000"/>
          <w:spacing w:val="-4"/>
          <w:sz w:val="19"/>
          <w:szCs w:val="19"/>
        </w:rPr>
        <w:t> </w:t>
      </w:r>
      <w:r w:rsidRPr="00680D0E">
        <w:rPr>
          <w:rFonts w:ascii="Times New Roman" w:hAnsi="Times New Roman" w:cs="Times New Roman"/>
          <w:color w:val="000000"/>
          <w:spacing w:val="-4"/>
          <w:sz w:val="19"/>
          <w:szCs w:val="19"/>
        </w:rPr>
        <w:t xml:space="preserve">опытно-конструкторских </w:t>
      </w:r>
      <w:r w:rsidRPr="00D50927">
        <w:rPr>
          <w:rFonts w:ascii="Times New Roman" w:hAnsi="Times New Roman" w:cs="Times New Roman"/>
          <w:color w:val="000000"/>
          <w:sz w:val="19"/>
          <w:szCs w:val="19"/>
        </w:rPr>
        <w:t>работах в области топливной кампании, включая сведения по объектам, в которых не задействованы ядерные материалы и которые относятся, в частности, к вопросам обогащения, переработки ядерного топлива или обращения со средне</w:t>
      </w:r>
      <w:r w:rsidR="00D50927" w:rsidRPr="00D50927">
        <w:rPr>
          <w:rFonts w:ascii="Times New Roman" w:hAnsi="Times New Roman" w:cs="Times New Roman"/>
          <w:color w:val="000000"/>
          <w:sz w:val="19"/>
          <w:szCs w:val="19"/>
        </w:rPr>
        <w:t>-</w:t>
      </w:r>
      <w:r w:rsidRPr="00D50927">
        <w:rPr>
          <w:rFonts w:ascii="Times New Roman" w:hAnsi="Times New Roman" w:cs="Times New Roman"/>
          <w:color w:val="000000"/>
          <w:sz w:val="19"/>
          <w:szCs w:val="19"/>
        </w:rPr>
        <w:t xml:space="preserve"> и высокоактивными отходами, содержащими плутоний, высокообогащенный уран или уран-233, которые</w:t>
      </w:r>
      <w:proofErr w:type="gramEnd"/>
      <w:r w:rsidRPr="00D50927">
        <w:rPr>
          <w:rFonts w:ascii="Times New Roman" w:hAnsi="Times New Roman" w:cs="Times New Roman"/>
          <w:color w:val="000000"/>
          <w:sz w:val="19"/>
          <w:szCs w:val="19"/>
        </w:rPr>
        <w:t xml:space="preserve"> осуществляются на территории Финляндии, но государство не финансирует его, не выдает на него особых разрешений или не контролирует и не дает особого поручения на его ведение (</w:t>
      </w:r>
      <w:r w:rsidR="00231022" w:rsidRPr="00D50927">
        <w:rPr>
          <w:rFonts w:ascii="Times New Roman" w:hAnsi="Times New Roman" w:cs="Times New Roman"/>
          <w:color w:val="000000"/>
          <w:sz w:val="19"/>
          <w:szCs w:val="19"/>
        </w:rPr>
        <w:t>стать</w:t>
      </w:r>
      <w:r w:rsidRPr="00D50927">
        <w:rPr>
          <w:rFonts w:ascii="Times New Roman" w:hAnsi="Times New Roman" w:cs="Times New Roman"/>
          <w:color w:val="000000"/>
          <w:sz w:val="19"/>
          <w:szCs w:val="19"/>
        </w:rPr>
        <w:t xml:space="preserve">я </w:t>
      </w:r>
      <w:proofErr w:type="spellStart"/>
      <w:r w:rsidRPr="00D50927">
        <w:rPr>
          <w:rFonts w:ascii="Times New Roman" w:hAnsi="Times New Roman" w:cs="Times New Roman"/>
          <w:color w:val="000000"/>
          <w:sz w:val="19"/>
          <w:szCs w:val="19"/>
        </w:rPr>
        <w:t>2b</w:t>
      </w:r>
      <w:proofErr w:type="spellEnd"/>
      <w:r w:rsidRPr="00D50927">
        <w:rPr>
          <w:rFonts w:ascii="Times New Roman" w:hAnsi="Times New Roman" w:cs="Times New Roman"/>
          <w:color w:val="000000"/>
          <w:sz w:val="19"/>
          <w:szCs w:val="19"/>
        </w:rPr>
        <w:t>(</w:t>
      </w:r>
      <w:proofErr w:type="spellStart"/>
      <w:r w:rsidRPr="00D50927">
        <w:rPr>
          <w:rFonts w:ascii="Times New Roman" w:hAnsi="Times New Roman" w:cs="Times New Roman"/>
          <w:color w:val="000000"/>
          <w:sz w:val="19"/>
          <w:szCs w:val="19"/>
        </w:rPr>
        <w:t>i</w:t>
      </w:r>
      <w:proofErr w:type="spellEnd"/>
      <w:r w:rsidRPr="00D50927">
        <w:rPr>
          <w:rFonts w:ascii="Times New Roman" w:hAnsi="Times New Roman" w:cs="Times New Roman"/>
          <w:color w:val="000000"/>
          <w:sz w:val="19"/>
          <w:szCs w:val="19"/>
        </w:rPr>
        <w:t>) Дополнительного протокола к Соглашению о</w:t>
      </w:r>
      <w:r w:rsidR="00D50927" w:rsidRPr="00D50927">
        <w:rPr>
          <w:rFonts w:ascii="Times New Roman" w:hAnsi="Times New Roman" w:cs="Times New Roman"/>
          <w:color w:val="000000"/>
          <w:sz w:val="19"/>
          <w:szCs w:val="19"/>
        </w:rPr>
        <w:t> </w:t>
      </w:r>
      <w:r w:rsidRPr="00D50927">
        <w:rPr>
          <w:rFonts w:ascii="Times New Roman" w:hAnsi="Times New Roman" w:cs="Times New Roman"/>
          <w:color w:val="000000"/>
          <w:sz w:val="19"/>
          <w:szCs w:val="19"/>
        </w:rPr>
        <w:t>гарантиях).</w:t>
      </w:r>
    </w:p>
    <w:p w:rsidR="00513731" w:rsidRPr="008C50D0" w:rsidRDefault="00513731" w:rsidP="00CC1DE9">
      <w:pPr>
        <w:widowControl/>
        <w:shd w:val="clear" w:color="auto" w:fill="FFFFFF"/>
        <w:tabs>
          <w:tab w:val="left" w:pos="384"/>
        </w:tabs>
        <w:spacing w:after="120" w:line="264" w:lineRule="auto"/>
        <w:jc w:val="both"/>
        <w:rPr>
          <w:rFonts w:ascii="Times New Roman" w:hAnsi="Times New Roman" w:cs="Times New Roman"/>
          <w:sz w:val="19"/>
          <w:szCs w:val="19"/>
        </w:rPr>
      </w:pPr>
      <w:r w:rsidRPr="00746888">
        <w:rPr>
          <w:b/>
          <w:color w:val="000000"/>
          <w:sz w:val="19"/>
          <w:szCs w:val="19"/>
        </w:rPr>
        <w:t>508.</w:t>
      </w:r>
      <w:r w:rsidR="000F1F77">
        <w:rPr>
          <w:sz w:val="19"/>
          <w:szCs w:val="19"/>
        </w:rPr>
        <w:t> </w:t>
      </w:r>
      <w:r w:rsidRPr="008C50D0">
        <w:rPr>
          <w:rFonts w:ascii="Times New Roman" w:hAnsi="Times New Roman" w:cs="Times New Roman"/>
          <w:color w:val="000000"/>
          <w:sz w:val="19"/>
          <w:szCs w:val="19"/>
        </w:rPr>
        <w:t>Эксплуатирующая организация не должна предоставлять сведения о деятельности, связанной с</w:t>
      </w:r>
      <w:r w:rsidR="00680D0E">
        <w:rPr>
          <w:rFonts w:ascii="Times New Roman" w:hAnsi="Times New Roman" w:cs="Times New Roman"/>
          <w:color w:val="000000"/>
          <w:sz w:val="19"/>
          <w:szCs w:val="19"/>
        </w:rPr>
        <w:t> </w:t>
      </w:r>
      <w:r w:rsidRPr="008C50D0">
        <w:rPr>
          <w:rFonts w:ascii="Times New Roman" w:hAnsi="Times New Roman" w:cs="Times New Roman"/>
          <w:color w:val="000000"/>
          <w:sz w:val="19"/>
          <w:szCs w:val="19"/>
        </w:rPr>
        <w:t>теоретическими научными изысканиями и</w:t>
      </w:r>
      <w:r w:rsidR="00680D0E">
        <w:rPr>
          <w:rFonts w:ascii="Times New Roman" w:hAnsi="Times New Roman" w:cs="Times New Roman"/>
          <w:color w:val="000000"/>
          <w:sz w:val="19"/>
          <w:szCs w:val="19"/>
        </w:rPr>
        <w:t> </w:t>
      </w:r>
      <w:r w:rsidRPr="008C50D0">
        <w:rPr>
          <w:rFonts w:ascii="Times New Roman" w:hAnsi="Times New Roman" w:cs="Times New Roman"/>
          <w:color w:val="000000"/>
          <w:sz w:val="19"/>
          <w:szCs w:val="19"/>
        </w:rPr>
        <w:t>фундаментальными исследованиями или с</w:t>
      </w:r>
      <w:r w:rsidR="00680D0E">
        <w:rPr>
          <w:rFonts w:ascii="Times New Roman" w:hAnsi="Times New Roman" w:cs="Times New Roman"/>
          <w:color w:val="000000"/>
          <w:sz w:val="19"/>
          <w:szCs w:val="19"/>
        </w:rPr>
        <w:t> </w:t>
      </w:r>
      <w:r w:rsidRPr="008C50D0">
        <w:rPr>
          <w:rFonts w:ascii="Times New Roman" w:hAnsi="Times New Roman" w:cs="Times New Roman"/>
          <w:color w:val="000000"/>
          <w:sz w:val="19"/>
          <w:szCs w:val="19"/>
        </w:rPr>
        <w:t>исследованиями и разработками в области промышленного, медицинского, гидрологического и сельскохозяйственного применения радиоизотопов, в сфере влияния их на здоровье человека и</w:t>
      </w:r>
      <w:r w:rsidR="00680D0E">
        <w:rPr>
          <w:rFonts w:ascii="Times New Roman" w:hAnsi="Times New Roman" w:cs="Times New Roman"/>
          <w:color w:val="000000"/>
          <w:sz w:val="19"/>
          <w:szCs w:val="19"/>
        </w:rPr>
        <w:t> </w:t>
      </w:r>
      <w:r w:rsidRPr="008C50D0">
        <w:rPr>
          <w:rFonts w:ascii="Times New Roman" w:hAnsi="Times New Roman" w:cs="Times New Roman"/>
          <w:color w:val="000000"/>
          <w:sz w:val="19"/>
          <w:szCs w:val="19"/>
        </w:rPr>
        <w:t>окружающую среду, а также в сфере эксплуатации и</w:t>
      </w:r>
      <w:r w:rsidR="00680D0E">
        <w:rPr>
          <w:rFonts w:ascii="Times New Roman" w:hAnsi="Times New Roman" w:cs="Times New Roman"/>
          <w:color w:val="000000"/>
          <w:sz w:val="19"/>
          <w:szCs w:val="19"/>
        </w:rPr>
        <w:t> </w:t>
      </w:r>
      <w:r w:rsidRPr="008C50D0">
        <w:rPr>
          <w:rFonts w:ascii="Times New Roman" w:hAnsi="Times New Roman" w:cs="Times New Roman"/>
          <w:color w:val="000000"/>
          <w:sz w:val="19"/>
          <w:szCs w:val="19"/>
        </w:rPr>
        <w:t>обслуживания.</w:t>
      </w:r>
    </w:p>
    <w:p w:rsidR="00513731" w:rsidRPr="000F1F77" w:rsidRDefault="00513731" w:rsidP="00CC1DE9">
      <w:pPr>
        <w:widowControl/>
        <w:shd w:val="clear" w:color="auto" w:fill="FFFFFF"/>
        <w:tabs>
          <w:tab w:val="left" w:pos="427"/>
        </w:tabs>
        <w:spacing w:before="240" w:after="120" w:line="252" w:lineRule="auto"/>
        <w:rPr>
          <w:rFonts w:cs="Times New Roman"/>
          <w:b/>
        </w:rPr>
      </w:pPr>
      <w:r w:rsidRPr="008C50D0">
        <w:rPr>
          <w:rFonts w:cs="Times New Roman"/>
          <w:b/>
          <w:color w:val="A6A6A6" w:themeColor="background1" w:themeShade="A6"/>
        </w:rPr>
        <w:t>5.2</w:t>
      </w:r>
      <w:r w:rsidR="008C50D0">
        <w:rPr>
          <w:rFonts w:cs="Times New Roman"/>
          <w:b/>
          <w:color w:val="A6A6A6" w:themeColor="background1" w:themeShade="A6"/>
          <w:lang w:val="en-US"/>
        </w:rPr>
        <w:tab/>
      </w:r>
      <w:r w:rsidRPr="000F1F77">
        <w:rPr>
          <w:rFonts w:cs="Times New Roman"/>
          <w:b/>
        </w:rPr>
        <w:t>Характеристика площадки</w:t>
      </w:r>
    </w:p>
    <w:p w:rsidR="00513731" w:rsidRPr="008C50D0" w:rsidRDefault="000F1F77" w:rsidP="00CC1DE9">
      <w:pPr>
        <w:widowControl/>
        <w:numPr>
          <w:ilvl w:val="0"/>
          <w:numId w:val="64"/>
        </w:numPr>
        <w:shd w:val="clear" w:color="auto" w:fill="FFFFFF"/>
        <w:tabs>
          <w:tab w:val="left" w:pos="384"/>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Под площадкой подразумевается территория объекта (</w:t>
      </w:r>
      <w:r w:rsidR="00F00C07">
        <w:rPr>
          <w:rFonts w:ascii="Times New Roman" w:hAnsi="Times New Roman" w:cs="Times New Roman"/>
          <w:color w:val="000000"/>
          <w:sz w:val="19"/>
          <w:szCs w:val="19"/>
        </w:rPr>
        <w:t>в т. ч.</w:t>
      </w:r>
      <w:r w:rsidR="00513731" w:rsidRPr="008C50D0">
        <w:rPr>
          <w:rFonts w:ascii="Times New Roman" w:hAnsi="Times New Roman" w:cs="Times New Roman"/>
          <w:color w:val="000000"/>
          <w:sz w:val="19"/>
          <w:szCs w:val="19"/>
        </w:rPr>
        <w:t xml:space="preserve"> закрытые объекты), которая, в соответствии с планировкой, </w:t>
      </w:r>
      <w:r w:rsidR="00F00C07">
        <w:rPr>
          <w:rFonts w:ascii="Times New Roman" w:hAnsi="Times New Roman" w:cs="Times New Roman"/>
          <w:color w:val="000000"/>
          <w:sz w:val="19"/>
          <w:szCs w:val="19"/>
        </w:rPr>
        <w:t>т. е.</w:t>
      </w:r>
      <w:r w:rsidR="00513731" w:rsidRPr="008C50D0">
        <w:rPr>
          <w:rFonts w:ascii="Times New Roman" w:hAnsi="Times New Roman" w:cs="Times New Roman"/>
          <w:color w:val="000000"/>
          <w:sz w:val="19"/>
          <w:szCs w:val="19"/>
        </w:rPr>
        <w:t xml:space="preserve"> базовыми техническими данными объекта, </w:t>
      </w:r>
      <w:proofErr w:type="gramStart"/>
      <w:r w:rsidR="00513731" w:rsidRPr="008C50D0">
        <w:rPr>
          <w:rFonts w:ascii="Times New Roman" w:hAnsi="Times New Roman" w:cs="Times New Roman"/>
          <w:color w:val="000000"/>
          <w:sz w:val="19"/>
          <w:szCs w:val="19"/>
        </w:rPr>
        <w:t>ограничена</w:t>
      </w:r>
      <w:proofErr w:type="gramEnd"/>
      <w:r w:rsidR="00513731" w:rsidRPr="008C50D0">
        <w:rPr>
          <w:rFonts w:ascii="Times New Roman" w:hAnsi="Times New Roman" w:cs="Times New Roman"/>
          <w:color w:val="000000"/>
          <w:sz w:val="19"/>
          <w:szCs w:val="19"/>
        </w:rPr>
        <w:t xml:space="preserve"> и границы которой определены STUK совместно с Европейской комиссией с учетом пожеланий эксплуатирующей организации. </w:t>
      </w:r>
      <w:proofErr w:type="gramStart"/>
      <w:r w:rsidR="00513731" w:rsidRPr="008C50D0">
        <w:rPr>
          <w:rFonts w:ascii="Times New Roman" w:hAnsi="Times New Roman" w:cs="Times New Roman"/>
          <w:color w:val="000000"/>
          <w:sz w:val="19"/>
          <w:szCs w:val="19"/>
        </w:rPr>
        <w:t xml:space="preserve">В площадку объекта входят все строения и установки, находящиеся на площадке или в непосредственной близости от нее, которые используются для работ высокой важности, </w:t>
      </w:r>
      <w:r w:rsidR="00F00C07">
        <w:rPr>
          <w:rFonts w:ascii="Times New Roman" w:hAnsi="Times New Roman" w:cs="Times New Roman"/>
          <w:color w:val="000000"/>
          <w:sz w:val="19"/>
          <w:szCs w:val="19"/>
        </w:rPr>
        <w:t>в т. ч.</w:t>
      </w:r>
      <w:r w:rsidR="00513731" w:rsidRPr="008C50D0">
        <w:rPr>
          <w:rFonts w:ascii="Times New Roman" w:hAnsi="Times New Roman" w:cs="Times New Roman"/>
          <w:color w:val="000000"/>
          <w:sz w:val="19"/>
          <w:szCs w:val="19"/>
        </w:rPr>
        <w:t xml:space="preserve"> горячие камеры для обработки облученных материалов, не содержащих ядерных материалов, установки по обращению с радиоактивными отходами для их обработки и хранения, а также строения, предназначенные для реализации особых целей, заявленных в </w:t>
      </w:r>
      <w:r w:rsidR="00231022">
        <w:rPr>
          <w:rFonts w:ascii="Times New Roman" w:hAnsi="Times New Roman" w:cs="Times New Roman"/>
          <w:color w:val="000000"/>
          <w:sz w:val="19"/>
          <w:szCs w:val="19"/>
        </w:rPr>
        <w:t>стать</w:t>
      </w:r>
      <w:r w:rsidR="00513731" w:rsidRPr="008C50D0">
        <w:rPr>
          <w:rFonts w:ascii="Times New Roman" w:hAnsi="Times New Roman" w:cs="Times New Roman"/>
          <w:color w:val="000000"/>
          <w:sz w:val="19"/>
          <w:szCs w:val="19"/>
        </w:rPr>
        <w:t xml:space="preserve">е </w:t>
      </w:r>
      <w:proofErr w:type="spellStart"/>
      <w:r w:rsidR="00513731" w:rsidRPr="008C50D0">
        <w:rPr>
          <w:rFonts w:ascii="Times New Roman" w:hAnsi="Times New Roman" w:cs="Times New Roman"/>
          <w:color w:val="000000"/>
          <w:sz w:val="19"/>
          <w:szCs w:val="19"/>
        </w:rPr>
        <w:t>2a</w:t>
      </w:r>
      <w:proofErr w:type="spellEnd"/>
      <w:r w:rsidR="00513731" w:rsidRPr="008C50D0">
        <w:rPr>
          <w:rFonts w:ascii="Times New Roman" w:hAnsi="Times New Roman" w:cs="Times New Roman"/>
          <w:color w:val="000000"/>
          <w:sz w:val="19"/>
          <w:szCs w:val="19"/>
        </w:rPr>
        <w:t>(</w:t>
      </w:r>
      <w:proofErr w:type="spellStart"/>
      <w:r w:rsidR="00513731" w:rsidRPr="008C50D0">
        <w:rPr>
          <w:rFonts w:ascii="Times New Roman" w:hAnsi="Times New Roman" w:cs="Times New Roman"/>
          <w:color w:val="000000"/>
          <w:sz w:val="19"/>
          <w:szCs w:val="19"/>
        </w:rPr>
        <w:t>iv</w:t>
      </w:r>
      <w:proofErr w:type="spellEnd"/>
      <w:proofErr w:type="gramEnd"/>
      <w:r w:rsidR="00513731" w:rsidRPr="008C50D0">
        <w:rPr>
          <w:rFonts w:ascii="Times New Roman" w:hAnsi="Times New Roman" w:cs="Times New Roman"/>
          <w:color w:val="000000"/>
          <w:sz w:val="19"/>
          <w:szCs w:val="19"/>
        </w:rPr>
        <w:t>) Дополнительного протокола к Соглашению о гарантиях (производство оборудования в соответствии с Приложением I к</w:t>
      </w:r>
      <w:r w:rsidR="00680D0E">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Дополнительному протоколу к Соглашению о</w:t>
      </w:r>
      <w:r w:rsidR="00680D0E">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гарантиях).</w:t>
      </w:r>
    </w:p>
    <w:p w:rsidR="00513731" w:rsidRPr="008C50D0" w:rsidRDefault="000F1F77" w:rsidP="00CC1DE9">
      <w:pPr>
        <w:widowControl/>
        <w:numPr>
          <w:ilvl w:val="0"/>
          <w:numId w:val="64"/>
        </w:numPr>
        <w:shd w:val="clear" w:color="auto" w:fill="FFFFFF"/>
        <w:tabs>
          <w:tab w:val="left" w:pos="384"/>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Эксплуатирующая организация несет ответственность за подготовку общей характеристики площадки объекта, за достоверность и исчерпывающую полноту данных, а также за передачу этой характеристики в STUK.</w:t>
      </w:r>
    </w:p>
    <w:p w:rsidR="00513731" w:rsidRPr="008C50D0" w:rsidRDefault="00513731" w:rsidP="00CC1DE9">
      <w:pPr>
        <w:widowControl/>
        <w:shd w:val="clear" w:color="auto" w:fill="FFFFFF"/>
        <w:spacing w:after="120" w:line="264" w:lineRule="auto"/>
        <w:jc w:val="both"/>
        <w:rPr>
          <w:rFonts w:ascii="Times New Roman" w:hAnsi="Times New Roman" w:cs="Times New Roman"/>
          <w:sz w:val="19"/>
          <w:szCs w:val="19"/>
        </w:rPr>
      </w:pPr>
      <w:r w:rsidRPr="00746888">
        <w:rPr>
          <w:b/>
          <w:color w:val="000000"/>
          <w:sz w:val="19"/>
          <w:szCs w:val="19"/>
        </w:rPr>
        <w:t>511.</w:t>
      </w:r>
      <w:r w:rsidR="000F1F77">
        <w:rPr>
          <w:rFonts w:ascii="Times New Roman" w:hAnsi="Times New Roman" w:cs="Times New Roman"/>
          <w:b/>
          <w:color w:val="000000"/>
          <w:sz w:val="19"/>
          <w:szCs w:val="19"/>
        </w:rPr>
        <w:t> </w:t>
      </w:r>
      <w:r w:rsidRPr="008C50D0">
        <w:rPr>
          <w:rFonts w:ascii="Times New Roman" w:hAnsi="Times New Roman" w:cs="Times New Roman"/>
          <w:color w:val="000000"/>
          <w:sz w:val="19"/>
          <w:szCs w:val="19"/>
        </w:rPr>
        <w:t>Общая характеристика площадки объекта должна удовлетворять следующим требованиям:</w:t>
      </w:r>
    </w:p>
    <w:p w:rsidR="00513731" w:rsidRPr="000F1F77" w:rsidRDefault="00513731" w:rsidP="000F1F77">
      <w:pPr>
        <w:jc w:val="both"/>
        <w:rPr>
          <w:rFonts w:ascii="Times New Roman" w:hAnsi="Times New Roman" w:cs="Times New Roman"/>
          <w:sz w:val="2"/>
          <w:szCs w:val="19"/>
        </w:rPr>
      </w:pPr>
      <w:r w:rsidRPr="008C50D0">
        <w:rPr>
          <w:rFonts w:ascii="Times New Roman" w:hAnsi="Times New Roman" w:cs="Times New Roman"/>
          <w:sz w:val="19"/>
          <w:szCs w:val="19"/>
        </w:rPr>
        <w:br w:type="column"/>
      </w:r>
    </w:p>
    <w:p w:rsidR="00513731" w:rsidRPr="008C50D0" w:rsidRDefault="00513731" w:rsidP="000F1F77">
      <w:pPr>
        <w:widowControl/>
        <w:numPr>
          <w:ilvl w:val="0"/>
          <w:numId w:val="65"/>
        </w:numPr>
        <w:shd w:val="clear" w:color="auto" w:fill="FFFFFF"/>
        <w:tabs>
          <w:tab w:val="left" w:pos="288"/>
        </w:tabs>
        <w:spacing w:line="264" w:lineRule="auto"/>
        <w:ind w:left="284" w:hanging="284"/>
        <w:jc w:val="both"/>
        <w:rPr>
          <w:rFonts w:ascii="Times New Roman" w:hAnsi="Times New Roman" w:cs="Times New Roman"/>
          <w:color w:val="000000"/>
          <w:sz w:val="19"/>
          <w:szCs w:val="19"/>
        </w:rPr>
      </w:pPr>
      <w:r w:rsidRPr="008C50D0">
        <w:rPr>
          <w:rFonts w:ascii="Times New Roman" w:hAnsi="Times New Roman" w:cs="Times New Roman"/>
          <w:color w:val="000000"/>
          <w:sz w:val="19"/>
          <w:szCs w:val="19"/>
        </w:rPr>
        <w:t>Характеристика площадки распространяется на все строения, находящиеся в пределах ее границ.</w:t>
      </w:r>
    </w:p>
    <w:p w:rsidR="00513731" w:rsidRPr="008C50D0" w:rsidRDefault="00513731" w:rsidP="000F1F77">
      <w:pPr>
        <w:widowControl/>
        <w:numPr>
          <w:ilvl w:val="0"/>
          <w:numId w:val="65"/>
        </w:numPr>
        <w:shd w:val="clear" w:color="auto" w:fill="FFFFFF"/>
        <w:tabs>
          <w:tab w:val="left" w:pos="288"/>
        </w:tabs>
        <w:spacing w:line="264" w:lineRule="auto"/>
        <w:ind w:left="284" w:hanging="284"/>
        <w:jc w:val="both"/>
        <w:rPr>
          <w:rFonts w:ascii="Times New Roman" w:hAnsi="Times New Roman" w:cs="Times New Roman"/>
          <w:color w:val="000000"/>
          <w:sz w:val="19"/>
          <w:szCs w:val="19"/>
        </w:rPr>
      </w:pPr>
      <w:r w:rsidRPr="008C50D0">
        <w:rPr>
          <w:rFonts w:ascii="Times New Roman" w:hAnsi="Times New Roman" w:cs="Times New Roman"/>
          <w:color w:val="000000"/>
          <w:sz w:val="19"/>
          <w:szCs w:val="19"/>
        </w:rPr>
        <w:t>В ней также должны указываться все здания за пределами ее границ, необходимые для предоставления основных услуг для ядерного объекта.</w:t>
      </w:r>
    </w:p>
    <w:p w:rsidR="00513731" w:rsidRPr="008C50D0" w:rsidRDefault="00513731" w:rsidP="000F1F77">
      <w:pPr>
        <w:widowControl/>
        <w:numPr>
          <w:ilvl w:val="0"/>
          <w:numId w:val="65"/>
        </w:numPr>
        <w:shd w:val="clear" w:color="auto" w:fill="FFFFFF"/>
        <w:tabs>
          <w:tab w:val="left" w:pos="288"/>
        </w:tabs>
        <w:spacing w:line="264" w:lineRule="auto"/>
        <w:ind w:left="284" w:hanging="284"/>
        <w:jc w:val="both"/>
        <w:rPr>
          <w:rFonts w:ascii="Times New Roman" w:hAnsi="Times New Roman" w:cs="Times New Roman"/>
          <w:color w:val="000000"/>
          <w:sz w:val="19"/>
          <w:szCs w:val="19"/>
        </w:rPr>
      </w:pPr>
      <w:proofErr w:type="gramStart"/>
      <w:r w:rsidRPr="008C50D0">
        <w:rPr>
          <w:rFonts w:ascii="Times New Roman" w:hAnsi="Times New Roman" w:cs="Times New Roman"/>
          <w:color w:val="000000"/>
          <w:sz w:val="19"/>
          <w:szCs w:val="19"/>
        </w:rPr>
        <w:t>Характеристика площадки должна включать в себя общее описание каждого строения, в том числе ее текущ</w:t>
      </w:r>
      <w:r w:rsidR="00680D0E">
        <w:rPr>
          <w:rFonts w:ascii="Times New Roman" w:hAnsi="Times New Roman" w:cs="Times New Roman"/>
          <w:color w:val="000000"/>
          <w:sz w:val="19"/>
          <w:szCs w:val="19"/>
        </w:rPr>
        <w:t>его</w:t>
      </w:r>
      <w:r w:rsidRPr="008C50D0">
        <w:rPr>
          <w:rFonts w:ascii="Times New Roman" w:hAnsi="Times New Roman" w:cs="Times New Roman"/>
          <w:color w:val="000000"/>
          <w:sz w:val="19"/>
          <w:szCs w:val="19"/>
        </w:rPr>
        <w:t xml:space="preserve"> или потенциальн</w:t>
      </w:r>
      <w:r w:rsidR="00680D0E">
        <w:rPr>
          <w:rFonts w:ascii="Times New Roman" w:hAnsi="Times New Roman" w:cs="Times New Roman"/>
          <w:color w:val="000000"/>
          <w:sz w:val="19"/>
          <w:szCs w:val="19"/>
        </w:rPr>
        <w:t>о</w:t>
      </w:r>
      <w:r w:rsidRPr="008C50D0">
        <w:rPr>
          <w:rFonts w:ascii="Times New Roman" w:hAnsi="Times New Roman" w:cs="Times New Roman"/>
          <w:color w:val="000000"/>
          <w:sz w:val="19"/>
          <w:szCs w:val="19"/>
        </w:rPr>
        <w:t xml:space="preserve"> </w:t>
      </w:r>
      <w:r w:rsidR="00680D0E">
        <w:rPr>
          <w:rFonts w:ascii="Times New Roman" w:hAnsi="Times New Roman" w:cs="Times New Roman"/>
          <w:color w:val="000000"/>
          <w:sz w:val="19"/>
          <w:szCs w:val="19"/>
        </w:rPr>
        <w:t>возможн</w:t>
      </w:r>
      <w:r w:rsidRPr="008C50D0">
        <w:rPr>
          <w:rFonts w:ascii="Times New Roman" w:hAnsi="Times New Roman" w:cs="Times New Roman"/>
          <w:color w:val="000000"/>
          <w:sz w:val="19"/>
          <w:szCs w:val="19"/>
        </w:rPr>
        <w:t xml:space="preserve">ого использования, если это имеет значение для анализа проб окружающей среды </w:t>
      </w:r>
      <w:r w:rsidR="00F00C07">
        <w:rPr>
          <w:rFonts w:ascii="Times New Roman" w:hAnsi="Times New Roman" w:cs="Times New Roman"/>
          <w:color w:val="000000"/>
          <w:sz w:val="19"/>
          <w:szCs w:val="19"/>
        </w:rPr>
        <w:t>и т. д.</w:t>
      </w:r>
      <w:r w:rsidRPr="008C50D0">
        <w:rPr>
          <w:rFonts w:ascii="Times New Roman" w:hAnsi="Times New Roman" w:cs="Times New Roman"/>
          <w:color w:val="000000"/>
          <w:sz w:val="19"/>
          <w:szCs w:val="19"/>
        </w:rPr>
        <w:t>, и содержание таких строений, если это не вытекает из предполагаемого использования, а</w:t>
      </w:r>
      <w:r w:rsidR="00680D0E">
        <w:rPr>
          <w:rFonts w:ascii="Times New Roman" w:hAnsi="Times New Roman" w:cs="Times New Roman"/>
          <w:color w:val="000000"/>
          <w:sz w:val="19"/>
          <w:szCs w:val="19"/>
        </w:rPr>
        <w:t> </w:t>
      </w:r>
      <w:r w:rsidRPr="008C50D0">
        <w:rPr>
          <w:rFonts w:ascii="Times New Roman" w:hAnsi="Times New Roman" w:cs="Times New Roman"/>
          <w:color w:val="000000"/>
          <w:sz w:val="19"/>
          <w:szCs w:val="19"/>
        </w:rPr>
        <w:t>также расчетную площадь, этажность, площадь в квадратных метрах и объем в кубических метрах.</w:t>
      </w:r>
      <w:proofErr w:type="gramEnd"/>
    </w:p>
    <w:p w:rsidR="00513731" w:rsidRPr="008C50D0" w:rsidRDefault="00513731" w:rsidP="000F1F77">
      <w:pPr>
        <w:widowControl/>
        <w:numPr>
          <w:ilvl w:val="0"/>
          <w:numId w:val="65"/>
        </w:numPr>
        <w:shd w:val="clear" w:color="auto" w:fill="FFFFFF"/>
        <w:tabs>
          <w:tab w:val="left" w:pos="288"/>
        </w:tabs>
        <w:spacing w:line="264" w:lineRule="auto"/>
        <w:ind w:left="284" w:hanging="284"/>
        <w:jc w:val="both"/>
        <w:rPr>
          <w:rFonts w:ascii="Times New Roman" w:hAnsi="Times New Roman" w:cs="Times New Roman"/>
          <w:color w:val="000000"/>
          <w:sz w:val="19"/>
          <w:szCs w:val="19"/>
        </w:rPr>
      </w:pPr>
      <w:r w:rsidRPr="008C50D0">
        <w:rPr>
          <w:rFonts w:ascii="Times New Roman" w:hAnsi="Times New Roman" w:cs="Times New Roman"/>
          <w:color w:val="000000"/>
          <w:sz w:val="19"/>
          <w:szCs w:val="19"/>
        </w:rPr>
        <w:t>Характеристика площадки должна содержать карту, наглядно демонстрирующую:</w:t>
      </w:r>
    </w:p>
    <w:p w:rsidR="00513731" w:rsidRPr="008C50D0" w:rsidRDefault="00513731" w:rsidP="000F1F77">
      <w:pPr>
        <w:widowControl/>
        <w:shd w:val="clear" w:color="auto" w:fill="FFFFFF"/>
        <w:tabs>
          <w:tab w:val="left" w:pos="576"/>
        </w:tabs>
        <w:spacing w:line="264" w:lineRule="auto"/>
        <w:ind w:left="568" w:hanging="284"/>
        <w:jc w:val="both"/>
        <w:rPr>
          <w:rFonts w:ascii="Times New Roman" w:hAnsi="Times New Roman" w:cs="Times New Roman"/>
          <w:sz w:val="19"/>
          <w:szCs w:val="19"/>
        </w:rPr>
      </w:pPr>
      <w:r w:rsidRPr="008C50D0">
        <w:rPr>
          <w:rFonts w:ascii="Times New Roman" w:hAnsi="Times New Roman" w:cs="Times New Roman"/>
          <w:color w:val="000000"/>
          <w:sz w:val="19"/>
          <w:szCs w:val="19"/>
        </w:rPr>
        <w:t>а.</w:t>
      </w:r>
      <w:r w:rsidRPr="008C50D0">
        <w:rPr>
          <w:rFonts w:ascii="Times New Roman" w:hAnsi="Times New Roman" w:cs="Times New Roman"/>
          <w:sz w:val="19"/>
          <w:szCs w:val="19"/>
        </w:rPr>
        <w:tab/>
      </w:r>
      <w:r w:rsidRPr="008C50D0">
        <w:rPr>
          <w:rFonts w:ascii="Times New Roman" w:hAnsi="Times New Roman" w:cs="Times New Roman"/>
          <w:color w:val="000000"/>
          <w:sz w:val="19"/>
          <w:szCs w:val="19"/>
        </w:rPr>
        <w:t>четкие и наглядные границы площадки;</w:t>
      </w:r>
    </w:p>
    <w:p w:rsidR="00513731" w:rsidRPr="008C50D0" w:rsidRDefault="00513731" w:rsidP="000F1F77">
      <w:pPr>
        <w:widowControl/>
        <w:shd w:val="clear" w:color="auto" w:fill="FFFFFF"/>
        <w:tabs>
          <w:tab w:val="left" w:pos="576"/>
        </w:tabs>
        <w:spacing w:line="264" w:lineRule="auto"/>
        <w:ind w:left="568" w:hanging="284"/>
        <w:jc w:val="both"/>
        <w:rPr>
          <w:rFonts w:ascii="Times New Roman" w:hAnsi="Times New Roman" w:cs="Times New Roman"/>
          <w:sz w:val="19"/>
          <w:szCs w:val="19"/>
        </w:rPr>
      </w:pPr>
      <w:proofErr w:type="gramStart"/>
      <w:r w:rsidRPr="008C50D0">
        <w:rPr>
          <w:rFonts w:ascii="Times New Roman" w:hAnsi="Times New Roman" w:cs="Times New Roman"/>
          <w:color w:val="000000"/>
          <w:sz w:val="19"/>
          <w:szCs w:val="19"/>
        </w:rPr>
        <w:t>б</w:t>
      </w:r>
      <w:proofErr w:type="gramEnd"/>
      <w:r w:rsidRPr="008C50D0">
        <w:rPr>
          <w:rFonts w:ascii="Times New Roman" w:hAnsi="Times New Roman" w:cs="Times New Roman"/>
          <w:color w:val="000000"/>
          <w:sz w:val="19"/>
          <w:szCs w:val="19"/>
        </w:rPr>
        <w:t>.</w:t>
      </w:r>
      <w:r w:rsidRPr="008C50D0">
        <w:rPr>
          <w:rFonts w:ascii="Times New Roman" w:hAnsi="Times New Roman" w:cs="Times New Roman"/>
          <w:sz w:val="19"/>
          <w:szCs w:val="19"/>
        </w:rPr>
        <w:tab/>
      </w:r>
      <w:r w:rsidRPr="008C50D0">
        <w:rPr>
          <w:rFonts w:ascii="Times New Roman" w:hAnsi="Times New Roman" w:cs="Times New Roman"/>
          <w:color w:val="000000"/>
          <w:sz w:val="19"/>
          <w:szCs w:val="19"/>
        </w:rPr>
        <w:t>масштаб;</w:t>
      </w:r>
    </w:p>
    <w:p w:rsidR="00513731" w:rsidRPr="008C50D0" w:rsidRDefault="00513731" w:rsidP="000F1F77">
      <w:pPr>
        <w:widowControl/>
        <w:shd w:val="clear" w:color="auto" w:fill="FFFFFF"/>
        <w:tabs>
          <w:tab w:val="left" w:pos="576"/>
        </w:tabs>
        <w:spacing w:line="264" w:lineRule="auto"/>
        <w:ind w:left="568" w:hanging="284"/>
        <w:jc w:val="both"/>
        <w:rPr>
          <w:rFonts w:ascii="Times New Roman" w:hAnsi="Times New Roman" w:cs="Times New Roman"/>
          <w:sz w:val="19"/>
          <w:szCs w:val="19"/>
        </w:rPr>
      </w:pPr>
      <w:r w:rsidRPr="008C50D0">
        <w:rPr>
          <w:rFonts w:ascii="Times New Roman" w:hAnsi="Times New Roman" w:cs="Times New Roman"/>
          <w:color w:val="000000"/>
          <w:sz w:val="19"/>
          <w:szCs w:val="19"/>
        </w:rPr>
        <w:t>в.</w:t>
      </w:r>
      <w:r w:rsidRPr="008C50D0">
        <w:rPr>
          <w:rFonts w:ascii="Times New Roman" w:hAnsi="Times New Roman" w:cs="Times New Roman"/>
          <w:sz w:val="19"/>
          <w:szCs w:val="19"/>
        </w:rPr>
        <w:tab/>
      </w:r>
      <w:r w:rsidRPr="008C50D0">
        <w:rPr>
          <w:rFonts w:ascii="Times New Roman" w:hAnsi="Times New Roman" w:cs="Times New Roman"/>
          <w:color w:val="000000"/>
          <w:sz w:val="19"/>
          <w:szCs w:val="19"/>
        </w:rPr>
        <w:t>размеры строений;</w:t>
      </w:r>
    </w:p>
    <w:p w:rsidR="00513731" w:rsidRPr="008C50D0" w:rsidRDefault="00513731" w:rsidP="000F1F77">
      <w:pPr>
        <w:widowControl/>
        <w:shd w:val="clear" w:color="auto" w:fill="FFFFFF"/>
        <w:tabs>
          <w:tab w:val="left" w:pos="576"/>
        </w:tabs>
        <w:spacing w:line="264" w:lineRule="auto"/>
        <w:ind w:left="568" w:hanging="284"/>
        <w:jc w:val="both"/>
        <w:rPr>
          <w:rFonts w:ascii="Times New Roman" w:hAnsi="Times New Roman" w:cs="Times New Roman"/>
          <w:sz w:val="19"/>
          <w:szCs w:val="19"/>
        </w:rPr>
      </w:pPr>
      <w:r w:rsidRPr="008C50D0">
        <w:rPr>
          <w:rFonts w:ascii="Times New Roman" w:hAnsi="Times New Roman" w:cs="Times New Roman"/>
          <w:color w:val="000000"/>
          <w:sz w:val="19"/>
          <w:szCs w:val="19"/>
        </w:rPr>
        <w:t>г.</w:t>
      </w:r>
      <w:r w:rsidRPr="008C50D0">
        <w:rPr>
          <w:rFonts w:ascii="Times New Roman" w:hAnsi="Times New Roman" w:cs="Times New Roman"/>
          <w:sz w:val="19"/>
          <w:szCs w:val="19"/>
        </w:rPr>
        <w:tab/>
      </w:r>
      <w:r w:rsidRPr="008C50D0">
        <w:rPr>
          <w:rFonts w:ascii="Times New Roman" w:hAnsi="Times New Roman" w:cs="Times New Roman"/>
          <w:color w:val="000000"/>
          <w:sz w:val="19"/>
          <w:szCs w:val="19"/>
        </w:rPr>
        <w:t>указатели сторон света;</w:t>
      </w:r>
    </w:p>
    <w:p w:rsidR="00513731" w:rsidRPr="008C50D0" w:rsidRDefault="00513731" w:rsidP="000F1F77">
      <w:pPr>
        <w:widowControl/>
        <w:shd w:val="clear" w:color="auto" w:fill="FFFFFF"/>
        <w:tabs>
          <w:tab w:val="left" w:pos="576"/>
        </w:tabs>
        <w:spacing w:line="264" w:lineRule="auto"/>
        <w:ind w:left="568" w:hanging="284"/>
        <w:jc w:val="both"/>
        <w:rPr>
          <w:rFonts w:ascii="Times New Roman" w:hAnsi="Times New Roman" w:cs="Times New Roman"/>
          <w:sz w:val="19"/>
          <w:szCs w:val="19"/>
        </w:rPr>
      </w:pPr>
      <w:r w:rsidRPr="008C50D0">
        <w:rPr>
          <w:rFonts w:ascii="Times New Roman" w:hAnsi="Times New Roman" w:cs="Times New Roman"/>
          <w:color w:val="000000"/>
          <w:sz w:val="19"/>
          <w:szCs w:val="19"/>
        </w:rPr>
        <w:t>д.</w:t>
      </w:r>
      <w:r w:rsidRPr="008C50D0">
        <w:rPr>
          <w:rFonts w:ascii="Times New Roman" w:hAnsi="Times New Roman" w:cs="Times New Roman"/>
          <w:sz w:val="19"/>
          <w:szCs w:val="19"/>
        </w:rPr>
        <w:tab/>
      </w:r>
      <w:proofErr w:type="spellStart"/>
      <w:r w:rsidRPr="008C50D0">
        <w:rPr>
          <w:rFonts w:ascii="Times New Roman" w:hAnsi="Times New Roman" w:cs="Times New Roman"/>
          <w:color w:val="000000"/>
          <w:sz w:val="19"/>
          <w:szCs w:val="19"/>
        </w:rPr>
        <w:t>реперные</w:t>
      </w:r>
      <w:proofErr w:type="spellEnd"/>
      <w:r w:rsidRPr="008C50D0">
        <w:rPr>
          <w:rFonts w:ascii="Times New Roman" w:hAnsi="Times New Roman" w:cs="Times New Roman"/>
          <w:color w:val="000000"/>
          <w:sz w:val="19"/>
          <w:szCs w:val="19"/>
        </w:rPr>
        <w:t xml:space="preserve"> точки с координатами.</w:t>
      </w:r>
    </w:p>
    <w:p w:rsidR="00513731" w:rsidRPr="008C50D0" w:rsidRDefault="00513731" w:rsidP="000F1F77">
      <w:pPr>
        <w:widowControl/>
        <w:numPr>
          <w:ilvl w:val="0"/>
          <w:numId w:val="66"/>
        </w:numPr>
        <w:shd w:val="clear" w:color="auto" w:fill="FFFFFF"/>
        <w:tabs>
          <w:tab w:val="left" w:pos="288"/>
        </w:tabs>
        <w:spacing w:line="264" w:lineRule="auto"/>
        <w:ind w:left="284" w:hanging="284"/>
        <w:jc w:val="both"/>
        <w:rPr>
          <w:rFonts w:ascii="Times New Roman" w:hAnsi="Times New Roman" w:cs="Times New Roman"/>
          <w:color w:val="000000"/>
          <w:sz w:val="19"/>
          <w:szCs w:val="19"/>
        </w:rPr>
      </w:pPr>
      <w:r w:rsidRPr="008C50D0">
        <w:rPr>
          <w:rFonts w:ascii="Times New Roman" w:hAnsi="Times New Roman" w:cs="Times New Roman"/>
          <w:color w:val="000000"/>
          <w:sz w:val="19"/>
          <w:szCs w:val="19"/>
        </w:rPr>
        <w:t>Карта должна содержать достаточные сведения об идентификации всех строений.</w:t>
      </w:r>
    </w:p>
    <w:p w:rsidR="00513731" w:rsidRPr="008C50D0" w:rsidRDefault="00513731" w:rsidP="000F1F77">
      <w:pPr>
        <w:widowControl/>
        <w:numPr>
          <w:ilvl w:val="0"/>
          <w:numId w:val="66"/>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8C50D0">
        <w:rPr>
          <w:rFonts w:ascii="Times New Roman" w:hAnsi="Times New Roman" w:cs="Times New Roman"/>
          <w:color w:val="000000"/>
          <w:sz w:val="19"/>
          <w:szCs w:val="19"/>
        </w:rPr>
        <w:t>Рекомендованным языком для составления характеристики площадки является английский.</w:t>
      </w:r>
    </w:p>
    <w:p w:rsidR="00513731" w:rsidRPr="008C50D0" w:rsidRDefault="000F1F77" w:rsidP="00CC1DE9">
      <w:pPr>
        <w:widowControl/>
        <w:numPr>
          <w:ilvl w:val="0"/>
          <w:numId w:val="67"/>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 xml:space="preserve">Эксплуатирующая организация также должна представлять характеристику площадки в STUK в электронном виде, удобном для редактирования, например, </w:t>
      </w:r>
      <w:proofErr w:type="gramStart"/>
      <w:r w:rsidR="00513731" w:rsidRPr="008C50D0">
        <w:rPr>
          <w:rFonts w:ascii="Times New Roman" w:hAnsi="Times New Roman" w:cs="Times New Roman"/>
          <w:color w:val="000000"/>
          <w:sz w:val="19"/>
          <w:szCs w:val="19"/>
        </w:rPr>
        <w:t>характеристика</w:t>
      </w:r>
      <w:proofErr w:type="gramEnd"/>
      <w:r w:rsidR="00513731" w:rsidRPr="008C50D0">
        <w:rPr>
          <w:rFonts w:ascii="Times New Roman" w:hAnsi="Times New Roman" w:cs="Times New Roman"/>
          <w:color w:val="000000"/>
          <w:sz w:val="19"/>
          <w:szCs w:val="19"/>
        </w:rPr>
        <w:t xml:space="preserve"> может быть составлена в текстовом редакторе или в программе для работы с электронными таблицами.</w:t>
      </w:r>
    </w:p>
    <w:p w:rsidR="00513731" w:rsidRPr="008C50D0" w:rsidRDefault="000F1F77" w:rsidP="00CC1DE9">
      <w:pPr>
        <w:widowControl/>
        <w:numPr>
          <w:ilvl w:val="0"/>
          <w:numId w:val="67"/>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Эксплуатирующая организация должна ежегодно обновлять представляемую в STUK общую характеристику площадки до версии, содержание которой отвечает фактической ситуации на последний день (31 декабря) истекшего календарного года.</w:t>
      </w:r>
    </w:p>
    <w:p w:rsidR="00513731" w:rsidRPr="000F1F77" w:rsidRDefault="00513731" w:rsidP="00CC1DE9">
      <w:pPr>
        <w:widowControl/>
        <w:shd w:val="clear" w:color="auto" w:fill="FFFFFF"/>
        <w:tabs>
          <w:tab w:val="left" w:pos="427"/>
        </w:tabs>
        <w:spacing w:before="240" w:after="120" w:line="252" w:lineRule="auto"/>
        <w:rPr>
          <w:rFonts w:cs="Times New Roman"/>
          <w:b/>
        </w:rPr>
      </w:pPr>
      <w:r w:rsidRPr="008C50D0">
        <w:rPr>
          <w:rFonts w:cs="Times New Roman"/>
          <w:b/>
          <w:color w:val="A6A6A6" w:themeColor="background1" w:themeShade="A6"/>
        </w:rPr>
        <w:t>5.3</w:t>
      </w:r>
      <w:r w:rsidRPr="008C50D0">
        <w:rPr>
          <w:rFonts w:cs="Times New Roman"/>
          <w:b/>
          <w:color w:val="A6A6A6" w:themeColor="background1" w:themeShade="A6"/>
        </w:rPr>
        <w:tab/>
      </w:r>
      <w:r w:rsidRPr="000F1F77">
        <w:rPr>
          <w:rFonts w:cs="Times New Roman"/>
          <w:b/>
        </w:rPr>
        <w:t>Изготовление ядерного оборудования</w:t>
      </w:r>
    </w:p>
    <w:p w:rsidR="00513731" w:rsidRPr="008C50D0" w:rsidRDefault="000F1F77" w:rsidP="00CC1DE9">
      <w:pPr>
        <w:widowControl/>
        <w:numPr>
          <w:ilvl w:val="0"/>
          <w:numId w:val="68"/>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 xml:space="preserve">Эксплуатирующая организация, которая намерена осуществлять производство ядерного оборудования, предусмотренное Приложением I к Дополнительному протоколу к Соглашению о гарантиях, должна уведомить об этом STUK не </w:t>
      </w:r>
      <w:proofErr w:type="gramStart"/>
      <w:r w:rsidR="00513731" w:rsidRPr="008C50D0">
        <w:rPr>
          <w:rFonts w:ascii="Times New Roman" w:hAnsi="Times New Roman" w:cs="Times New Roman"/>
          <w:color w:val="000000"/>
          <w:sz w:val="19"/>
          <w:szCs w:val="19"/>
        </w:rPr>
        <w:t>позднее</w:t>
      </w:r>
      <w:proofErr w:type="gramEnd"/>
      <w:r w:rsidR="00513731" w:rsidRPr="008C50D0">
        <w:rPr>
          <w:rFonts w:ascii="Times New Roman" w:hAnsi="Times New Roman" w:cs="Times New Roman"/>
          <w:color w:val="000000"/>
          <w:sz w:val="19"/>
          <w:szCs w:val="19"/>
        </w:rPr>
        <w:t xml:space="preserve"> чем за 30 суток до начала работ.</w:t>
      </w:r>
    </w:p>
    <w:p w:rsidR="00513731" w:rsidRPr="008C50D0" w:rsidRDefault="000F1F77" w:rsidP="000F1F77">
      <w:pPr>
        <w:widowControl/>
        <w:numPr>
          <w:ilvl w:val="0"/>
          <w:numId w:val="68"/>
        </w:numPr>
        <w:shd w:val="clear" w:color="auto" w:fill="FFFFFF"/>
        <w:tabs>
          <w:tab w:val="left" w:pos="346"/>
        </w:tabs>
        <w:spacing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Уведомление, направляемое эксплуатирующей организацией</w:t>
      </w:r>
      <w:r w:rsidR="00DD2687">
        <w:rPr>
          <w:rFonts w:ascii="Times New Roman" w:hAnsi="Times New Roman" w:cs="Times New Roman"/>
          <w:color w:val="000000"/>
          <w:sz w:val="19"/>
          <w:szCs w:val="19"/>
        </w:rPr>
        <w:t>,</w:t>
      </w:r>
      <w:r w:rsidR="00513731" w:rsidRPr="008C50D0">
        <w:rPr>
          <w:rFonts w:ascii="Times New Roman" w:hAnsi="Times New Roman" w:cs="Times New Roman"/>
          <w:color w:val="000000"/>
          <w:sz w:val="19"/>
          <w:szCs w:val="19"/>
        </w:rPr>
        <w:t xml:space="preserve"> должно содержать следующие сведения:</w:t>
      </w:r>
    </w:p>
    <w:p w:rsidR="00513731" w:rsidRPr="008C50D0" w:rsidRDefault="00513731" w:rsidP="000F1F77">
      <w:pPr>
        <w:widowControl/>
        <w:numPr>
          <w:ilvl w:val="0"/>
          <w:numId w:val="69"/>
        </w:numPr>
        <w:shd w:val="clear" w:color="auto" w:fill="FFFFFF"/>
        <w:tabs>
          <w:tab w:val="left" w:pos="288"/>
        </w:tabs>
        <w:spacing w:line="264" w:lineRule="auto"/>
        <w:ind w:left="284" w:hanging="284"/>
        <w:jc w:val="both"/>
        <w:rPr>
          <w:rFonts w:ascii="Times New Roman" w:hAnsi="Times New Roman" w:cs="Times New Roman"/>
          <w:color w:val="000000"/>
          <w:sz w:val="19"/>
          <w:szCs w:val="19"/>
        </w:rPr>
      </w:pPr>
      <w:r w:rsidRPr="008C50D0">
        <w:rPr>
          <w:rFonts w:ascii="Times New Roman" w:hAnsi="Times New Roman" w:cs="Times New Roman"/>
          <w:color w:val="000000"/>
          <w:sz w:val="19"/>
          <w:szCs w:val="19"/>
        </w:rPr>
        <w:t>контактные данные эксплуатирующей организации;</w:t>
      </w:r>
    </w:p>
    <w:p w:rsidR="00513731" w:rsidRPr="008C50D0" w:rsidRDefault="00513731" w:rsidP="000F1F77">
      <w:pPr>
        <w:widowControl/>
        <w:numPr>
          <w:ilvl w:val="0"/>
          <w:numId w:val="69"/>
        </w:numPr>
        <w:shd w:val="clear" w:color="auto" w:fill="FFFFFF"/>
        <w:tabs>
          <w:tab w:val="left" w:pos="288"/>
        </w:tabs>
        <w:spacing w:line="264" w:lineRule="auto"/>
        <w:ind w:left="284" w:hanging="284"/>
        <w:jc w:val="both"/>
        <w:rPr>
          <w:rFonts w:ascii="Times New Roman" w:hAnsi="Times New Roman" w:cs="Times New Roman"/>
          <w:color w:val="000000"/>
          <w:sz w:val="19"/>
          <w:szCs w:val="19"/>
        </w:rPr>
      </w:pPr>
      <w:r w:rsidRPr="008C50D0">
        <w:rPr>
          <w:rFonts w:ascii="Times New Roman" w:hAnsi="Times New Roman" w:cs="Times New Roman"/>
          <w:color w:val="000000"/>
          <w:sz w:val="19"/>
          <w:szCs w:val="19"/>
        </w:rPr>
        <w:t>общую характеристику деятельности (</w:t>
      </w:r>
      <w:r w:rsidR="00F00C07">
        <w:rPr>
          <w:rFonts w:ascii="Times New Roman" w:hAnsi="Times New Roman" w:cs="Times New Roman"/>
          <w:color w:val="000000"/>
          <w:sz w:val="19"/>
          <w:szCs w:val="19"/>
        </w:rPr>
        <w:t>в т. ч.</w:t>
      </w:r>
      <w:r w:rsidRPr="008C50D0">
        <w:rPr>
          <w:rFonts w:ascii="Times New Roman" w:hAnsi="Times New Roman" w:cs="Times New Roman"/>
          <w:color w:val="000000"/>
          <w:sz w:val="19"/>
          <w:szCs w:val="19"/>
        </w:rPr>
        <w:t xml:space="preserve"> сведения о том, для кого производится оборудование); и</w:t>
      </w:r>
    </w:p>
    <w:p w:rsidR="00513731" w:rsidRPr="008C50D0" w:rsidRDefault="00513731" w:rsidP="00CC1DE9">
      <w:pPr>
        <w:widowControl/>
        <w:numPr>
          <w:ilvl w:val="0"/>
          <w:numId w:val="69"/>
        </w:numPr>
        <w:shd w:val="clear" w:color="auto" w:fill="FFFFFF"/>
        <w:tabs>
          <w:tab w:val="left" w:pos="288"/>
        </w:tabs>
        <w:spacing w:after="120" w:line="264" w:lineRule="auto"/>
        <w:jc w:val="both"/>
        <w:rPr>
          <w:rFonts w:ascii="Times New Roman" w:hAnsi="Times New Roman" w:cs="Times New Roman"/>
          <w:color w:val="000000"/>
          <w:sz w:val="19"/>
          <w:szCs w:val="19"/>
        </w:rPr>
        <w:sectPr w:rsidR="00513731" w:rsidRPr="008C50D0" w:rsidSect="006875E4">
          <w:pgSz w:w="11909" w:h="16834" w:code="9"/>
          <w:pgMar w:top="1134" w:right="1134" w:bottom="1134" w:left="1418" w:header="720" w:footer="720" w:gutter="0"/>
          <w:cols w:num="2" w:space="720"/>
          <w:noEndnote/>
        </w:sectPr>
      </w:pPr>
    </w:p>
    <w:p w:rsidR="00513731" w:rsidRPr="008C50D0" w:rsidRDefault="00513731" w:rsidP="00321D7F">
      <w:pPr>
        <w:widowControl/>
        <w:shd w:val="clear" w:color="auto" w:fill="FFFFFF"/>
        <w:spacing w:after="120" w:line="264" w:lineRule="auto"/>
        <w:ind w:left="284" w:hanging="284"/>
        <w:jc w:val="both"/>
        <w:rPr>
          <w:rFonts w:ascii="Times New Roman" w:hAnsi="Times New Roman" w:cs="Times New Roman"/>
          <w:sz w:val="19"/>
          <w:szCs w:val="19"/>
        </w:rPr>
      </w:pPr>
      <w:bookmarkStart w:id="15" w:name="bookmark18"/>
      <w:r w:rsidRPr="008C50D0">
        <w:rPr>
          <w:rFonts w:ascii="Times New Roman" w:hAnsi="Times New Roman" w:cs="Times New Roman"/>
          <w:color w:val="000000"/>
          <w:sz w:val="19"/>
          <w:szCs w:val="19"/>
        </w:rPr>
        <w:t>3</w:t>
      </w:r>
      <w:bookmarkEnd w:id="15"/>
      <w:r w:rsidRPr="008C50D0">
        <w:rPr>
          <w:rFonts w:ascii="Times New Roman" w:hAnsi="Times New Roman" w:cs="Times New Roman"/>
          <w:color w:val="000000"/>
          <w:sz w:val="19"/>
          <w:szCs w:val="19"/>
        </w:rPr>
        <w:t>.</w:t>
      </w:r>
      <w:r w:rsidRPr="008C50D0">
        <w:rPr>
          <w:rFonts w:ascii="Times New Roman" w:hAnsi="Times New Roman" w:cs="Times New Roman"/>
          <w:sz w:val="19"/>
          <w:szCs w:val="19"/>
        </w:rPr>
        <w:tab/>
      </w:r>
      <w:r w:rsidRPr="008C50D0">
        <w:rPr>
          <w:rFonts w:ascii="Times New Roman" w:hAnsi="Times New Roman" w:cs="Times New Roman"/>
          <w:color w:val="000000"/>
          <w:sz w:val="19"/>
          <w:szCs w:val="19"/>
        </w:rPr>
        <w:t>перечень планируемого к производству оборудования</w:t>
      </w:r>
      <w:r w:rsidR="002C65D1">
        <w:rPr>
          <w:rFonts w:ascii="Times New Roman" w:hAnsi="Times New Roman" w:cs="Times New Roman"/>
          <w:color w:val="000000"/>
          <w:sz w:val="19"/>
          <w:szCs w:val="19"/>
        </w:rPr>
        <w:t>.</w:t>
      </w:r>
    </w:p>
    <w:p w:rsidR="00513731" w:rsidRPr="008C50D0" w:rsidRDefault="00513731" w:rsidP="00CC1DE9">
      <w:pPr>
        <w:widowControl/>
        <w:shd w:val="clear" w:color="auto" w:fill="FFFFFF"/>
        <w:spacing w:after="120" w:line="264" w:lineRule="auto"/>
        <w:jc w:val="both"/>
        <w:rPr>
          <w:rFonts w:ascii="Times New Roman" w:hAnsi="Times New Roman" w:cs="Times New Roman"/>
          <w:sz w:val="19"/>
          <w:szCs w:val="19"/>
        </w:rPr>
      </w:pPr>
      <w:r w:rsidRPr="00321D7F">
        <w:rPr>
          <w:b/>
          <w:color w:val="000000"/>
          <w:sz w:val="19"/>
          <w:szCs w:val="19"/>
        </w:rPr>
        <w:t>516.</w:t>
      </w:r>
      <w:r w:rsidR="00321D7F">
        <w:rPr>
          <w:rFonts w:ascii="Times New Roman" w:hAnsi="Times New Roman" w:cs="Times New Roman"/>
          <w:b/>
          <w:color w:val="000000"/>
          <w:sz w:val="19"/>
          <w:szCs w:val="19"/>
        </w:rPr>
        <w:t> </w:t>
      </w:r>
      <w:r w:rsidRPr="008C50D0">
        <w:rPr>
          <w:rFonts w:ascii="Times New Roman" w:hAnsi="Times New Roman" w:cs="Times New Roman"/>
          <w:color w:val="000000"/>
          <w:sz w:val="19"/>
          <w:szCs w:val="19"/>
        </w:rPr>
        <w:t>Эксплуатирующая организация также должна, в соответствии с разделом 135</w:t>
      </w:r>
      <w:r w:rsidR="002C65D1">
        <w:rPr>
          <w:rFonts w:ascii="Times New Roman" w:hAnsi="Times New Roman" w:cs="Times New Roman"/>
          <w:color w:val="000000"/>
          <w:sz w:val="19"/>
          <w:szCs w:val="19"/>
        </w:rPr>
        <w:t> </w:t>
      </w:r>
      <w:r w:rsidRPr="008C50D0">
        <w:rPr>
          <w:rFonts w:ascii="Times New Roman" w:hAnsi="Times New Roman" w:cs="Times New Roman"/>
          <w:color w:val="000000"/>
          <w:sz w:val="19"/>
          <w:szCs w:val="19"/>
        </w:rPr>
        <w:t xml:space="preserve">с Постановления </w:t>
      </w:r>
      <w:r w:rsidR="005E27D5">
        <w:rPr>
          <w:rFonts w:ascii="Times New Roman" w:hAnsi="Times New Roman" w:cs="Times New Roman"/>
          <w:color w:val="000000"/>
          <w:sz w:val="19"/>
          <w:szCs w:val="19"/>
        </w:rPr>
        <w:t>«Об </w:t>
      </w:r>
      <w:r w:rsidRPr="008C50D0">
        <w:rPr>
          <w:rFonts w:ascii="Times New Roman" w:hAnsi="Times New Roman" w:cs="Times New Roman"/>
          <w:color w:val="000000"/>
          <w:sz w:val="19"/>
          <w:szCs w:val="19"/>
        </w:rPr>
        <w:t>атомной энергии», ежегодно предоставлять уведомления в STUK в срок до конца февраля.</w:t>
      </w:r>
    </w:p>
    <w:p w:rsidR="00513731" w:rsidRPr="00EE7ED4" w:rsidRDefault="00513731" w:rsidP="00CC1DE9">
      <w:pPr>
        <w:widowControl/>
        <w:shd w:val="clear" w:color="auto" w:fill="FFFFFF"/>
        <w:tabs>
          <w:tab w:val="left" w:pos="427"/>
        </w:tabs>
        <w:spacing w:before="240" w:after="120" w:line="252" w:lineRule="auto"/>
        <w:rPr>
          <w:rFonts w:cs="Times New Roman"/>
          <w:b/>
        </w:rPr>
      </w:pPr>
      <w:r w:rsidRPr="008C50D0">
        <w:rPr>
          <w:rFonts w:cs="Times New Roman"/>
          <w:b/>
          <w:color w:val="A6A6A6" w:themeColor="background1" w:themeShade="A6"/>
        </w:rPr>
        <w:t>5.4</w:t>
      </w:r>
      <w:r w:rsidRPr="008C50D0">
        <w:rPr>
          <w:rFonts w:cs="Times New Roman"/>
          <w:b/>
          <w:color w:val="A6A6A6" w:themeColor="background1" w:themeShade="A6"/>
        </w:rPr>
        <w:tab/>
      </w:r>
      <w:r w:rsidRPr="00EE7ED4">
        <w:rPr>
          <w:rFonts w:cs="Times New Roman"/>
          <w:b/>
        </w:rPr>
        <w:t>Мест</w:t>
      </w:r>
      <w:r w:rsidR="009057B5">
        <w:rPr>
          <w:rFonts w:cs="Times New Roman"/>
          <w:b/>
        </w:rPr>
        <w:t>о</w:t>
      </w:r>
      <w:r w:rsidRPr="00EE7ED4">
        <w:rPr>
          <w:rFonts w:cs="Times New Roman"/>
          <w:b/>
        </w:rPr>
        <w:t>расположени</w:t>
      </w:r>
      <w:r w:rsidR="002C65D1">
        <w:rPr>
          <w:rFonts w:cs="Times New Roman"/>
          <w:b/>
        </w:rPr>
        <w:t>е</w:t>
      </w:r>
      <w:r w:rsidRPr="00EE7ED4">
        <w:rPr>
          <w:rFonts w:cs="Times New Roman"/>
          <w:b/>
        </w:rPr>
        <w:t xml:space="preserve"> средне</w:t>
      </w:r>
      <w:r w:rsidR="00A87690">
        <w:rPr>
          <w:rFonts w:cs="Times New Roman"/>
          <w:b/>
        </w:rPr>
        <w:t>-</w:t>
      </w:r>
      <w:r w:rsidRPr="00EE7ED4">
        <w:rPr>
          <w:rFonts w:cs="Times New Roman"/>
          <w:b/>
        </w:rPr>
        <w:t xml:space="preserve"> и</w:t>
      </w:r>
      <w:r w:rsidR="00A87690">
        <w:rPr>
          <w:rFonts w:cs="Times New Roman"/>
          <w:b/>
        </w:rPr>
        <w:t> </w:t>
      </w:r>
      <w:r w:rsidRPr="00EE7ED4">
        <w:rPr>
          <w:rFonts w:cs="Times New Roman"/>
          <w:b/>
        </w:rPr>
        <w:t>высокоактивных отходов и их переработка</w:t>
      </w:r>
    </w:p>
    <w:p w:rsidR="00513731" w:rsidRPr="008C50D0" w:rsidRDefault="00513731" w:rsidP="00CC1DE9">
      <w:pPr>
        <w:widowControl/>
        <w:shd w:val="clear" w:color="auto" w:fill="FFFFFF"/>
        <w:spacing w:after="120" w:line="264" w:lineRule="auto"/>
        <w:jc w:val="both"/>
        <w:rPr>
          <w:rFonts w:ascii="Times New Roman" w:hAnsi="Times New Roman" w:cs="Times New Roman"/>
          <w:sz w:val="19"/>
          <w:szCs w:val="19"/>
        </w:rPr>
      </w:pPr>
      <w:r w:rsidRPr="00321D7F">
        <w:rPr>
          <w:b/>
          <w:color w:val="000000"/>
          <w:sz w:val="19"/>
          <w:szCs w:val="19"/>
        </w:rPr>
        <w:t>517.</w:t>
      </w:r>
      <w:r w:rsidR="00321D7F">
        <w:rPr>
          <w:rFonts w:ascii="Times New Roman" w:hAnsi="Times New Roman" w:cs="Times New Roman"/>
          <w:b/>
          <w:color w:val="000000"/>
          <w:sz w:val="19"/>
          <w:szCs w:val="19"/>
        </w:rPr>
        <w:t> </w:t>
      </w:r>
      <w:r w:rsidRPr="008C50D0">
        <w:rPr>
          <w:rFonts w:ascii="Times New Roman" w:hAnsi="Times New Roman" w:cs="Times New Roman"/>
          <w:color w:val="000000"/>
          <w:sz w:val="19"/>
          <w:szCs w:val="19"/>
        </w:rPr>
        <w:t>Эксплуатирующая организация должна сообщать о мест</w:t>
      </w:r>
      <w:r w:rsidR="00FF44DA">
        <w:rPr>
          <w:rFonts w:ascii="Times New Roman" w:hAnsi="Times New Roman" w:cs="Times New Roman"/>
          <w:color w:val="000000"/>
          <w:sz w:val="19"/>
          <w:szCs w:val="19"/>
        </w:rPr>
        <w:t xml:space="preserve">е </w:t>
      </w:r>
      <w:r w:rsidRPr="008C50D0">
        <w:rPr>
          <w:rFonts w:ascii="Times New Roman" w:hAnsi="Times New Roman" w:cs="Times New Roman"/>
          <w:color w:val="000000"/>
          <w:sz w:val="19"/>
          <w:szCs w:val="19"/>
        </w:rPr>
        <w:t>расположени</w:t>
      </w:r>
      <w:r w:rsidR="00FF44DA">
        <w:rPr>
          <w:rFonts w:ascii="Times New Roman" w:hAnsi="Times New Roman" w:cs="Times New Roman"/>
          <w:color w:val="000000"/>
          <w:sz w:val="19"/>
          <w:szCs w:val="19"/>
        </w:rPr>
        <w:t>я</w:t>
      </w:r>
      <w:r w:rsidRPr="008C50D0">
        <w:rPr>
          <w:rFonts w:ascii="Times New Roman" w:hAnsi="Times New Roman" w:cs="Times New Roman"/>
          <w:color w:val="000000"/>
          <w:sz w:val="19"/>
          <w:szCs w:val="19"/>
        </w:rPr>
        <w:t xml:space="preserve"> и возможной последующей </w:t>
      </w:r>
      <w:r w:rsidR="00FF44DA">
        <w:rPr>
          <w:rFonts w:ascii="Times New Roman" w:hAnsi="Times New Roman" w:cs="Times New Roman"/>
          <w:color w:val="000000"/>
          <w:sz w:val="19"/>
          <w:szCs w:val="19"/>
        </w:rPr>
        <w:t>об</w:t>
      </w:r>
      <w:r w:rsidRPr="008C50D0">
        <w:rPr>
          <w:rFonts w:ascii="Times New Roman" w:hAnsi="Times New Roman" w:cs="Times New Roman"/>
          <w:color w:val="000000"/>
          <w:sz w:val="19"/>
          <w:szCs w:val="19"/>
        </w:rPr>
        <w:t>работке средне</w:t>
      </w:r>
      <w:r w:rsidR="00A87690">
        <w:rPr>
          <w:rFonts w:ascii="Times New Roman" w:hAnsi="Times New Roman" w:cs="Times New Roman"/>
          <w:color w:val="000000"/>
          <w:sz w:val="19"/>
          <w:szCs w:val="19"/>
        </w:rPr>
        <w:t>-</w:t>
      </w:r>
      <w:r w:rsidRPr="008C50D0">
        <w:rPr>
          <w:rFonts w:ascii="Times New Roman" w:hAnsi="Times New Roman" w:cs="Times New Roman"/>
          <w:color w:val="000000"/>
          <w:sz w:val="19"/>
          <w:szCs w:val="19"/>
        </w:rPr>
        <w:t xml:space="preserve"> и</w:t>
      </w:r>
      <w:r w:rsidR="00566BB7">
        <w:rPr>
          <w:rFonts w:ascii="Times New Roman" w:hAnsi="Times New Roman" w:cs="Times New Roman"/>
          <w:color w:val="000000"/>
          <w:sz w:val="19"/>
          <w:szCs w:val="19"/>
        </w:rPr>
        <w:t> </w:t>
      </w:r>
      <w:r w:rsidRPr="008C50D0">
        <w:rPr>
          <w:rFonts w:ascii="Times New Roman" w:hAnsi="Times New Roman" w:cs="Times New Roman"/>
          <w:color w:val="000000"/>
          <w:sz w:val="19"/>
          <w:szCs w:val="19"/>
        </w:rPr>
        <w:t xml:space="preserve">высокоактивных отходов, содержащих плутоний, высокообогащенный уран или уран-233, </w:t>
      </w:r>
      <w:proofErr w:type="gramStart"/>
      <w:r w:rsidRPr="008C50D0">
        <w:rPr>
          <w:rFonts w:ascii="Times New Roman" w:hAnsi="Times New Roman" w:cs="Times New Roman"/>
          <w:color w:val="000000"/>
          <w:sz w:val="19"/>
          <w:szCs w:val="19"/>
        </w:rPr>
        <w:t>контроль за</w:t>
      </w:r>
      <w:proofErr w:type="gramEnd"/>
      <w:r w:rsidRPr="008C50D0">
        <w:rPr>
          <w:rFonts w:ascii="Times New Roman" w:hAnsi="Times New Roman" w:cs="Times New Roman"/>
          <w:color w:val="000000"/>
          <w:sz w:val="19"/>
          <w:szCs w:val="19"/>
        </w:rPr>
        <w:t xml:space="preserve"> ядерными материалами по которым прекращен на основании </w:t>
      </w:r>
      <w:r w:rsidR="00A87690" w:rsidRPr="008C50D0">
        <w:rPr>
          <w:rFonts w:ascii="Times New Roman" w:hAnsi="Times New Roman" w:cs="Times New Roman"/>
          <w:color w:val="000000"/>
          <w:sz w:val="19"/>
          <w:szCs w:val="19"/>
        </w:rPr>
        <w:t xml:space="preserve">статьи </w:t>
      </w:r>
      <w:r w:rsidRPr="008C50D0">
        <w:rPr>
          <w:rFonts w:ascii="Times New Roman" w:hAnsi="Times New Roman" w:cs="Times New Roman"/>
          <w:color w:val="000000"/>
          <w:sz w:val="19"/>
          <w:szCs w:val="19"/>
        </w:rPr>
        <w:t>11 Соглашения о гарантиях. В</w:t>
      </w:r>
      <w:r w:rsidR="00A87690">
        <w:rPr>
          <w:rFonts w:ascii="Times New Roman" w:hAnsi="Times New Roman" w:cs="Times New Roman"/>
          <w:color w:val="000000"/>
          <w:sz w:val="19"/>
          <w:szCs w:val="19"/>
        </w:rPr>
        <w:t> </w:t>
      </w:r>
      <w:r w:rsidRPr="008C50D0">
        <w:rPr>
          <w:rFonts w:ascii="Times New Roman" w:hAnsi="Times New Roman" w:cs="Times New Roman"/>
          <w:color w:val="000000"/>
          <w:sz w:val="19"/>
          <w:szCs w:val="19"/>
        </w:rPr>
        <w:t>контексте данного параграфа под переработкой не подразумевается переупаковка отходов или их дальнейшее кондиционирование для хранения и захоронения, если в процессе не происходит разделение элементов</w:t>
      </w:r>
      <w:r w:rsidR="00566BB7">
        <w:rPr>
          <w:rFonts w:ascii="Times New Roman" w:hAnsi="Times New Roman" w:cs="Times New Roman"/>
          <w:color w:val="000000"/>
          <w:sz w:val="19"/>
          <w:szCs w:val="19"/>
        </w:rPr>
        <w:t>.</w:t>
      </w:r>
    </w:p>
    <w:p w:rsidR="00513731" w:rsidRPr="00EE7ED4" w:rsidRDefault="00513731" w:rsidP="00CC1DE9">
      <w:pPr>
        <w:widowControl/>
        <w:shd w:val="clear" w:color="auto" w:fill="FFFFFF"/>
        <w:tabs>
          <w:tab w:val="left" w:pos="427"/>
        </w:tabs>
        <w:spacing w:before="240" w:after="120" w:line="252" w:lineRule="auto"/>
        <w:rPr>
          <w:rFonts w:cs="Times New Roman"/>
          <w:b/>
        </w:rPr>
      </w:pPr>
      <w:r w:rsidRPr="008C50D0">
        <w:rPr>
          <w:rFonts w:cs="Times New Roman"/>
          <w:b/>
          <w:color w:val="A6A6A6" w:themeColor="background1" w:themeShade="A6"/>
        </w:rPr>
        <w:t>5.5</w:t>
      </w:r>
      <w:r w:rsidRPr="008C50D0">
        <w:rPr>
          <w:rFonts w:cs="Times New Roman"/>
          <w:b/>
          <w:color w:val="A6A6A6" w:themeColor="background1" w:themeShade="A6"/>
        </w:rPr>
        <w:tab/>
      </w:r>
      <w:r w:rsidRPr="00EE7ED4">
        <w:rPr>
          <w:rFonts w:cs="Times New Roman"/>
          <w:b/>
        </w:rPr>
        <w:t>Экспорт и импорт специфицированного оборудования и</w:t>
      </w:r>
      <w:r w:rsidR="00566BB7">
        <w:rPr>
          <w:rFonts w:cs="Times New Roman"/>
          <w:b/>
        </w:rPr>
        <w:t> </w:t>
      </w:r>
      <w:r w:rsidRPr="00EE7ED4">
        <w:rPr>
          <w:rFonts w:cs="Times New Roman"/>
          <w:b/>
        </w:rPr>
        <w:t>материалов, перечисленных в</w:t>
      </w:r>
      <w:r w:rsidR="00566BB7">
        <w:rPr>
          <w:rFonts w:cs="Times New Roman"/>
          <w:b/>
        </w:rPr>
        <w:t> </w:t>
      </w:r>
      <w:r w:rsidRPr="00EE7ED4">
        <w:rPr>
          <w:rFonts w:cs="Times New Roman"/>
          <w:b/>
        </w:rPr>
        <w:t>Приложении II к Дополнительному протоколу к Соглашению о гарантиях</w:t>
      </w:r>
    </w:p>
    <w:p w:rsidR="00513731" w:rsidRPr="008C50D0" w:rsidRDefault="00513731" w:rsidP="00321D7F">
      <w:pPr>
        <w:widowControl/>
        <w:shd w:val="clear" w:color="auto" w:fill="FFFFFF"/>
        <w:tabs>
          <w:tab w:val="left" w:pos="370"/>
        </w:tabs>
        <w:spacing w:line="264" w:lineRule="auto"/>
        <w:jc w:val="both"/>
        <w:rPr>
          <w:rFonts w:ascii="Times New Roman" w:hAnsi="Times New Roman" w:cs="Times New Roman"/>
          <w:sz w:val="19"/>
          <w:szCs w:val="19"/>
        </w:rPr>
      </w:pPr>
      <w:r w:rsidRPr="00321D7F">
        <w:rPr>
          <w:b/>
          <w:color w:val="000000"/>
          <w:sz w:val="19"/>
          <w:szCs w:val="19"/>
        </w:rPr>
        <w:t>518.</w:t>
      </w:r>
      <w:r w:rsidRPr="00321D7F">
        <w:rPr>
          <w:sz w:val="19"/>
          <w:szCs w:val="19"/>
        </w:rPr>
        <w:tab/>
      </w:r>
      <w:r w:rsidR="00321D7F">
        <w:rPr>
          <w:sz w:val="19"/>
          <w:szCs w:val="19"/>
        </w:rPr>
        <w:t> </w:t>
      </w:r>
      <w:r w:rsidRPr="008C50D0">
        <w:rPr>
          <w:rFonts w:ascii="Times New Roman" w:hAnsi="Times New Roman" w:cs="Times New Roman"/>
          <w:color w:val="000000"/>
          <w:sz w:val="19"/>
          <w:szCs w:val="19"/>
        </w:rPr>
        <w:t>Эксплуатирующая организация, экспортирующая из Финляндии специфицированное оборудование и материалы, перечисленные в Приложении II к Дополнительному протоколу к Соглашению о гарантиях, должна предоставить в STUK отчет о передаче в связи с экспортом. Данный отчет должен содержать следующие сведения:</w:t>
      </w:r>
    </w:p>
    <w:p w:rsidR="00513731" w:rsidRPr="008C50D0" w:rsidRDefault="00513731" w:rsidP="00321D7F">
      <w:pPr>
        <w:widowControl/>
        <w:numPr>
          <w:ilvl w:val="0"/>
          <w:numId w:val="70"/>
        </w:numPr>
        <w:shd w:val="clear" w:color="auto" w:fill="FFFFFF"/>
        <w:tabs>
          <w:tab w:val="left" w:pos="288"/>
        </w:tabs>
        <w:spacing w:line="264" w:lineRule="auto"/>
        <w:ind w:left="284" w:hanging="284"/>
        <w:jc w:val="both"/>
        <w:rPr>
          <w:rFonts w:ascii="Times New Roman" w:hAnsi="Times New Roman" w:cs="Times New Roman"/>
          <w:color w:val="000000"/>
          <w:sz w:val="19"/>
          <w:szCs w:val="19"/>
        </w:rPr>
      </w:pPr>
      <w:r w:rsidRPr="008C50D0">
        <w:rPr>
          <w:rFonts w:ascii="Times New Roman" w:hAnsi="Times New Roman" w:cs="Times New Roman"/>
          <w:color w:val="000000"/>
          <w:sz w:val="19"/>
          <w:szCs w:val="19"/>
        </w:rPr>
        <w:t>количество оборудования или материалов, их характер и происхождение;</w:t>
      </w:r>
    </w:p>
    <w:p w:rsidR="00513731" w:rsidRPr="008C50D0" w:rsidRDefault="00513731" w:rsidP="00321D7F">
      <w:pPr>
        <w:widowControl/>
        <w:numPr>
          <w:ilvl w:val="0"/>
          <w:numId w:val="70"/>
        </w:numPr>
        <w:shd w:val="clear" w:color="auto" w:fill="FFFFFF"/>
        <w:tabs>
          <w:tab w:val="left" w:pos="288"/>
        </w:tabs>
        <w:spacing w:line="264" w:lineRule="auto"/>
        <w:ind w:left="284" w:hanging="284"/>
        <w:jc w:val="both"/>
        <w:rPr>
          <w:rFonts w:ascii="Times New Roman" w:hAnsi="Times New Roman" w:cs="Times New Roman"/>
          <w:color w:val="000000"/>
          <w:sz w:val="19"/>
          <w:szCs w:val="19"/>
        </w:rPr>
      </w:pPr>
      <w:r w:rsidRPr="008C50D0">
        <w:rPr>
          <w:rFonts w:ascii="Times New Roman" w:hAnsi="Times New Roman" w:cs="Times New Roman"/>
          <w:color w:val="000000"/>
          <w:sz w:val="19"/>
          <w:szCs w:val="19"/>
        </w:rPr>
        <w:t>категория оборудования в соответствии с Приложением II к Дополнительному протоколу к Соглашению о гарантиях;</w:t>
      </w:r>
    </w:p>
    <w:p w:rsidR="00513731" w:rsidRPr="008C50D0" w:rsidRDefault="00513731" w:rsidP="00321D7F">
      <w:pPr>
        <w:widowControl/>
        <w:numPr>
          <w:ilvl w:val="0"/>
          <w:numId w:val="70"/>
        </w:numPr>
        <w:shd w:val="clear" w:color="auto" w:fill="FFFFFF"/>
        <w:tabs>
          <w:tab w:val="left" w:pos="288"/>
        </w:tabs>
        <w:spacing w:line="264" w:lineRule="auto"/>
        <w:ind w:left="284" w:hanging="284"/>
        <w:jc w:val="both"/>
        <w:rPr>
          <w:rFonts w:ascii="Times New Roman" w:hAnsi="Times New Roman" w:cs="Times New Roman"/>
          <w:color w:val="000000"/>
          <w:sz w:val="19"/>
          <w:szCs w:val="19"/>
        </w:rPr>
      </w:pPr>
      <w:r w:rsidRPr="008C50D0">
        <w:rPr>
          <w:rFonts w:ascii="Times New Roman" w:hAnsi="Times New Roman" w:cs="Times New Roman"/>
          <w:color w:val="000000"/>
          <w:sz w:val="19"/>
          <w:szCs w:val="19"/>
        </w:rPr>
        <w:t>грузополучатель и его контактные данные;</w:t>
      </w:r>
    </w:p>
    <w:p w:rsidR="00513731" w:rsidRPr="008C50D0" w:rsidRDefault="00513731" w:rsidP="00321D7F">
      <w:pPr>
        <w:widowControl/>
        <w:numPr>
          <w:ilvl w:val="0"/>
          <w:numId w:val="70"/>
        </w:numPr>
        <w:shd w:val="clear" w:color="auto" w:fill="FFFFFF"/>
        <w:tabs>
          <w:tab w:val="left" w:pos="288"/>
        </w:tabs>
        <w:spacing w:line="264" w:lineRule="auto"/>
        <w:ind w:left="284" w:hanging="284"/>
        <w:rPr>
          <w:rFonts w:ascii="Times New Roman" w:hAnsi="Times New Roman" w:cs="Times New Roman"/>
          <w:color w:val="000000"/>
          <w:sz w:val="19"/>
          <w:szCs w:val="19"/>
        </w:rPr>
      </w:pPr>
      <w:r w:rsidRPr="008C50D0">
        <w:rPr>
          <w:rFonts w:ascii="Times New Roman" w:hAnsi="Times New Roman" w:cs="Times New Roman"/>
          <w:color w:val="000000"/>
          <w:sz w:val="19"/>
          <w:szCs w:val="19"/>
        </w:rPr>
        <w:t>дата передачи;</w:t>
      </w:r>
    </w:p>
    <w:p w:rsidR="00513731" w:rsidRPr="008C50D0" w:rsidRDefault="00513731" w:rsidP="00321D7F">
      <w:pPr>
        <w:widowControl/>
        <w:numPr>
          <w:ilvl w:val="0"/>
          <w:numId w:val="70"/>
        </w:numPr>
        <w:shd w:val="clear" w:color="auto" w:fill="FFFFFF"/>
        <w:tabs>
          <w:tab w:val="left" w:pos="288"/>
        </w:tabs>
        <w:spacing w:line="264" w:lineRule="auto"/>
        <w:ind w:left="284" w:hanging="284"/>
        <w:jc w:val="both"/>
        <w:rPr>
          <w:rFonts w:ascii="Times New Roman" w:hAnsi="Times New Roman" w:cs="Times New Roman"/>
          <w:color w:val="000000"/>
          <w:sz w:val="19"/>
          <w:szCs w:val="19"/>
        </w:rPr>
      </w:pPr>
      <w:r w:rsidRPr="008C50D0">
        <w:rPr>
          <w:rFonts w:ascii="Times New Roman" w:hAnsi="Times New Roman" w:cs="Times New Roman"/>
          <w:color w:val="000000"/>
          <w:sz w:val="19"/>
          <w:szCs w:val="19"/>
        </w:rPr>
        <w:t>итоговый отчет, содержащий сведения о количестве ранее доставленного оборудования или материалов одному получателю в течение одного календарного года; и</w:t>
      </w:r>
    </w:p>
    <w:p w:rsidR="00513731" w:rsidRPr="008C50D0" w:rsidRDefault="00513731" w:rsidP="00321D7F">
      <w:pPr>
        <w:widowControl/>
        <w:numPr>
          <w:ilvl w:val="0"/>
          <w:numId w:val="70"/>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8C50D0">
        <w:rPr>
          <w:rFonts w:ascii="Times New Roman" w:hAnsi="Times New Roman" w:cs="Times New Roman"/>
          <w:color w:val="000000"/>
          <w:sz w:val="19"/>
          <w:szCs w:val="19"/>
        </w:rPr>
        <w:t>номер лицензии на экспорт, выданной Министерством иностранных дел.</w:t>
      </w:r>
    </w:p>
    <w:p w:rsidR="00513731" w:rsidRPr="008C50D0" w:rsidRDefault="00321D7F" w:rsidP="00CC1DE9">
      <w:pPr>
        <w:widowControl/>
        <w:numPr>
          <w:ilvl w:val="0"/>
          <w:numId w:val="71"/>
        </w:numPr>
        <w:shd w:val="clear" w:color="auto" w:fill="FFFFFF"/>
        <w:tabs>
          <w:tab w:val="left" w:pos="37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 xml:space="preserve">Эксплуатирующая организация должна предоставить отчет о передаче в STUK в течение двух недель </w:t>
      </w:r>
      <w:proofErr w:type="gramStart"/>
      <w:r w:rsidR="00513731" w:rsidRPr="008C50D0">
        <w:rPr>
          <w:rFonts w:ascii="Times New Roman" w:hAnsi="Times New Roman" w:cs="Times New Roman"/>
          <w:color w:val="000000"/>
          <w:sz w:val="19"/>
          <w:szCs w:val="19"/>
        </w:rPr>
        <w:t>с даты осуществления</w:t>
      </w:r>
      <w:proofErr w:type="gramEnd"/>
      <w:r w:rsidR="00513731" w:rsidRPr="008C50D0">
        <w:rPr>
          <w:rFonts w:ascii="Times New Roman" w:hAnsi="Times New Roman" w:cs="Times New Roman"/>
          <w:color w:val="000000"/>
          <w:sz w:val="19"/>
          <w:szCs w:val="19"/>
        </w:rPr>
        <w:t xml:space="preserve"> передачи.</w:t>
      </w:r>
    </w:p>
    <w:p w:rsidR="00513731" w:rsidRPr="008C50D0" w:rsidRDefault="00321D7F" w:rsidP="00CC1DE9">
      <w:pPr>
        <w:widowControl/>
        <w:numPr>
          <w:ilvl w:val="0"/>
          <w:numId w:val="71"/>
        </w:numPr>
        <w:shd w:val="clear" w:color="auto" w:fill="FFFFFF"/>
        <w:tabs>
          <w:tab w:val="left" w:pos="37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 xml:space="preserve">Эксплуатирующая организация, импортирующая вышеупомянутые материалы и оборудование, должна по запросу от STUK предоставить отчет по импорту в течение двух недель </w:t>
      </w:r>
      <w:proofErr w:type="gramStart"/>
      <w:r w:rsidR="00513731" w:rsidRPr="008C50D0">
        <w:rPr>
          <w:rFonts w:ascii="Times New Roman" w:hAnsi="Times New Roman" w:cs="Times New Roman"/>
          <w:color w:val="000000"/>
          <w:sz w:val="19"/>
          <w:szCs w:val="19"/>
        </w:rPr>
        <w:t>с даты запроса</w:t>
      </w:r>
      <w:proofErr w:type="gramEnd"/>
      <w:r w:rsidR="00513731" w:rsidRPr="008C50D0">
        <w:rPr>
          <w:rFonts w:ascii="Times New Roman" w:hAnsi="Times New Roman" w:cs="Times New Roman"/>
          <w:color w:val="000000"/>
          <w:sz w:val="19"/>
          <w:szCs w:val="19"/>
        </w:rPr>
        <w:t xml:space="preserve"> от STUK.</w:t>
      </w:r>
    </w:p>
    <w:p w:rsidR="00513731" w:rsidRPr="00EE7ED4" w:rsidRDefault="00513731" w:rsidP="00CC1DE9">
      <w:pPr>
        <w:widowControl/>
        <w:shd w:val="clear" w:color="auto" w:fill="FFFFFF"/>
        <w:tabs>
          <w:tab w:val="left" w:pos="427"/>
        </w:tabs>
        <w:spacing w:before="240" w:after="120" w:line="252" w:lineRule="auto"/>
        <w:rPr>
          <w:rFonts w:cs="Times New Roman"/>
          <w:b/>
        </w:rPr>
      </w:pPr>
      <w:r w:rsidRPr="008C50D0">
        <w:rPr>
          <w:rFonts w:cs="Times New Roman"/>
          <w:b/>
          <w:color w:val="A6A6A6" w:themeColor="background1" w:themeShade="A6"/>
        </w:rPr>
        <w:t>5.6</w:t>
      </w:r>
      <w:r w:rsidRPr="008C50D0">
        <w:rPr>
          <w:rFonts w:cs="Times New Roman"/>
          <w:b/>
          <w:color w:val="A6A6A6" w:themeColor="background1" w:themeShade="A6"/>
        </w:rPr>
        <w:tab/>
      </w:r>
      <w:r w:rsidRPr="00EE7ED4">
        <w:rPr>
          <w:rFonts w:cs="Times New Roman"/>
          <w:b/>
        </w:rPr>
        <w:t>Общий план топливной кампании</w:t>
      </w:r>
    </w:p>
    <w:p w:rsidR="00513731" w:rsidRPr="00FF44DA" w:rsidRDefault="00513731" w:rsidP="00CC1DE9">
      <w:pPr>
        <w:widowControl/>
        <w:shd w:val="clear" w:color="auto" w:fill="FFFFFF"/>
        <w:tabs>
          <w:tab w:val="left" w:pos="374"/>
        </w:tabs>
        <w:spacing w:after="120" w:line="264" w:lineRule="auto"/>
        <w:jc w:val="both"/>
        <w:rPr>
          <w:rFonts w:ascii="Times New Roman" w:hAnsi="Times New Roman" w:cs="Times New Roman"/>
          <w:spacing w:val="4"/>
          <w:sz w:val="19"/>
          <w:szCs w:val="19"/>
        </w:rPr>
      </w:pPr>
      <w:r w:rsidRPr="00321D7F">
        <w:rPr>
          <w:b/>
          <w:color w:val="000000"/>
          <w:sz w:val="19"/>
          <w:szCs w:val="19"/>
        </w:rPr>
        <w:t>521.</w:t>
      </w:r>
      <w:r w:rsidRPr="00321D7F">
        <w:rPr>
          <w:sz w:val="19"/>
          <w:szCs w:val="19"/>
        </w:rPr>
        <w:tab/>
      </w:r>
      <w:r w:rsidR="00321D7F" w:rsidRPr="00FF44DA">
        <w:rPr>
          <w:spacing w:val="4"/>
          <w:sz w:val="19"/>
          <w:szCs w:val="19"/>
        </w:rPr>
        <w:t> </w:t>
      </w:r>
      <w:r w:rsidRPr="00FF44DA">
        <w:rPr>
          <w:rFonts w:ascii="Times New Roman" w:hAnsi="Times New Roman" w:cs="Times New Roman"/>
          <w:color w:val="000000"/>
          <w:spacing w:val="4"/>
          <w:sz w:val="19"/>
          <w:szCs w:val="19"/>
        </w:rPr>
        <w:t xml:space="preserve">Эксплуатирующая организация должна предоставлять отчеты о всех общих планах, относящихся к развитию топливной кампании, </w:t>
      </w:r>
      <w:r w:rsidR="00F00C07" w:rsidRPr="00FF44DA">
        <w:rPr>
          <w:rFonts w:ascii="Times New Roman" w:hAnsi="Times New Roman" w:cs="Times New Roman"/>
          <w:color w:val="000000"/>
          <w:spacing w:val="4"/>
          <w:sz w:val="19"/>
          <w:szCs w:val="19"/>
        </w:rPr>
        <w:t>в т. ч.</w:t>
      </w:r>
      <w:r w:rsidRPr="00FF44DA">
        <w:rPr>
          <w:rFonts w:ascii="Times New Roman" w:hAnsi="Times New Roman" w:cs="Times New Roman"/>
          <w:color w:val="000000"/>
          <w:spacing w:val="4"/>
          <w:sz w:val="19"/>
          <w:szCs w:val="19"/>
        </w:rPr>
        <w:t xml:space="preserve"> о проведении мероприятий по </w:t>
      </w:r>
      <w:proofErr w:type="spellStart"/>
      <w:r w:rsidRPr="00FF44DA">
        <w:rPr>
          <w:rFonts w:ascii="Times New Roman" w:hAnsi="Times New Roman" w:cs="Times New Roman"/>
          <w:color w:val="000000"/>
          <w:spacing w:val="4"/>
          <w:sz w:val="19"/>
          <w:szCs w:val="19"/>
        </w:rPr>
        <w:t>научно</w:t>
      </w:r>
      <w:r w:rsidR="00321D7F" w:rsidRPr="00FF44DA">
        <w:rPr>
          <w:rFonts w:ascii="Times New Roman" w:hAnsi="Times New Roman" w:cs="Times New Roman"/>
          <w:color w:val="000000"/>
          <w:spacing w:val="4"/>
          <w:sz w:val="19"/>
          <w:szCs w:val="19"/>
        </w:rPr>
        <w:softHyphen/>
      </w:r>
      <w:r w:rsidRPr="00FF44DA">
        <w:rPr>
          <w:rFonts w:ascii="Times New Roman" w:hAnsi="Times New Roman" w:cs="Times New Roman"/>
          <w:color w:val="000000"/>
          <w:spacing w:val="4"/>
          <w:sz w:val="19"/>
          <w:szCs w:val="19"/>
        </w:rPr>
        <w:t>исследовательским</w:t>
      </w:r>
      <w:proofErr w:type="spellEnd"/>
      <w:r w:rsidRPr="00FF44DA">
        <w:rPr>
          <w:rFonts w:ascii="Times New Roman" w:hAnsi="Times New Roman" w:cs="Times New Roman"/>
          <w:color w:val="000000"/>
          <w:spacing w:val="4"/>
          <w:sz w:val="19"/>
          <w:szCs w:val="19"/>
        </w:rPr>
        <w:t xml:space="preserve"> и опытно</w:t>
      </w:r>
      <w:r w:rsidR="00FF44DA" w:rsidRPr="00FF44DA">
        <w:rPr>
          <w:rFonts w:ascii="Times New Roman" w:hAnsi="Times New Roman" w:cs="Times New Roman"/>
          <w:color w:val="000000"/>
          <w:spacing w:val="4"/>
          <w:sz w:val="19"/>
          <w:szCs w:val="19"/>
        </w:rPr>
        <w:t>-</w:t>
      </w:r>
      <w:r w:rsidRPr="00FF44DA">
        <w:rPr>
          <w:rFonts w:ascii="Times New Roman" w:hAnsi="Times New Roman" w:cs="Times New Roman"/>
          <w:color w:val="000000"/>
          <w:spacing w:val="4"/>
          <w:sz w:val="19"/>
          <w:szCs w:val="19"/>
        </w:rPr>
        <w:t>конструкторским работам в области топливной кампании, планируемых на следующее десятилетие (</w:t>
      </w:r>
      <w:r w:rsidR="00231022" w:rsidRPr="00FF44DA">
        <w:rPr>
          <w:rFonts w:ascii="Times New Roman" w:hAnsi="Times New Roman" w:cs="Times New Roman"/>
          <w:color w:val="000000"/>
          <w:spacing w:val="4"/>
          <w:sz w:val="19"/>
          <w:szCs w:val="19"/>
        </w:rPr>
        <w:t>стать</w:t>
      </w:r>
      <w:r w:rsidRPr="00FF44DA">
        <w:rPr>
          <w:rFonts w:ascii="Times New Roman" w:hAnsi="Times New Roman" w:cs="Times New Roman"/>
          <w:color w:val="000000"/>
          <w:spacing w:val="4"/>
          <w:sz w:val="19"/>
          <w:szCs w:val="19"/>
        </w:rPr>
        <w:t>я</w:t>
      </w:r>
      <w:r w:rsidR="00FF44DA">
        <w:rPr>
          <w:rFonts w:ascii="Times New Roman" w:hAnsi="Times New Roman" w:cs="Times New Roman"/>
          <w:color w:val="000000"/>
          <w:spacing w:val="4"/>
          <w:sz w:val="19"/>
          <w:szCs w:val="19"/>
        </w:rPr>
        <w:t> </w:t>
      </w:r>
      <w:proofErr w:type="spellStart"/>
      <w:r w:rsidRPr="00FF44DA">
        <w:rPr>
          <w:rFonts w:ascii="Times New Roman" w:hAnsi="Times New Roman" w:cs="Times New Roman"/>
          <w:color w:val="000000"/>
          <w:spacing w:val="4"/>
          <w:sz w:val="19"/>
          <w:szCs w:val="19"/>
        </w:rPr>
        <w:t>2</w:t>
      </w:r>
      <w:proofErr w:type="gramStart"/>
      <w:r w:rsidRPr="00FF44DA">
        <w:rPr>
          <w:rFonts w:ascii="Times New Roman" w:hAnsi="Times New Roman" w:cs="Times New Roman"/>
          <w:color w:val="000000"/>
          <w:spacing w:val="4"/>
          <w:sz w:val="19"/>
          <w:szCs w:val="19"/>
        </w:rPr>
        <w:t>а</w:t>
      </w:r>
      <w:proofErr w:type="spellEnd"/>
      <w:r w:rsidRPr="00FF44DA">
        <w:rPr>
          <w:rFonts w:ascii="Times New Roman" w:hAnsi="Times New Roman" w:cs="Times New Roman"/>
          <w:color w:val="000000"/>
          <w:spacing w:val="4"/>
          <w:sz w:val="19"/>
          <w:szCs w:val="19"/>
        </w:rPr>
        <w:t>(</w:t>
      </w:r>
      <w:proofErr w:type="spellStart"/>
      <w:proofErr w:type="gramEnd"/>
      <w:r w:rsidRPr="00FF44DA">
        <w:rPr>
          <w:rFonts w:ascii="Times New Roman" w:hAnsi="Times New Roman" w:cs="Times New Roman"/>
          <w:color w:val="000000"/>
          <w:spacing w:val="4"/>
          <w:sz w:val="19"/>
          <w:szCs w:val="19"/>
        </w:rPr>
        <w:t>х</w:t>
      </w:r>
      <w:proofErr w:type="spellEnd"/>
      <w:r w:rsidRPr="00FF44DA">
        <w:rPr>
          <w:rFonts w:ascii="Times New Roman" w:hAnsi="Times New Roman" w:cs="Times New Roman"/>
          <w:color w:val="000000"/>
          <w:spacing w:val="4"/>
          <w:sz w:val="19"/>
          <w:szCs w:val="19"/>
        </w:rPr>
        <w:t>) Дополнительного протокола к</w:t>
      </w:r>
      <w:r w:rsidR="00FF44DA">
        <w:rPr>
          <w:rFonts w:ascii="Times New Roman" w:hAnsi="Times New Roman" w:cs="Times New Roman"/>
          <w:color w:val="000000"/>
          <w:spacing w:val="4"/>
          <w:sz w:val="19"/>
          <w:szCs w:val="19"/>
        </w:rPr>
        <w:t> </w:t>
      </w:r>
      <w:r w:rsidRPr="00FF44DA">
        <w:rPr>
          <w:rFonts w:ascii="Times New Roman" w:hAnsi="Times New Roman" w:cs="Times New Roman"/>
          <w:color w:val="000000"/>
          <w:spacing w:val="4"/>
          <w:sz w:val="19"/>
          <w:szCs w:val="19"/>
        </w:rPr>
        <w:t>Соглашению о</w:t>
      </w:r>
      <w:r w:rsidR="00FF44DA">
        <w:rPr>
          <w:rFonts w:ascii="Times New Roman" w:hAnsi="Times New Roman" w:cs="Times New Roman"/>
          <w:color w:val="000000"/>
          <w:spacing w:val="4"/>
          <w:sz w:val="19"/>
          <w:szCs w:val="19"/>
        </w:rPr>
        <w:t> </w:t>
      </w:r>
      <w:r w:rsidRPr="00FF44DA">
        <w:rPr>
          <w:rFonts w:ascii="Times New Roman" w:hAnsi="Times New Roman" w:cs="Times New Roman"/>
          <w:color w:val="000000"/>
          <w:spacing w:val="4"/>
          <w:sz w:val="19"/>
          <w:szCs w:val="19"/>
        </w:rPr>
        <w:t>гарантиях).</w:t>
      </w:r>
    </w:p>
    <w:p w:rsidR="00513731" w:rsidRPr="00EE7ED4" w:rsidRDefault="00513731" w:rsidP="00CC1DE9">
      <w:pPr>
        <w:widowControl/>
        <w:shd w:val="clear" w:color="auto" w:fill="FFFFFF"/>
        <w:tabs>
          <w:tab w:val="left" w:pos="427"/>
        </w:tabs>
        <w:spacing w:before="240" w:after="120" w:line="252" w:lineRule="auto"/>
        <w:rPr>
          <w:rFonts w:cs="Times New Roman"/>
          <w:b/>
        </w:rPr>
      </w:pPr>
      <w:r w:rsidRPr="008C50D0">
        <w:rPr>
          <w:rFonts w:cs="Times New Roman"/>
          <w:b/>
          <w:color w:val="A6A6A6" w:themeColor="background1" w:themeShade="A6"/>
        </w:rPr>
        <w:t>5.7</w:t>
      </w:r>
      <w:proofErr w:type="gramStart"/>
      <w:r w:rsidRPr="008C50D0">
        <w:rPr>
          <w:rFonts w:cs="Times New Roman"/>
          <w:b/>
          <w:color w:val="A6A6A6" w:themeColor="background1" w:themeShade="A6"/>
        </w:rPr>
        <w:tab/>
      </w:r>
      <w:r w:rsidRPr="00EE7ED4">
        <w:rPr>
          <w:rFonts w:cs="Times New Roman"/>
          <w:b/>
        </w:rPr>
        <w:t>П</w:t>
      </w:r>
      <w:proofErr w:type="gramEnd"/>
      <w:r w:rsidRPr="00EE7ED4">
        <w:rPr>
          <w:rFonts w:cs="Times New Roman"/>
          <w:b/>
        </w:rPr>
        <w:t>рочие заявления, связанные с</w:t>
      </w:r>
      <w:r w:rsidR="00566BB7">
        <w:rPr>
          <w:rFonts w:cs="Times New Roman"/>
          <w:b/>
        </w:rPr>
        <w:t> </w:t>
      </w:r>
      <w:r w:rsidRPr="00EE7ED4">
        <w:rPr>
          <w:rFonts w:cs="Times New Roman"/>
          <w:b/>
        </w:rPr>
        <w:t>деятельностью в соответствии с</w:t>
      </w:r>
      <w:r w:rsidR="00566BB7">
        <w:rPr>
          <w:rFonts w:cs="Times New Roman"/>
          <w:b/>
        </w:rPr>
        <w:t> </w:t>
      </w:r>
      <w:r w:rsidRPr="00EE7ED4">
        <w:rPr>
          <w:rFonts w:cs="Times New Roman"/>
          <w:b/>
        </w:rPr>
        <w:t>Дополнительным протоколом к</w:t>
      </w:r>
      <w:r w:rsidR="00566BB7">
        <w:rPr>
          <w:rFonts w:cs="Times New Roman"/>
          <w:b/>
        </w:rPr>
        <w:t> </w:t>
      </w:r>
      <w:r w:rsidRPr="00EE7ED4">
        <w:rPr>
          <w:rFonts w:cs="Times New Roman"/>
          <w:b/>
        </w:rPr>
        <w:t>Соглашению о гарантиях</w:t>
      </w:r>
    </w:p>
    <w:p w:rsidR="00513731" w:rsidRPr="008C50D0" w:rsidRDefault="00513731" w:rsidP="00CC1DE9">
      <w:pPr>
        <w:widowControl/>
        <w:shd w:val="clear" w:color="auto" w:fill="FFFFFF"/>
        <w:tabs>
          <w:tab w:val="left" w:pos="374"/>
        </w:tabs>
        <w:spacing w:after="120" w:line="264" w:lineRule="auto"/>
        <w:jc w:val="both"/>
        <w:rPr>
          <w:rFonts w:ascii="Times New Roman" w:hAnsi="Times New Roman" w:cs="Times New Roman"/>
          <w:sz w:val="19"/>
          <w:szCs w:val="19"/>
        </w:rPr>
      </w:pPr>
      <w:r w:rsidRPr="00321D7F">
        <w:rPr>
          <w:b/>
          <w:color w:val="000000"/>
          <w:sz w:val="19"/>
          <w:szCs w:val="19"/>
        </w:rPr>
        <w:t>522.</w:t>
      </w:r>
      <w:r w:rsidRPr="00321D7F">
        <w:rPr>
          <w:sz w:val="19"/>
          <w:szCs w:val="19"/>
        </w:rPr>
        <w:tab/>
      </w:r>
      <w:r w:rsidR="00321D7F">
        <w:rPr>
          <w:sz w:val="19"/>
          <w:szCs w:val="19"/>
        </w:rPr>
        <w:t> </w:t>
      </w:r>
      <w:r w:rsidRPr="008C50D0">
        <w:rPr>
          <w:rFonts w:ascii="Times New Roman" w:hAnsi="Times New Roman" w:cs="Times New Roman"/>
          <w:color w:val="000000"/>
          <w:sz w:val="19"/>
          <w:szCs w:val="19"/>
        </w:rPr>
        <w:t>Эксплуатирующая организация должна предоставлять Европейской комиссии и STUK, в</w:t>
      </w:r>
      <w:r w:rsidR="00153A0E">
        <w:rPr>
          <w:rFonts w:ascii="Times New Roman" w:hAnsi="Times New Roman" w:cs="Times New Roman"/>
          <w:color w:val="000000"/>
          <w:sz w:val="19"/>
          <w:szCs w:val="19"/>
        </w:rPr>
        <w:t> </w:t>
      </w:r>
      <w:r w:rsidRPr="008C50D0">
        <w:rPr>
          <w:rFonts w:ascii="Times New Roman" w:hAnsi="Times New Roman" w:cs="Times New Roman"/>
          <w:color w:val="000000"/>
          <w:sz w:val="19"/>
          <w:szCs w:val="19"/>
        </w:rPr>
        <w:t>ознакомительных целях, прочие сведения в</w:t>
      </w:r>
      <w:r w:rsidR="00153A0E">
        <w:rPr>
          <w:rFonts w:ascii="Times New Roman" w:hAnsi="Times New Roman" w:cs="Times New Roman"/>
          <w:color w:val="000000"/>
          <w:sz w:val="19"/>
          <w:szCs w:val="19"/>
        </w:rPr>
        <w:t> </w:t>
      </w:r>
      <w:r w:rsidRPr="008C50D0">
        <w:rPr>
          <w:rFonts w:ascii="Times New Roman" w:hAnsi="Times New Roman" w:cs="Times New Roman"/>
          <w:color w:val="000000"/>
          <w:sz w:val="19"/>
          <w:szCs w:val="19"/>
        </w:rPr>
        <w:t xml:space="preserve">соответствии с требованиями Дополнительного протокола, </w:t>
      </w:r>
      <w:proofErr w:type="gramStart"/>
      <w:r w:rsidRPr="008C50D0">
        <w:rPr>
          <w:rFonts w:ascii="Times New Roman" w:hAnsi="Times New Roman" w:cs="Times New Roman"/>
          <w:color w:val="000000"/>
          <w:sz w:val="19"/>
          <w:szCs w:val="19"/>
        </w:rPr>
        <w:t>согласно Постановления</w:t>
      </w:r>
      <w:proofErr w:type="gramEnd"/>
      <w:r w:rsidRPr="008C50D0">
        <w:rPr>
          <w:rFonts w:ascii="Times New Roman" w:hAnsi="Times New Roman" w:cs="Times New Roman"/>
          <w:color w:val="000000"/>
          <w:sz w:val="19"/>
          <w:szCs w:val="19"/>
        </w:rPr>
        <w:t xml:space="preserve"> Европейской комиссии </w:t>
      </w:r>
      <w:r w:rsidR="00DB1DAE">
        <w:rPr>
          <w:rFonts w:ascii="Times New Roman" w:hAnsi="Times New Roman" w:cs="Times New Roman"/>
          <w:color w:val="000000"/>
          <w:sz w:val="19"/>
          <w:szCs w:val="19"/>
        </w:rPr>
        <w:t>№ </w:t>
      </w:r>
      <w:r w:rsidRPr="008C50D0">
        <w:rPr>
          <w:rFonts w:ascii="Times New Roman" w:hAnsi="Times New Roman" w:cs="Times New Roman"/>
          <w:color w:val="000000"/>
          <w:sz w:val="19"/>
          <w:szCs w:val="19"/>
        </w:rPr>
        <w:t>302/2005.</w:t>
      </w:r>
    </w:p>
    <w:p w:rsidR="00513731" w:rsidRPr="00EE7ED4" w:rsidRDefault="00513731" w:rsidP="00CC1DE9">
      <w:pPr>
        <w:widowControl/>
        <w:shd w:val="clear" w:color="auto" w:fill="FFFFFF"/>
        <w:tabs>
          <w:tab w:val="left" w:pos="427"/>
        </w:tabs>
        <w:spacing w:before="240" w:after="120" w:line="247" w:lineRule="auto"/>
        <w:rPr>
          <w:rFonts w:cs="Times New Roman"/>
          <w:b/>
          <w:sz w:val="32"/>
          <w:szCs w:val="32"/>
        </w:rPr>
      </w:pPr>
      <w:r w:rsidRPr="008C50D0">
        <w:rPr>
          <w:rFonts w:cs="Times New Roman"/>
          <w:b/>
          <w:color w:val="A6A6A6" w:themeColor="background1" w:themeShade="A6"/>
          <w:sz w:val="32"/>
          <w:szCs w:val="32"/>
        </w:rPr>
        <w:t>6</w:t>
      </w:r>
      <w:r w:rsidRPr="008C50D0">
        <w:rPr>
          <w:rFonts w:cs="Times New Roman"/>
          <w:b/>
          <w:color w:val="A6A6A6" w:themeColor="background1" w:themeShade="A6"/>
          <w:sz w:val="32"/>
          <w:szCs w:val="32"/>
        </w:rPr>
        <w:tab/>
      </w:r>
      <w:r w:rsidRPr="00EE7ED4">
        <w:rPr>
          <w:rFonts w:cs="Times New Roman"/>
          <w:b/>
          <w:sz w:val="32"/>
          <w:szCs w:val="32"/>
        </w:rPr>
        <w:t>Внутренние проверки эксплуатирующей организации</w:t>
      </w:r>
    </w:p>
    <w:p w:rsidR="00513731" w:rsidRPr="008C50D0" w:rsidRDefault="00513731" w:rsidP="00CC1DE9">
      <w:pPr>
        <w:widowControl/>
        <w:shd w:val="clear" w:color="auto" w:fill="FFFFFF"/>
        <w:tabs>
          <w:tab w:val="left" w:pos="365"/>
        </w:tabs>
        <w:spacing w:after="120" w:line="264" w:lineRule="auto"/>
        <w:jc w:val="both"/>
        <w:rPr>
          <w:rFonts w:ascii="Times New Roman" w:hAnsi="Times New Roman" w:cs="Times New Roman"/>
          <w:sz w:val="19"/>
          <w:szCs w:val="19"/>
        </w:rPr>
      </w:pPr>
      <w:r w:rsidRPr="00321D7F">
        <w:rPr>
          <w:b/>
          <w:color w:val="000000"/>
          <w:sz w:val="19"/>
          <w:szCs w:val="19"/>
        </w:rPr>
        <w:t>601.</w:t>
      </w:r>
      <w:r w:rsidR="00321D7F">
        <w:rPr>
          <w:sz w:val="19"/>
          <w:szCs w:val="19"/>
        </w:rPr>
        <w:t> </w:t>
      </w:r>
      <w:r w:rsidRPr="008C50D0">
        <w:rPr>
          <w:rFonts w:ascii="Times New Roman" w:hAnsi="Times New Roman" w:cs="Times New Roman"/>
          <w:color w:val="000000"/>
          <w:sz w:val="19"/>
          <w:szCs w:val="19"/>
        </w:rPr>
        <w:t xml:space="preserve">Эксплуатирующая организация всегда несет ответственность за достоверность и актуальность предоставляемых данных учета, отчетности и уведомлений, находящихся в зоне ее ответственности. В целях обеспечения этого эксплуатирующая организация должна проводить собственные внутренние проверки, помимо проверок наличного количества материала и проверок, установленных в рамках Постановления Европейской комиссии </w:t>
      </w:r>
      <w:r w:rsidR="00DB1DAE">
        <w:rPr>
          <w:rFonts w:ascii="Times New Roman" w:hAnsi="Times New Roman" w:cs="Times New Roman"/>
          <w:color w:val="000000"/>
          <w:sz w:val="19"/>
          <w:szCs w:val="19"/>
        </w:rPr>
        <w:t>№ </w:t>
      </w:r>
      <w:r w:rsidRPr="008C50D0">
        <w:rPr>
          <w:rFonts w:ascii="Times New Roman" w:hAnsi="Times New Roman" w:cs="Times New Roman"/>
          <w:color w:val="000000"/>
          <w:sz w:val="19"/>
          <w:szCs w:val="19"/>
        </w:rPr>
        <w:t>302/2005 и разработанных на его основе особых положений о контроле.</w:t>
      </w:r>
    </w:p>
    <w:p w:rsidR="00513731" w:rsidRPr="00EE7ED4" w:rsidRDefault="00513731" w:rsidP="00CC1DE9">
      <w:pPr>
        <w:widowControl/>
        <w:shd w:val="clear" w:color="auto" w:fill="FFFFFF"/>
        <w:tabs>
          <w:tab w:val="left" w:pos="427"/>
        </w:tabs>
        <w:spacing w:before="240" w:after="120" w:line="252" w:lineRule="auto"/>
        <w:rPr>
          <w:rFonts w:cs="Times New Roman"/>
          <w:b/>
        </w:rPr>
      </w:pPr>
      <w:r w:rsidRPr="008C50D0">
        <w:rPr>
          <w:rFonts w:cs="Times New Roman"/>
          <w:b/>
          <w:color w:val="A6A6A6" w:themeColor="background1" w:themeShade="A6"/>
        </w:rPr>
        <w:t>6.1</w:t>
      </w:r>
      <w:r w:rsidRPr="008C50D0">
        <w:rPr>
          <w:rFonts w:cs="Times New Roman"/>
          <w:b/>
          <w:color w:val="A6A6A6" w:themeColor="background1" w:themeShade="A6"/>
        </w:rPr>
        <w:tab/>
      </w:r>
      <w:r w:rsidRPr="00EE7ED4">
        <w:rPr>
          <w:rFonts w:cs="Times New Roman"/>
          <w:b/>
        </w:rPr>
        <w:t>Проведение физической инвентаризации</w:t>
      </w:r>
    </w:p>
    <w:p w:rsidR="00513731" w:rsidRPr="008C50D0" w:rsidRDefault="00321D7F" w:rsidP="00CC1DE9">
      <w:pPr>
        <w:widowControl/>
        <w:numPr>
          <w:ilvl w:val="0"/>
          <w:numId w:val="72"/>
        </w:numPr>
        <w:shd w:val="clear" w:color="auto" w:fill="FFFFFF"/>
        <w:tabs>
          <w:tab w:val="left" w:pos="36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Эксплуатирующая организация должна ежегодно проводить физическую инвентаризацию, как правило, для реакторных установок, она выполняется в период останова реактора для перегрузки топлива, до закрытия крышки реактора. Перерыв между двумя последовательно проведенными физическими инвентаризациями должен составлять не более 14 месяцев, если особыми положениями Европейской комиссии не предусмотрено иное.</w:t>
      </w:r>
    </w:p>
    <w:p w:rsidR="00513731" w:rsidRPr="00EE7ED4" w:rsidRDefault="00321D7F" w:rsidP="00CC1DE9">
      <w:pPr>
        <w:widowControl/>
        <w:numPr>
          <w:ilvl w:val="0"/>
          <w:numId w:val="72"/>
        </w:numPr>
        <w:shd w:val="clear" w:color="auto" w:fill="FFFFFF"/>
        <w:tabs>
          <w:tab w:val="left" w:pos="365"/>
        </w:tabs>
        <w:spacing w:after="120" w:line="264" w:lineRule="auto"/>
        <w:jc w:val="both"/>
        <w:rPr>
          <w:rFonts w:ascii="Times New Roman" w:hAnsi="Times New Roman" w:cs="Times New Roman"/>
          <w:sz w:val="19"/>
          <w:szCs w:val="19"/>
        </w:rPr>
      </w:pPr>
      <w:r>
        <w:rPr>
          <w:rFonts w:ascii="Times New Roman" w:hAnsi="Times New Roman" w:cs="Times New Roman"/>
          <w:color w:val="000000"/>
          <w:sz w:val="19"/>
          <w:szCs w:val="19"/>
        </w:rPr>
        <w:t> </w:t>
      </w:r>
      <w:r w:rsidR="00513731" w:rsidRPr="00EE7ED4">
        <w:rPr>
          <w:rFonts w:ascii="Times New Roman" w:hAnsi="Times New Roman" w:cs="Times New Roman"/>
          <w:color w:val="000000"/>
          <w:sz w:val="19"/>
          <w:szCs w:val="19"/>
        </w:rPr>
        <w:t>При проведении физической инвентаризации эксплуатирующая организация учитывает все партии ядерных материалов в зоне баланса материала, подсчитывая их количество, идентифицируя или</w:t>
      </w:r>
      <w:bookmarkStart w:id="16" w:name="bookmark19"/>
      <w:r w:rsidR="00153A0E">
        <w:rPr>
          <w:rFonts w:ascii="Times New Roman" w:hAnsi="Times New Roman" w:cs="Times New Roman"/>
          <w:color w:val="000000"/>
          <w:sz w:val="19"/>
          <w:szCs w:val="19"/>
        </w:rPr>
        <w:t xml:space="preserve"> </w:t>
      </w:r>
      <w:r w:rsidR="00513731" w:rsidRPr="00EE7ED4">
        <w:rPr>
          <w:rFonts w:ascii="Times New Roman" w:hAnsi="Times New Roman" w:cs="Times New Roman"/>
          <w:color w:val="000000"/>
          <w:sz w:val="19"/>
          <w:szCs w:val="19"/>
        </w:rPr>
        <w:t>измеряя</w:t>
      </w:r>
      <w:bookmarkEnd w:id="16"/>
      <w:r w:rsidR="00B46476">
        <w:rPr>
          <w:rFonts w:ascii="Times New Roman" w:hAnsi="Times New Roman" w:cs="Times New Roman"/>
          <w:color w:val="000000"/>
          <w:sz w:val="19"/>
          <w:szCs w:val="19"/>
        </w:rPr>
        <w:t xml:space="preserve"> </w:t>
      </w:r>
      <w:r w:rsidR="00513731" w:rsidRPr="00EE7ED4">
        <w:rPr>
          <w:rFonts w:ascii="Times New Roman" w:hAnsi="Times New Roman" w:cs="Times New Roman"/>
          <w:color w:val="000000"/>
          <w:sz w:val="19"/>
          <w:szCs w:val="19"/>
        </w:rPr>
        <w:t>их. В результате проведения инвентаризации должна быть составлена детализированная опись всех партий ядерных материалов в зоне баланса материала, на основе этих данных определяется фактический инвентарный перечень ядерных материалов. Данное количество материалов сопоставляется с количеством в соответствии с данными учета, которое определяется путем суммирования всех предыдущих изменени</w:t>
      </w:r>
      <w:r w:rsidR="00153A0E">
        <w:rPr>
          <w:rFonts w:ascii="Times New Roman" w:hAnsi="Times New Roman" w:cs="Times New Roman"/>
          <w:color w:val="000000"/>
          <w:sz w:val="19"/>
          <w:szCs w:val="19"/>
        </w:rPr>
        <w:t>й</w:t>
      </w:r>
      <w:r w:rsidR="00513731" w:rsidRPr="00EE7ED4">
        <w:rPr>
          <w:rFonts w:ascii="Times New Roman" w:hAnsi="Times New Roman" w:cs="Times New Roman"/>
          <w:color w:val="000000"/>
          <w:sz w:val="19"/>
          <w:szCs w:val="19"/>
        </w:rPr>
        <w:t xml:space="preserve"> баланса материала во время периода баланса материала с балансом, определенным при предыдущей инвентаризации. Инвентаризационная разница между инвентарным количеством материала и наличным количеством материала (количество неучтенного материала) заносится в главную книгу учета. Если количество неучтенного материала не равно нулю, должны быть выяснены причины данного обстоятельства.</w:t>
      </w:r>
    </w:p>
    <w:p w:rsidR="00513731" w:rsidRPr="008C50D0" w:rsidRDefault="00321D7F" w:rsidP="00CC1DE9">
      <w:pPr>
        <w:widowControl/>
        <w:numPr>
          <w:ilvl w:val="0"/>
          <w:numId w:val="73"/>
        </w:numPr>
        <w:shd w:val="clear" w:color="auto" w:fill="FFFFFF"/>
        <w:tabs>
          <w:tab w:val="left" w:pos="317"/>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Эксплуатирующая организация должна проводить физическую инвентаризацию отдельно по каждой категории ядерного материала и частному обязательству по ядерным гарантиям/обязательству Евратома в области гарантий.</w:t>
      </w:r>
    </w:p>
    <w:p w:rsidR="00513731" w:rsidRPr="008C50D0" w:rsidRDefault="00321D7F" w:rsidP="00CC1DE9">
      <w:pPr>
        <w:widowControl/>
        <w:numPr>
          <w:ilvl w:val="0"/>
          <w:numId w:val="73"/>
        </w:numPr>
        <w:shd w:val="clear" w:color="auto" w:fill="FFFFFF"/>
        <w:tabs>
          <w:tab w:val="left" w:pos="317"/>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В результате проведения проведение физической инвентаризации составляется список наличного количества ядерного материала и материально-балансовый отчет, указанные в</w:t>
      </w:r>
      <w:r w:rsidR="00153A0E">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разделе</w:t>
      </w:r>
      <w:r w:rsidR="00153A0E">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4.3.</w:t>
      </w:r>
    </w:p>
    <w:p w:rsidR="00513731" w:rsidRPr="00EE7ED4" w:rsidRDefault="00513731" w:rsidP="00CC1DE9">
      <w:pPr>
        <w:widowControl/>
        <w:shd w:val="clear" w:color="auto" w:fill="FFFFFF"/>
        <w:tabs>
          <w:tab w:val="left" w:pos="427"/>
        </w:tabs>
        <w:spacing w:before="240" w:after="120" w:line="252" w:lineRule="auto"/>
        <w:rPr>
          <w:rFonts w:cs="Times New Roman"/>
          <w:b/>
        </w:rPr>
      </w:pPr>
      <w:r w:rsidRPr="008C50D0">
        <w:rPr>
          <w:rFonts w:cs="Times New Roman"/>
          <w:b/>
          <w:color w:val="A6A6A6" w:themeColor="background1" w:themeShade="A6"/>
        </w:rPr>
        <w:t>6.2</w:t>
      </w:r>
      <w:r w:rsidRPr="008C50D0">
        <w:rPr>
          <w:rFonts w:cs="Times New Roman"/>
          <w:b/>
          <w:color w:val="A6A6A6" w:themeColor="background1" w:themeShade="A6"/>
        </w:rPr>
        <w:tab/>
      </w:r>
      <w:r w:rsidRPr="00EE7ED4">
        <w:rPr>
          <w:rFonts w:cs="Times New Roman"/>
          <w:b/>
        </w:rPr>
        <w:t>Инвентаризация прочих объектов ядерного применения</w:t>
      </w:r>
    </w:p>
    <w:p w:rsidR="00513731" w:rsidRPr="008C50D0" w:rsidRDefault="00321D7F" w:rsidP="00CC1DE9">
      <w:pPr>
        <w:widowControl/>
        <w:numPr>
          <w:ilvl w:val="0"/>
          <w:numId w:val="74"/>
        </w:numPr>
        <w:shd w:val="clear" w:color="auto" w:fill="FFFFFF"/>
        <w:tabs>
          <w:tab w:val="left" w:pos="317"/>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Эксплуатирующая организация должна ежегодно проводить проверку имеющихся в ее распоряжении прочих объектов ядерного применения</w:t>
      </w:r>
      <w:r w:rsidR="001C4018">
        <w:rPr>
          <w:rFonts w:ascii="Times New Roman" w:hAnsi="Times New Roman" w:cs="Times New Roman"/>
          <w:color w:val="000000"/>
          <w:sz w:val="19"/>
          <w:szCs w:val="19"/>
        </w:rPr>
        <w:t>,</w:t>
      </w:r>
      <w:r w:rsidR="00513731" w:rsidRPr="008C50D0">
        <w:rPr>
          <w:rFonts w:ascii="Times New Roman" w:hAnsi="Times New Roman" w:cs="Times New Roman"/>
          <w:color w:val="000000"/>
          <w:sz w:val="19"/>
          <w:szCs w:val="19"/>
        </w:rPr>
        <w:t xml:space="preserve"> помимо ядерных материалов.</w:t>
      </w:r>
    </w:p>
    <w:p w:rsidR="00513731" w:rsidRPr="008C50D0" w:rsidRDefault="00321D7F" w:rsidP="00CC1DE9">
      <w:pPr>
        <w:widowControl/>
        <w:numPr>
          <w:ilvl w:val="0"/>
          <w:numId w:val="74"/>
        </w:numPr>
        <w:shd w:val="clear" w:color="auto" w:fill="FFFFFF"/>
        <w:tabs>
          <w:tab w:val="left" w:pos="317"/>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Эксплуатирующая организация должна вместе с ежегодным отчетом предоставлять в STUK список наличного количества ядерного материала для прочих объектов ядерного применения.</w:t>
      </w:r>
    </w:p>
    <w:p w:rsidR="00513731" w:rsidRPr="00EE7ED4" w:rsidRDefault="00513731" w:rsidP="00CC1DE9">
      <w:pPr>
        <w:widowControl/>
        <w:shd w:val="clear" w:color="auto" w:fill="FFFFFF"/>
        <w:tabs>
          <w:tab w:val="left" w:pos="427"/>
        </w:tabs>
        <w:spacing w:before="240" w:after="120" w:line="252" w:lineRule="auto"/>
        <w:rPr>
          <w:rFonts w:cs="Times New Roman"/>
          <w:b/>
        </w:rPr>
      </w:pPr>
      <w:r w:rsidRPr="008C50D0">
        <w:rPr>
          <w:rFonts w:cs="Times New Roman"/>
          <w:b/>
          <w:color w:val="A6A6A6" w:themeColor="background1" w:themeShade="A6"/>
        </w:rPr>
        <w:t>6.3</w:t>
      </w:r>
      <w:r w:rsidRPr="008C50D0">
        <w:rPr>
          <w:rFonts w:cs="Times New Roman"/>
          <w:b/>
          <w:color w:val="A6A6A6" w:themeColor="background1" w:themeShade="A6"/>
        </w:rPr>
        <w:tab/>
      </w:r>
      <w:r w:rsidRPr="00EE7ED4">
        <w:rPr>
          <w:rFonts w:cs="Times New Roman"/>
          <w:b/>
        </w:rPr>
        <w:t xml:space="preserve">Проверки системы </w:t>
      </w:r>
      <w:proofErr w:type="gramStart"/>
      <w:r w:rsidRPr="00EE7ED4">
        <w:rPr>
          <w:rFonts w:cs="Times New Roman"/>
          <w:b/>
        </w:rPr>
        <w:t>контроля за</w:t>
      </w:r>
      <w:proofErr w:type="gramEnd"/>
      <w:r w:rsidR="00153A0E">
        <w:rPr>
          <w:rFonts w:cs="Times New Roman"/>
          <w:b/>
        </w:rPr>
        <w:t> </w:t>
      </w:r>
      <w:r w:rsidRPr="00EE7ED4">
        <w:rPr>
          <w:rFonts w:cs="Times New Roman"/>
          <w:b/>
        </w:rPr>
        <w:t>ядерными материалами</w:t>
      </w:r>
    </w:p>
    <w:p w:rsidR="00513731" w:rsidRPr="008C50D0" w:rsidRDefault="00513731" w:rsidP="00CC1DE9">
      <w:pPr>
        <w:widowControl/>
        <w:shd w:val="clear" w:color="auto" w:fill="FFFFFF"/>
        <w:tabs>
          <w:tab w:val="left" w:pos="379"/>
        </w:tabs>
        <w:spacing w:after="120" w:line="264" w:lineRule="auto"/>
        <w:jc w:val="both"/>
        <w:rPr>
          <w:rFonts w:ascii="Times New Roman" w:hAnsi="Times New Roman" w:cs="Times New Roman"/>
          <w:sz w:val="19"/>
          <w:szCs w:val="19"/>
        </w:rPr>
      </w:pPr>
      <w:r w:rsidRPr="00321D7F">
        <w:rPr>
          <w:b/>
          <w:color w:val="000000"/>
          <w:sz w:val="19"/>
          <w:szCs w:val="19"/>
        </w:rPr>
        <w:t>608.</w:t>
      </w:r>
      <w:r w:rsidRPr="00321D7F">
        <w:rPr>
          <w:sz w:val="19"/>
          <w:szCs w:val="19"/>
        </w:rPr>
        <w:tab/>
      </w:r>
      <w:r w:rsidR="00321D7F">
        <w:rPr>
          <w:sz w:val="19"/>
          <w:szCs w:val="19"/>
        </w:rPr>
        <w:t> </w:t>
      </w:r>
      <w:r w:rsidRPr="008C50D0">
        <w:rPr>
          <w:rFonts w:ascii="Times New Roman" w:hAnsi="Times New Roman" w:cs="Times New Roman"/>
          <w:color w:val="000000"/>
          <w:sz w:val="19"/>
          <w:szCs w:val="19"/>
        </w:rPr>
        <w:t xml:space="preserve">Эксплуатирующая организация должна проводить проверки систем учета объектов ядерного применения, отчетности и </w:t>
      </w:r>
      <w:proofErr w:type="gramStart"/>
      <w:r w:rsidRPr="008C50D0">
        <w:rPr>
          <w:rFonts w:ascii="Times New Roman" w:hAnsi="Times New Roman" w:cs="Times New Roman"/>
          <w:color w:val="000000"/>
          <w:sz w:val="19"/>
          <w:szCs w:val="19"/>
        </w:rPr>
        <w:t>контроля за</w:t>
      </w:r>
      <w:proofErr w:type="gramEnd"/>
      <w:r w:rsidRPr="008C50D0">
        <w:rPr>
          <w:rFonts w:ascii="Times New Roman" w:hAnsi="Times New Roman" w:cs="Times New Roman"/>
          <w:color w:val="000000"/>
          <w:sz w:val="19"/>
          <w:szCs w:val="19"/>
        </w:rPr>
        <w:t xml:space="preserve"> ядерными материалами, по мере необходимости, но не реже одного раза в год. Проверка не может осуществляться в одиночку тем же лицом, которое ведет учет и отчетность. Кроме всего прочего, проверка должна охватывать следующие сферы:</w:t>
      </w:r>
    </w:p>
    <w:p w:rsidR="00513731" w:rsidRPr="008C50D0" w:rsidRDefault="00513731" w:rsidP="00321D7F">
      <w:pPr>
        <w:widowControl/>
        <w:numPr>
          <w:ilvl w:val="0"/>
          <w:numId w:val="75"/>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8C50D0">
        <w:rPr>
          <w:rFonts w:ascii="Times New Roman" w:hAnsi="Times New Roman" w:cs="Times New Roman"/>
          <w:color w:val="000000"/>
          <w:sz w:val="19"/>
          <w:szCs w:val="19"/>
        </w:rPr>
        <w:t>контактные данные организации и ответственных лиц;</w:t>
      </w:r>
    </w:p>
    <w:p w:rsidR="00513731" w:rsidRPr="008C50D0" w:rsidRDefault="00513731" w:rsidP="00321D7F">
      <w:pPr>
        <w:widowControl/>
        <w:numPr>
          <w:ilvl w:val="0"/>
          <w:numId w:val="75"/>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8C50D0">
        <w:rPr>
          <w:rFonts w:ascii="Times New Roman" w:hAnsi="Times New Roman" w:cs="Times New Roman"/>
          <w:color w:val="000000"/>
          <w:sz w:val="19"/>
          <w:szCs w:val="19"/>
        </w:rPr>
        <w:t xml:space="preserve">актуальность системы </w:t>
      </w:r>
      <w:proofErr w:type="gramStart"/>
      <w:r w:rsidRPr="008C50D0">
        <w:rPr>
          <w:rFonts w:ascii="Times New Roman" w:hAnsi="Times New Roman" w:cs="Times New Roman"/>
          <w:color w:val="000000"/>
          <w:sz w:val="19"/>
          <w:szCs w:val="19"/>
        </w:rPr>
        <w:t>контроля за</w:t>
      </w:r>
      <w:proofErr w:type="gramEnd"/>
      <w:r w:rsidRPr="008C50D0">
        <w:rPr>
          <w:rFonts w:ascii="Times New Roman" w:hAnsi="Times New Roman" w:cs="Times New Roman"/>
          <w:color w:val="000000"/>
          <w:sz w:val="19"/>
          <w:szCs w:val="19"/>
        </w:rPr>
        <w:t xml:space="preserve"> ядерными материалами и </w:t>
      </w:r>
      <w:r w:rsidR="00EE5CEE" w:rsidRPr="008C50D0">
        <w:rPr>
          <w:rFonts w:ascii="Times New Roman" w:hAnsi="Times New Roman" w:cs="Times New Roman"/>
          <w:color w:val="000000"/>
          <w:sz w:val="19"/>
          <w:szCs w:val="19"/>
        </w:rPr>
        <w:t xml:space="preserve">руководства </w:t>
      </w:r>
      <w:r w:rsidRPr="008C50D0">
        <w:rPr>
          <w:rFonts w:ascii="Times New Roman" w:hAnsi="Times New Roman" w:cs="Times New Roman"/>
          <w:color w:val="000000"/>
          <w:sz w:val="19"/>
          <w:szCs w:val="19"/>
        </w:rPr>
        <w:t>по контролю за ядерным</w:t>
      </w:r>
      <w:r w:rsidR="00EE5CEE">
        <w:rPr>
          <w:rFonts w:ascii="Times New Roman" w:hAnsi="Times New Roman" w:cs="Times New Roman"/>
          <w:color w:val="000000"/>
          <w:sz w:val="19"/>
          <w:szCs w:val="19"/>
        </w:rPr>
        <w:t>и</w:t>
      </w:r>
      <w:r w:rsidRPr="008C50D0">
        <w:rPr>
          <w:rFonts w:ascii="Times New Roman" w:hAnsi="Times New Roman" w:cs="Times New Roman"/>
          <w:color w:val="000000"/>
          <w:sz w:val="19"/>
          <w:szCs w:val="19"/>
        </w:rPr>
        <w:t xml:space="preserve"> материалам</w:t>
      </w:r>
      <w:r w:rsidR="00EE5CEE">
        <w:rPr>
          <w:rFonts w:ascii="Times New Roman" w:hAnsi="Times New Roman" w:cs="Times New Roman"/>
          <w:color w:val="000000"/>
          <w:sz w:val="19"/>
          <w:szCs w:val="19"/>
        </w:rPr>
        <w:t>и</w:t>
      </w:r>
      <w:r w:rsidRPr="008C50D0">
        <w:rPr>
          <w:rFonts w:ascii="Times New Roman" w:hAnsi="Times New Roman" w:cs="Times New Roman"/>
          <w:color w:val="000000"/>
          <w:sz w:val="19"/>
          <w:szCs w:val="19"/>
        </w:rPr>
        <w:t xml:space="preserve">; </w:t>
      </w:r>
    </w:p>
    <w:p w:rsidR="00513731" w:rsidRPr="008C50D0" w:rsidRDefault="00513731" w:rsidP="00321D7F">
      <w:pPr>
        <w:widowControl/>
        <w:numPr>
          <w:ilvl w:val="0"/>
          <w:numId w:val="75"/>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8C50D0">
        <w:rPr>
          <w:rFonts w:ascii="Times New Roman" w:hAnsi="Times New Roman" w:cs="Times New Roman"/>
          <w:color w:val="000000"/>
          <w:sz w:val="19"/>
          <w:szCs w:val="19"/>
        </w:rPr>
        <w:t>учетные документы (ядерные материалы и</w:t>
      </w:r>
      <w:r w:rsidR="00EE5CEE">
        <w:rPr>
          <w:rFonts w:ascii="Times New Roman" w:hAnsi="Times New Roman" w:cs="Times New Roman"/>
          <w:color w:val="000000"/>
          <w:sz w:val="19"/>
          <w:szCs w:val="19"/>
        </w:rPr>
        <w:t> </w:t>
      </w:r>
      <w:r w:rsidRPr="008C50D0">
        <w:rPr>
          <w:rFonts w:ascii="Times New Roman" w:hAnsi="Times New Roman" w:cs="Times New Roman"/>
          <w:color w:val="000000"/>
          <w:sz w:val="19"/>
          <w:szCs w:val="19"/>
        </w:rPr>
        <w:t>прочие объекты ядерного применения);</w:t>
      </w:r>
      <w:r w:rsidR="00461C1C">
        <w:rPr>
          <w:rFonts w:ascii="Times New Roman" w:hAnsi="Times New Roman" w:cs="Times New Roman"/>
          <w:color w:val="000000"/>
          <w:sz w:val="19"/>
          <w:szCs w:val="19"/>
        </w:rPr>
        <w:t xml:space="preserve"> </w:t>
      </w:r>
    </w:p>
    <w:p w:rsidR="00513731" w:rsidRPr="008C50D0" w:rsidRDefault="00EE5CEE" w:rsidP="00321D7F">
      <w:pPr>
        <w:widowControl/>
        <w:numPr>
          <w:ilvl w:val="0"/>
          <w:numId w:val="76"/>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Pr>
          <w:rFonts w:ascii="Times New Roman" w:hAnsi="Times New Roman" w:cs="Times New Roman"/>
          <w:color w:val="000000"/>
          <w:sz w:val="19"/>
          <w:szCs w:val="19"/>
        </w:rPr>
        <w:br w:type="column"/>
      </w:r>
      <w:r w:rsidR="00513731" w:rsidRPr="008C50D0">
        <w:rPr>
          <w:rFonts w:ascii="Times New Roman" w:hAnsi="Times New Roman" w:cs="Times New Roman"/>
          <w:color w:val="000000"/>
          <w:sz w:val="19"/>
          <w:szCs w:val="19"/>
        </w:rPr>
        <w:t>процедуры отчетности;</w:t>
      </w:r>
    </w:p>
    <w:p w:rsidR="00513731" w:rsidRPr="008C50D0" w:rsidRDefault="00513731" w:rsidP="00321D7F">
      <w:pPr>
        <w:widowControl/>
        <w:numPr>
          <w:ilvl w:val="0"/>
          <w:numId w:val="76"/>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8C50D0">
        <w:rPr>
          <w:rFonts w:ascii="Times New Roman" w:hAnsi="Times New Roman" w:cs="Times New Roman"/>
          <w:color w:val="000000"/>
          <w:sz w:val="19"/>
          <w:szCs w:val="19"/>
        </w:rPr>
        <w:t>оперативные записи.</w:t>
      </w:r>
    </w:p>
    <w:p w:rsidR="00513731" w:rsidRPr="008C50D0" w:rsidRDefault="00321D7F" w:rsidP="00CC1DE9">
      <w:pPr>
        <w:widowControl/>
        <w:numPr>
          <w:ilvl w:val="0"/>
          <w:numId w:val="77"/>
        </w:numPr>
        <w:shd w:val="clear" w:color="auto" w:fill="FFFFFF"/>
        <w:tabs>
          <w:tab w:val="left" w:pos="389"/>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Дополнительные проверки должны всегда проводиться по мере необходимости, например при оценке количества утраченного ядерного материала.</w:t>
      </w:r>
    </w:p>
    <w:p w:rsidR="00513731" w:rsidRPr="008C50D0" w:rsidRDefault="00321D7F" w:rsidP="00CC1DE9">
      <w:pPr>
        <w:widowControl/>
        <w:numPr>
          <w:ilvl w:val="0"/>
          <w:numId w:val="77"/>
        </w:numPr>
        <w:shd w:val="clear" w:color="auto" w:fill="FFFFFF"/>
        <w:tabs>
          <w:tab w:val="left" w:pos="389"/>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По каждой внутренн</w:t>
      </w:r>
      <w:r w:rsidR="00075B52">
        <w:rPr>
          <w:rFonts w:ascii="Times New Roman" w:hAnsi="Times New Roman" w:cs="Times New Roman"/>
          <w:color w:val="000000"/>
          <w:sz w:val="19"/>
          <w:szCs w:val="19"/>
        </w:rPr>
        <w:t>е</w:t>
      </w:r>
      <w:r w:rsidR="00513731" w:rsidRPr="008C50D0">
        <w:rPr>
          <w:rFonts w:ascii="Times New Roman" w:hAnsi="Times New Roman" w:cs="Times New Roman"/>
          <w:color w:val="000000"/>
          <w:sz w:val="19"/>
          <w:szCs w:val="19"/>
        </w:rPr>
        <w:t>й проверке эксплуатирующая организация должна составить протокол, копия которого предоставляется в STUK не позже, чем при подаче ежегодного отчета. В</w:t>
      </w:r>
      <w:r w:rsidR="00075B52">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протокол также должны вноситься</w:t>
      </w:r>
      <w:r w:rsidR="00075B52">
        <w:rPr>
          <w:rFonts w:ascii="Times New Roman" w:hAnsi="Times New Roman" w:cs="Times New Roman"/>
          <w:color w:val="000000"/>
          <w:sz w:val="19"/>
          <w:szCs w:val="19"/>
        </w:rPr>
        <w:t>,</w:t>
      </w:r>
      <w:r w:rsidR="00513731" w:rsidRPr="008C50D0">
        <w:rPr>
          <w:rFonts w:ascii="Times New Roman" w:hAnsi="Times New Roman" w:cs="Times New Roman"/>
          <w:color w:val="000000"/>
          <w:sz w:val="19"/>
          <w:szCs w:val="19"/>
        </w:rPr>
        <w:t xml:space="preserve"> по возможности</w:t>
      </w:r>
      <w:r w:rsidR="00075B52">
        <w:rPr>
          <w:rFonts w:ascii="Times New Roman" w:hAnsi="Times New Roman" w:cs="Times New Roman"/>
          <w:color w:val="000000"/>
          <w:sz w:val="19"/>
          <w:szCs w:val="19"/>
        </w:rPr>
        <w:t>,</w:t>
      </w:r>
      <w:r w:rsidR="00513731" w:rsidRPr="008C50D0">
        <w:rPr>
          <w:rFonts w:ascii="Times New Roman" w:hAnsi="Times New Roman" w:cs="Times New Roman"/>
          <w:color w:val="000000"/>
          <w:sz w:val="19"/>
          <w:szCs w:val="19"/>
        </w:rPr>
        <w:t xml:space="preserve"> мероприятия, необходимые для устранения выявленных в ходе проверки ошибок или дефектов.</w:t>
      </w:r>
    </w:p>
    <w:p w:rsidR="00513731" w:rsidRPr="00EE7ED4" w:rsidRDefault="00513731" w:rsidP="00CC1DE9">
      <w:pPr>
        <w:widowControl/>
        <w:shd w:val="clear" w:color="auto" w:fill="FFFFFF"/>
        <w:tabs>
          <w:tab w:val="left" w:pos="427"/>
        </w:tabs>
        <w:spacing w:before="240" w:after="120" w:line="252" w:lineRule="auto"/>
        <w:rPr>
          <w:rFonts w:cs="Times New Roman"/>
          <w:b/>
        </w:rPr>
      </w:pPr>
      <w:r w:rsidRPr="008C50D0">
        <w:rPr>
          <w:rFonts w:cs="Times New Roman"/>
          <w:b/>
          <w:color w:val="A6A6A6" w:themeColor="background1" w:themeShade="A6"/>
        </w:rPr>
        <w:t>6.4</w:t>
      </w:r>
      <w:r w:rsidRPr="008C50D0">
        <w:rPr>
          <w:rFonts w:cs="Times New Roman"/>
          <w:b/>
          <w:color w:val="A6A6A6" w:themeColor="background1" w:themeShade="A6"/>
        </w:rPr>
        <w:tab/>
      </w:r>
      <w:r w:rsidRPr="00EE7ED4">
        <w:rPr>
          <w:rFonts w:cs="Times New Roman"/>
          <w:b/>
        </w:rPr>
        <w:t>Проверка характеристики площадки в</w:t>
      </w:r>
      <w:r w:rsidR="001C4018">
        <w:rPr>
          <w:rFonts w:cs="Times New Roman"/>
          <w:b/>
        </w:rPr>
        <w:t> </w:t>
      </w:r>
      <w:r w:rsidRPr="00EE7ED4">
        <w:rPr>
          <w:rFonts w:cs="Times New Roman"/>
          <w:b/>
        </w:rPr>
        <w:t>соответствии с Дополнительны</w:t>
      </w:r>
      <w:r w:rsidR="001C4018">
        <w:rPr>
          <w:rFonts w:cs="Times New Roman"/>
          <w:b/>
        </w:rPr>
        <w:t>м</w:t>
      </w:r>
      <w:r w:rsidRPr="00EE7ED4">
        <w:rPr>
          <w:rFonts w:cs="Times New Roman"/>
          <w:b/>
        </w:rPr>
        <w:t xml:space="preserve"> протоколом к Соглашению о гарантиях</w:t>
      </w:r>
    </w:p>
    <w:p w:rsidR="00513731" w:rsidRPr="008C50D0" w:rsidRDefault="00513731" w:rsidP="00CC1DE9">
      <w:pPr>
        <w:widowControl/>
        <w:shd w:val="clear" w:color="auto" w:fill="FFFFFF"/>
        <w:spacing w:after="120" w:line="264" w:lineRule="auto"/>
        <w:jc w:val="both"/>
        <w:rPr>
          <w:rFonts w:ascii="Times New Roman" w:hAnsi="Times New Roman" w:cs="Times New Roman"/>
          <w:sz w:val="19"/>
          <w:szCs w:val="19"/>
        </w:rPr>
      </w:pPr>
      <w:r w:rsidRPr="00321D7F">
        <w:rPr>
          <w:b/>
          <w:color w:val="000000"/>
          <w:sz w:val="19"/>
          <w:szCs w:val="19"/>
        </w:rPr>
        <w:t>611.</w:t>
      </w:r>
      <w:r w:rsidR="00321D7F">
        <w:rPr>
          <w:rFonts w:ascii="Times New Roman" w:hAnsi="Times New Roman" w:cs="Times New Roman"/>
          <w:b/>
          <w:color w:val="000000"/>
          <w:sz w:val="19"/>
          <w:szCs w:val="19"/>
        </w:rPr>
        <w:t> </w:t>
      </w:r>
      <w:r w:rsidRPr="008C50D0">
        <w:rPr>
          <w:rFonts w:ascii="Times New Roman" w:hAnsi="Times New Roman" w:cs="Times New Roman"/>
          <w:color w:val="000000"/>
          <w:sz w:val="19"/>
          <w:szCs w:val="19"/>
        </w:rPr>
        <w:t>Эксплуатирующая организация, объект которой представляет собой площадку в соответствии с</w:t>
      </w:r>
      <w:r w:rsidR="001C4018">
        <w:rPr>
          <w:rFonts w:ascii="Times New Roman" w:hAnsi="Times New Roman" w:cs="Times New Roman"/>
          <w:color w:val="000000"/>
          <w:sz w:val="19"/>
          <w:szCs w:val="19"/>
        </w:rPr>
        <w:t> </w:t>
      </w:r>
      <w:r w:rsidRPr="008C50D0">
        <w:rPr>
          <w:rFonts w:ascii="Times New Roman" w:hAnsi="Times New Roman" w:cs="Times New Roman"/>
          <w:color w:val="000000"/>
          <w:sz w:val="19"/>
          <w:szCs w:val="19"/>
        </w:rPr>
        <w:t>Дополнительным протоколом к Соглашению о</w:t>
      </w:r>
      <w:r w:rsidR="001C4018">
        <w:rPr>
          <w:rFonts w:ascii="Times New Roman" w:hAnsi="Times New Roman" w:cs="Times New Roman"/>
          <w:color w:val="000000"/>
          <w:sz w:val="19"/>
          <w:szCs w:val="19"/>
        </w:rPr>
        <w:t> </w:t>
      </w:r>
      <w:r w:rsidRPr="008C50D0">
        <w:rPr>
          <w:rFonts w:ascii="Times New Roman" w:hAnsi="Times New Roman" w:cs="Times New Roman"/>
          <w:color w:val="000000"/>
          <w:sz w:val="19"/>
          <w:szCs w:val="19"/>
        </w:rPr>
        <w:t>гарантиях</w:t>
      </w:r>
      <w:r w:rsidR="001C4018">
        <w:rPr>
          <w:rFonts w:ascii="Times New Roman" w:hAnsi="Times New Roman" w:cs="Times New Roman"/>
          <w:color w:val="000000"/>
          <w:sz w:val="19"/>
          <w:szCs w:val="19"/>
        </w:rPr>
        <w:t>,</w:t>
      </w:r>
      <w:r w:rsidRPr="008C50D0">
        <w:rPr>
          <w:rFonts w:ascii="Times New Roman" w:hAnsi="Times New Roman" w:cs="Times New Roman"/>
          <w:color w:val="000000"/>
          <w:sz w:val="19"/>
          <w:szCs w:val="19"/>
        </w:rPr>
        <w:t xml:space="preserve"> должна проверять и ежегодно обновлять, при необходимости, характеристику площадки до 31</w:t>
      </w:r>
      <w:r w:rsidR="00231AC1">
        <w:rPr>
          <w:rFonts w:ascii="Times New Roman" w:hAnsi="Times New Roman" w:cs="Times New Roman"/>
          <w:color w:val="000000"/>
          <w:sz w:val="19"/>
          <w:szCs w:val="19"/>
        </w:rPr>
        <w:t> января</w:t>
      </w:r>
      <w:r w:rsidRPr="008C50D0">
        <w:rPr>
          <w:rFonts w:ascii="Times New Roman" w:hAnsi="Times New Roman" w:cs="Times New Roman"/>
          <w:color w:val="000000"/>
          <w:sz w:val="19"/>
          <w:szCs w:val="19"/>
        </w:rPr>
        <w:t>.</w:t>
      </w:r>
    </w:p>
    <w:p w:rsidR="00513731" w:rsidRPr="00EE7ED4" w:rsidRDefault="00513731" w:rsidP="00CC1DE9">
      <w:pPr>
        <w:widowControl/>
        <w:shd w:val="clear" w:color="auto" w:fill="FFFFFF"/>
        <w:tabs>
          <w:tab w:val="left" w:pos="427"/>
        </w:tabs>
        <w:spacing w:before="240" w:after="120" w:line="252" w:lineRule="auto"/>
        <w:rPr>
          <w:rFonts w:cs="Times New Roman"/>
          <w:b/>
        </w:rPr>
      </w:pPr>
      <w:r w:rsidRPr="008C50D0">
        <w:rPr>
          <w:rFonts w:cs="Times New Roman"/>
          <w:b/>
          <w:color w:val="A6A6A6" w:themeColor="background1" w:themeShade="A6"/>
        </w:rPr>
        <w:t>6.5</w:t>
      </w:r>
      <w:r w:rsidRPr="008C50D0">
        <w:rPr>
          <w:rFonts w:cs="Times New Roman"/>
          <w:b/>
          <w:color w:val="A6A6A6" w:themeColor="background1" w:themeShade="A6"/>
        </w:rPr>
        <w:tab/>
      </w:r>
      <w:r w:rsidRPr="00EE7ED4">
        <w:rPr>
          <w:rFonts w:cs="Times New Roman"/>
          <w:b/>
        </w:rPr>
        <w:t>Проверка данных по отработавшему ядерному топливу до инкапсуляции для</w:t>
      </w:r>
      <w:r w:rsidR="001C4018">
        <w:rPr>
          <w:rFonts w:cs="Times New Roman"/>
          <w:b/>
        </w:rPr>
        <w:t> </w:t>
      </w:r>
      <w:r w:rsidRPr="00EE7ED4">
        <w:rPr>
          <w:rFonts w:cs="Times New Roman"/>
          <w:b/>
        </w:rPr>
        <w:t>окончательного захоронения</w:t>
      </w:r>
    </w:p>
    <w:p w:rsidR="00513731" w:rsidRPr="008C50D0" w:rsidRDefault="00513731" w:rsidP="00CC1DE9">
      <w:pPr>
        <w:widowControl/>
        <w:shd w:val="clear" w:color="auto" w:fill="FFFFFF"/>
        <w:spacing w:after="120" w:line="264" w:lineRule="auto"/>
        <w:jc w:val="both"/>
        <w:rPr>
          <w:rFonts w:ascii="Times New Roman" w:hAnsi="Times New Roman" w:cs="Times New Roman"/>
          <w:sz w:val="19"/>
          <w:szCs w:val="19"/>
        </w:rPr>
      </w:pPr>
      <w:r w:rsidRPr="00321D7F">
        <w:rPr>
          <w:b/>
          <w:color w:val="000000"/>
          <w:sz w:val="19"/>
          <w:szCs w:val="19"/>
        </w:rPr>
        <w:t>612.</w:t>
      </w:r>
      <w:r w:rsidR="00321D7F">
        <w:rPr>
          <w:rFonts w:ascii="Times New Roman" w:hAnsi="Times New Roman" w:cs="Times New Roman"/>
          <w:b/>
          <w:color w:val="000000"/>
          <w:sz w:val="19"/>
          <w:szCs w:val="19"/>
        </w:rPr>
        <w:t> </w:t>
      </w:r>
      <w:r w:rsidRPr="008C50D0">
        <w:rPr>
          <w:rFonts w:ascii="Times New Roman" w:hAnsi="Times New Roman" w:cs="Times New Roman"/>
          <w:color w:val="000000"/>
          <w:sz w:val="19"/>
          <w:szCs w:val="19"/>
        </w:rPr>
        <w:t xml:space="preserve">Для выполнения верификации данных по топливным единицам радиоактивных и ядерных материалов эксплуатирующая организация должна идентифицировать и проверить каждую единицу, основываясь на </w:t>
      </w:r>
      <w:proofErr w:type="gramStart"/>
      <w:r w:rsidRPr="008C50D0">
        <w:rPr>
          <w:rFonts w:ascii="Times New Roman" w:hAnsi="Times New Roman" w:cs="Times New Roman"/>
          <w:color w:val="000000"/>
          <w:sz w:val="19"/>
          <w:szCs w:val="19"/>
        </w:rPr>
        <w:t>сделанных</w:t>
      </w:r>
      <w:proofErr w:type="gramEnd"/>
      <w:r w:rsidRPr="008C50D0">
        <w:rPr>
          <w:rFonts w:ascii="Times New Roman" w:hAnsi="Times New Roman" w:cs="Times New Roman"/>
          <w:color w:val="000000"/>
          <w:sz w:val="19"/>
          <w:szCs w:val="19"/>
        </w:rPr>
        <w:t xml:space="preserve"> на них пометках до инкапсуляции топлива для окончательного захоронения. Идентификация и проверка топливных единиц могут быть проведены, например, в промежуточном хранилище до их перемещения на завод по инкапсуляции ОЯТ и на заводе по инкапсуляции ОЯТ до их помещения и опломбирования в контейнере для окончательного захоронения.</w:t>
      </w:r>
    </w:p>
    <w:p w:rsidR="00513731" w:rsidRPr="00EE7ED4" w:rsidRDefault="00513731" w:rsidP="00CC1DE9">
      <w:pPr>
        <w:widowControl/>
        <w:shd w:val="clear" w:color="auto" w:fill="FFFFFF"/>
        <w:tabs>
          <w:tab w:val="left" w:pos="427"/>
        </w:tabs>
        <w:spacing w:before="240" w:after="120" w:line="247" w:lineRule="auto"/>
        <w:rPr>
          <w:rFonts w:cs="Times New Roman"/>
          <w:b/>
          <w:sz w:val="32"/>
          <w:szCs w:val="32"/>
        </w:rPr>
      </w:pPr>
      <w:r w:rsidRPr="008C50D0">
        <w:rPr>
          <w:rFonts w:cs="Times New Roman"/>
          <w:b/>
          <w:color w:val="A6A6A6" w:themeColor="background1" w:themeShade="A6"/>
          <w:sz w:val="32"/>
          <w:szCs w:val="32"/>
        </w:rPr>
        <w:t>7</w:t>
      </w:r>
      <w:r w:rsidRPr="008C50D0">
        <w:rPr>
          <w:rFonts w:cs="Times New Roman"/>
          <w:b/>
          <w:color w:val="A6A6A6" w:themeColor="background1" w:themeShade="A6"/>
          <w:sz w:val="32"/>
          <w:szCs w:val="32"/>
        </w:rPr>
        <w:tab/>
      </w:r>
      <w:r w:rsidRPr="00EE7ED4">
        <w:rPr>
          <w:rFonts w:cs="Times New Roman"/>
          <w:b/>
          <w:sz w:val="32"/>
          <w:szCs w:val="32"/>
        </w:rPr>
        <w:t>Обязательства, относящиеся к проверкам регулирующих органов</w:t>
      </w:r>
    </w:p>
    <w:p w:rsidR="00513731" w:rsidRPr="008C50D0" w:rsidRDefault="00321D7F" w:rsidP="00CC1DE9">
      <w:pPr>
        <w:widowControl/>
        <w:numPr>
          <w:ilvl w:val="0"/>
          <w:numId w:val="78"/>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Эксплуатирующая организация должна обеспечить возможность проведения проверок регулирующими органами без неоправданных задержек.</w:t>
      </w:r>
    </w:p>
    <w:p w:rsidR="00513731" w:rsidRPr="008C50D0" w:rsidRDefault="00321D7F" w:rsidP="00CC1DE9">
      <w:pPr>
        <w:widowControl/>
        <w:numPr>
          <w:ilvl w:val="0"/>
          <w:numId w:val="78"/>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Эксплуатирующая организация должна организовать персонал, необходимый для данных проверок, и</w:t>
      </w:r>
      <w:r w:rsidR="001C4018">
        <w:rPr>
          <w:rFonts w:ascii="Times New Roman" w:hAnsi="Times New Roman" w:cs="Times New Roman"/>
          <w:color w:val="000000"/>
          <w:sz w:val="19"/>
          <w:szCs w:val="19"/>
        </w:rPr>
        <w:t>,</w:t>
      </w:r>
      <w:r w:rsidR="00513731" w:rsidRPr="008C50D0">
        <w:rPr>
          <w:rFonts w:ascii="Times New Roman" w:hAnsi="Times New Roman" w:cs="Times New Roman"/>
          <w:color w:val="000000"/>
          <w:sz w:val="19"/>
          <w:szCs w:val="19"/>
        </w:rPr>
        <w:t xml:space="preserve"> при необходимости, провести инструктаж прочих сотрудников (например, охранников).</w:t>
      </w:r>
    </w:p>
    <w:p w:rsidR="00513731" w:rsidRPr="008C50D0" w:rsidRDefault="00513731" w:rsidP="00CC1DE9">
      <w:pPr>
        <w:widowControl/>
        <w:numPr>
          <w:ilvl w:val="0"/>
          <w:numId w:val="78"/>
        </w:numPr>
        <w:shd w:val="clear" w:color="auto" w:fill="FFFFFF"/>
        <w:tabs>
          <w:tab w:val="left" w:pos="350"/>
        </w:tabs>
        <w:spacing w:after="120" w:line="264" w:lineRule="auto"/>
        <w:jc w:val="both"/>
        <w:rPr>
          <w:rFonts w:ascii="Times New Roman" w:hAnsi="Times New Roman" w:cs="Times New Roman"/>
          <w:b/>
          <w:bCs/>
          <w:color w:val="000000"/>
          <w:sz w:val="19"/>
          <w:szCs w:val="19"/>
        </w:rPr>
        <w:sectPr w:rsidR="00513731" w:rsidRPr="008C50D0" w:rsidSect="006875E4">
          <w:pgSz w:w="11909" w:h="16834" w:code="9"/>
          <w:pgMar w:top="1134" w:right="1134" w:bottom="1134" w:left="1418" w:header="720" w:footer="720" w:gutter="0"/>
          <w:cols w:num="2" w:space="720"/>
          <w:noEndnote/>
        </w:sectPr>
      </w:pPr>
    </w:p>
    <w:p w:rsidR="00513731" w:rsidRPr="008C50D0" w:rsidRDefault="00673A9B" w:rsidP="00CC1DE9">
      <w:pPr>
        <w:widowControl/>
        <w:numPr>
          <w:ilvl w:val="0"/>
          <w:numId w:val="79"/>
        </w:numPr>
        <w:shd w:val="clear" w:color="auto" w:fill="FFFFFF"/>
        <w:tabs>
          <w:tab w:val="left" w:pos="35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proofErr w:type="gramStart"/>
      <w:r w:rsidR="00513731" w:rsidRPr="008C50D0">
        <w:rPr>
          <w:rFonts w:ascii="Times New Roman" w:hAnsi="Times New Roman" w:cs="Times New Roman"/>
          <w:color w:val="000000"/>
          <w:sz w:val="19"/>
          <w:szCs w:val="19"/>
        </w:rPr>
        <w:t xml:space="preserve">Эксплуатирующая организация должна обеспечить проверяющим доступ во все места, в которых предусмотрена проверка, за исключением </w:t>
      </w:r>
      <w:r w:rsidR="001C4018">
        <w:rPr>
          <w:rFonts w:ascii="Times New Roman" w:hAnsi="Times New Roman" w:cs="Times New Roman"/>
          <w:color w:val="000000"/>
          <w:sz w:val="19"/>
          <w:szCs w:val="19"/>
        </w:rPr>
        <w:t>случая, когда</w:t>
      </w:r>
      <w:r w:rsidR="00513731" w:rsidRPr="008C50D0">
        <w:rPr>
          <w:rFonts w:ascii="Times New Roman" w:hAnsi="Times New Roman" w:cs="Times New Roman"/>
          <w:color w:val="000000"/>
          <w:sz w:val="19"/>
          <w:szCs w:val="19"/>
        </w:rPr>
        <w:t xml:space="preserve"> по соображениям безопасности доступ к ним оправданно ограничен.</w:t>
      </w:r>
      <w:proofErr w:type="gramEnd"/>
      <w:r w:rsidR="00513731" w:rsidRPr="008C50D0">
        <w:rPr>
          <w:rFonts w:ascii="Times New Roman" w:hAnsi="Times New Roman" w:cs="Times New Roman"/>
          <w:color w:val="000000"/>
          <w:sz w:val="19"/>
          <w:szCs w:val="19"/>
        </w:rPr>
        <w:t xml:space="preserve"> В этом случае эксплуатирующая организация должна согласовать компенсирующие или альтернативные процедуры с</w:t>
      </w:r>
      <w:r w:rsidR="00D13D13">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официальными органами.</w:t>
      </w:r>
    </w:p>
    <w:p w:rsidR="00513731" w:rsidRPr="008C50D0" w:rsidRDefault="00673A9B" w:rsidP="00CC1DE9">
      <w:pPr>
        <w:widowControl/>
        <w:numPr>
          <w:ilvl w:val="0"/>
          <w:numId w:val="79"/>
        </w:numPr>
        <w:shd w:val="clear" w:color="auto" w:fill="FFFFFF"/>
        <w:tabs>
          <w:tab w:val="left" w:pos="35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Эксплуатирующая организация должна вести учет объектов ядерного применения (в частности, главные книги учета и вспомогательные книги учета, а также оперативные записи) и отчетность, а также графики хода инвентаризации и другие сведения, относящиеся к контролю, поддерживая их актуальность и доступность для официальных органов с целью выполнения проверки и</w:t>
      </w:r>
      <w:r w:rsidR="00D13D13">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верификации.</w:t>
      </w:r>
    </w:p>
    <w:p w:rsidR="00513731" w:rsidRPr="008C50D0" w:rsidRDefault="00673A9B" w:rsidP="00CC1DE9">
      <w:pPr>
        <w:widowControl/>
        <w:numPr>
          <w:ilvl w:val="0"/>
          <w:numId w:val="79"/>
        </w:numPr>
        <w:shd w:val="clear" w:color="auto" w:fill="FFFFFF"/>
        <w:tabs>
          <w:tab w:val="left" w:pos="35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 xml:space="preserve">Эксплуатирующая организация должна иметь возможность по запросу предоставлять </w:t>
      </w:r>
      <w:proofErr w:type="gramStart"/>
      <w:r w:rsidR="00513731" w:rsidRPr="008C50D0">
        <w:rPr>
          <w:rFonts w:ascii="Times New Roman" w:hAnsi="Times New Roman" w:cs="Times New Roman"/>
          <w:color w:val="000000"/>
          <w:sz w:val="19"/>
          <w:szCs w:val="19"/>
        </w:rPr>
        <w:t>в Европейское сообщество по атомной энергии документацию по важным с точки зрения контроля за ядерными материалами</w:t>
      </w:r>
      <w:proofErr w:type="gramEnd"/>
      <w:r w:rsidR="00513731" w:rsidRPr="008C50D0">
        <w:rPr>
          <w:rFonts w:ascii="Times New Roman" w:hAnsi="Times New Roman" w:cs="Times New Roman"/>
          <w:color w:val="000000"/>
          <w:sz w:val="19"/>
          <w:szCs w:val="19"/>
        </w:rPr>
        <w:t xml:space="preserve"> событиям, например, документы, описывающие работу реакторов и прочие события, влияющие на контроль за ядерными материалами (например, отсутствие пломб, отключения электроэнергии </w:t>
      </w:r>
      <w:r w:rsidR="00F00C07">
        <w:rPr>
          <w:rFonts w:ascii="Times New Roman" w:hAnsi="Times New Roman" w:cs="Times New Roman"/>
          <w:color w:val="000000"/>
          <w:sz w:val="19"/>
          <w:szCs w:val="19"/>
        </w:rPr>
        <w:t>и т. д.</w:t>
      </w:r>
      <w:r w:rsidR="00513731" w:rsidRPr="008C50D0">
        <w:rPr>
          <w:rFonts w:ascii="Times New Roman" w:hAnsi="Times New Roman" w:cs="Times New Roman"/>
          <w:color w:val="000000"/>
          <w:sz w:val="19"/>
          <w:szCs w:val="19"/>
        </w:rPr>
        <w:t>)</w:t>
      </w:r>
    </w:p>
    <w:p w:rsidR="00513731" w:rsidRPr="008C50D0" w:rsidRDefault="00673A9B" w:rsidP="00CC1DE9">
      <w:pPr>
        <w:widowControl/>
        <w:numPr>
          <w:ilvl w:val="0"/>
          <w:numId w:val="79"/>
        </w:numPr>
        <w:shd w:val="clear" w:color="auto" w:fill="FFFFFF"/>
        <w:tabs>
          <w:tab w:val="left" w:pos="35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Эксплуатирующая организация должна организовать для STUK и официальных международных организаций (МАГАТЭ, Европейской комиссии) возможность проведения верификации сведений по топливным единицам и другим партиям ядерных материалов.</w:t>
      </w:r>
    </w:p>
    <w:p w:rsidR="00513731" w:rsidRPr="008C50D0" w:rsidRDefault="00673A9B" w:rsidP="00CC1DE9">
      <w:pPr>
        <w:widowControl/>
        <w:numPr>
          <w:ilvl w:val="0"/>
          <w:numId w:val="79"/>
        </w:numPr>
        <w:shd w:val="clear" w:color="auto" w:fill="FFFFFF"/>
        <w:tabs>
          <w:tab w:val="left" w:pos="35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Лицензиаты, выполняющие инкапсуляцию ядерного топлива, должны, в частности, обеспечить возможность проверки целостности топливной единицы посредством системы двойного контроля в период между верификацией и закрытием контейнера для окончательного захоронения.</w:t>
      </w:r>
    </w:p>
    <w:p w:rsidR="00513731" w:rsidRPr="008C50D0" w:rsidRDefault="00673A9B" w:rsidP="00CC1DE9">
      <w:pPr>
        <w:widowControl/>
        <w:numPr>
          <w:ilvl w:val="0"/>
          <w:numId w:val="79"/>
        </w:numPr>
        <w:shd w:val="clear" w:color="auto" w:fill="FFFFFF"/>
        <w:tabs>
          <w:tab w:val="left" w:pos="35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Представитель эксплуатирующей организации заверяет подписью протокол проверки, составленный STUK, в который вносятся объекты проверки, проверенные документы, выполненные контрольные мероприятия, замечания и запросы о пояснениях, относящиеся к проверке, а также предварительные результаты проверки.</w:t>
      </w:r>
    </w:p>
    <w:p w:rsidR="00513731" w:rsidRPr="008C50D0" w:rsidRDefault="00673A9B" w:rsidP="00CC1DE9">
      <w:pPr>
        <w:widowControl/>
        <w:numPr>
          <w:ilvl w:val="0"/>
          <w:numId w:val="79"/>
        </w:numPr>
        <w:shd w:val="clear" w:color="auto" w:fill="FFFFFF"/>
        <w:tabs>
          <w:tab w:val="left" w:pos="35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Эксплуатирующая организация подготавливает план мероприятий по работе над недостатками и несоответствиями, выявленными в ходе проверок.</w:t>
      </w:r>
    </w:p>
    <w:p w:rsidR="00513731" w:rsidRPr="00673A9B" w:rsidRDefault="00513731" w:rsidP="00CC1DE9">
      <w:pPr>
        <w:widowControl/>
        <w:shd w:val="clear" w:color="auto" w:fill="FFFFFF"/>
        <w:tabs>
          <w:tab w:val="left" w:pos="427"/>
        </w:tabs>
        <w:spacing w:before="240" w:after="120" w:line="247" w:lineRule="auto"/>
        <w:rPr>
          <w:rFonts w:cs="Times New Roman"/>
          <w:b/>
          <w:sz w:val="32"/>
          <w:szCs w:val="32"/>
        </w:rPr>
      </w:pPr>
      <w:r w:rsidRPr="008C50D0">
        <w:rPr>
          <w:rFonts w:ascii="Times New Roman" w:hAnsi="Times New Roman" w:cs="Times New Roman"/>
          <w:sz w:val="19"/>
          <w:szCs w:val="19"/>
        </w:rPr>
        <w:br w:type="column"/>
      </w:r>
      <w:r w:rsidRPr="008C50D0">
        <w:rPr>
          <w:rFonts w:cs="Times New Roman"/>
          <w:b/>
          <w:color w:val="A6A6A6" w:themeColor="background1" w:themeShade="A6"/>
          <w:sz w:val="32"/>
          <w:szCs w:val="32"/>
        </w:rPr>
        <w:t>8</w:t>
      </w:r>
      <w:r w:rsidRPr="008C50D0">
        <w:rPr>
          <w:rFonts w:cs="Times New Roman"/>
          <w:b/>
          <w:color w:val="A6A6A6" w:themeColor="background1" w:themeShade="A6"/>
          <w:sz w:val="32"/>
          <w:szCs w:val="32"/>
        </w:rPr>
        <w:tab/>
      </w:r>
      <w:r w:rsidRPr="00673A9B">
        <w:rPr>
          <w:rFonts w:cs="Times New Roman"/>
          <w:b/>
          <w:sz w:val="32"/>
          <w:szCs w:val="32"/>
        </w:rPr>
        <w:t>Регулирующий надзор со стороны Надзорного органа по радиационной и</w:t>
      </w:r>
      <w:r w:rsidR="00D13D13">
        <w:rPr>
          <w:rFonts w:cs="Times New Roman"/>
          <w:b/>
          <w:sz w:val="32"/>
          <w:szCs w:val="32"/>
        </w:rPr>
        <w:t> </w:t>
      </w:r>
      <w:r w:rsidRPr="00673A9B">
        <w:rPr>
          <w:rFonts w:cs="Times New Roman"/>
          <w:b/>
          <w:sz w:val="32"/>
          <w:szCs w:val="32"/>
        </w:rPr>
        <w:t>ядерной безопасности</w:t>
      </w:r>
    </w:p>
    <w:p w:rsidR="00513731" w:rsidRPr="008C50D0" w:rsidRDefault="00513731" w:rsidP="00CC1DE9">
      <w:pPr>
        <w:widowControl/>
        <w:shd w:val="clear" w:color="auto" w:fill="FFFFFF"/>
        <w:spacing w:after="120" w:line="264" w:lineRule="auto"/>
        <w:jc w:val="both"/>
        <w:rPr>
          <w:rFonts w:ascii="Times New Roman" w:hAnsi="Times New Roman" w:cs="Times New Roman"/>
          <w:sz w:val="19"/>
          <w:szCs w:val="19"/>
        </w:rPr>
      </w:pPr>
      <w:r w:rsidRPr="00321D7F">
        <w:rPr>
          <w:b/>
          <w:color w:val="000000"/>
          <w:sz w:val="19"/>
          <w:szCs w:val="19"/>
        </w:rPr>
        <w:t>801.</w:t>
      </w:r>
      <w:r w:rsidR="00673A9B">
        <w:rPr>
          <w:rFonts w:ascii="Times New Roman" w:hAnsi="Times New Roman" w:cs="Times New Roman"/>
          <w:b/>
          <w:color w:val="000000"/>
          <w:sz w:val="19"/>
          <w:szCs w:val="19"/>
        </w:rPr>
        <w:t> </w:t>
      </w:r>
      <w:r w:rsidRPr="008C50D0">
        <w:rPr>
          <w:rFonts w:ascii="Times New Roman" w:hAnsi="Times New Roman" w:cs="Times New Roman"/>
          <w:color w:val="000000"/>
          <w:sz w:val="19"/>
          <w:szCs w:val="19"/>
        </w:rPr>
        <w:t xml:space="preserve">В соответствии с положением раздела 118 Постановления </w:t>
      </w:r>
      <w:r w:rsidR="005E27D5">
        <w:rPr>
          <w:rFonts w:ascii="Times New Roman" w:hAnsi="Times New Roman" w:cs="Times New Roman"/>
          <w:color w:val="000000"/>
          <w:sz w:val="19"/>
          <w:szCs w:val="19"/>
        </w:rPr>
        <w:t>«Об </w:t>
      </w:r>
      <w:r w:rsidRPr="008C50D0">
        <w:rPr>
          <w:rFonts w:ascii="Times New Roman" w:hAnsi="Times New Roman" w:cs="Times New Roman"/>
          <w:color w:val="000000"/>
          <w:sz w:val="19"/>
          <w:szCs w:val="19"/>
        </w:rPr>
        <w:t>атомной энергии»</w:t>
      </w:r>
      <w:r w:rsidR="00B46476">
        <w:rPr>
          <w:rFonts w:ascii="Times New Roman" w:hAnsi="Times New Roman" w:cs="Times New Roman"/>
          <w:color w:val="000000"/>
          <w:sz w:val="19"/>
          <w:szCs w:val="19"/>
        </w:rPr>
        <w:t>,</w:t>
      </w:r>
      <w:r w:rsidRPr="008C50D0">
        <w:rPr>
          <w:rFonts w:ascii="Times New Roman" w:hAnsi="Times New Roman" w:cs="Times New Roman"/>
          <w:color w:val="000000"/>
          <w:sz w:val="19"/>
          <w:szCs w:val="19"/>
        </w:rPr>
        <w:t xml:space="preserve"> </w:t>
      </w:r>
      <w:r w:rsidRPr="008C50D0">
        <w:rPr>
          <w:rFonts w:ascii="Times New Roman" w:hAnsi="Times New Roman" w:cs="Times New Roman"/>
          <w:i/>
          <w:color w:val="000000"/>
          <w:sz w:val="19"/>
          <w:szCs w:val="19"/>
        </w:rPr>
        <w:t xml:space="preserve">STUK должен вести систему контроля за ядерными материалами для объектов ядерного применения, </w:t>
      </w:r>
      <w:proofErr w:type="gramStart"/>
      <w:r w:rsidRPr="008C50D0">
        <w:rPr>
          <w:rFonts w:ascii="Times New Roman" w:hAnsi="Times New Roman" w:cs="Times New Roman"/>
          <w:i/>
          <w:color w:val="000000"/>
          <w:sz w:val="19"/>
          <w:szCs w:val="19"/>
        </w:rPr>
        <w:t>цель</w:t>
      </w:r>
      <w:proofErr w:type="gramEnd"/>
      <w:r w:rsidRPr="008C50D0">
        <w:rPr>
          <w:rFonts w:ascii="Times New Roman" w:hAnsi="Times New Roman" w:cs="Times New Roman"/>
          <w:i/>
          <w:color w:val="000000"/>
          <w:sz w:val="19"/>
          <w:szCs w:val="19"/>
        </w:rPr>
        <w:t xml:space="preserve"> которой </w:t>
      </w:r>
      <w:r w:rsidR="00B46476">
        <w:rPr>
          <w:rFonts w:ascii="Times New Roman" w:hAnsi="Times New Roman" w:cs="Times New Roman"/>
          <w:i/>
          <w:color w:val="000000"/>
          <w:sz w:val="19"/>
          <w:szCs w:val="19"/>
        </w:rPr>
        <w:t>–</w:t>
      </w:r>
      <w:r w:rsidRPr="008C50D0">
        <w:rPr>
          <w:rFonts w:ascii="Times New Roman" w:hAnsi="Times New Roman" w:cs="Times New Roman"/>
          <w:i/>
          <w:color w:val="000000"/>
          <w:sz w:val="19"/>
          <w:szCs w:val="19"/>
        </w:rPr>
        <w:t xml:space="preserve"> обеспечить контроль использования атомной энергии</w:t>
      </w:r>
      <w:r w:rsidR="00B46476">
        <w:rPr>
          <w:rFonts w:ascii="Times New Roman" w:hAnsi="Times New Roman" w:cs="Times New Roman"/>
          <w:i/>
          <w:color w:val="000000"/>
          <w:sz w:val="19"/>
          <w:szCs w:val="19"/>
        </w:rPr>
        <w:t>,</w:t>
      </w:r>
      <w:r w:rsidRPr="008C50D0">
        <w:rPr>
          <w:rFonts w:ascii="Times New Roman" w:hAnsi="Times New Roman" w:cs="Times New Roman"/>
          <w:i/>
          <w:color w:val="000000"/>
          <w:sz w:val="19"/>
          <w:szCs w:val="19"/>
        </w:rPr>
        <w:t xml:space="preserve"> необходимый для препятствования распространению ядерного оружия, а также контроль, предписываемый международными соглашениями в области атомной энергетики, в которых Финляндия выступает участником соглашения</w:t>
      </w:r>
      <w:r w:rsidRPr="008C50D0">
        <w:rPr>
          <w:rFonts w:ascii="Times New Roman" w:hAnsi="Times New Roman" w:cs="Times New Roman"/>
          <w:color w:val="000000"/>
          <w:sz w:val="19"/>
          <w:szCs w:val="19"/>
        </w:rPr>
        <w:t xml:space="preserve">. Задачей данной системы контроля является также обеспечение возможности экономически эффективного </w:t>
      </w:r>
      <w:proofErr w:type="gramStart"/>
      <w:r w:rsidRPr="008C50D0">
        <w:rPr>
          <w:rFonts w:ascii="Times New Roman" w:hAnsi="Times New Roman" w:cs="Times New Roman"/>
          <w:color w:val="000000"/>
          <w:sz w:val="19"/>
          <w:szCs w:val="19"/>
        </w:rPr>
        <w:t>контроля за</w:t>
      </w:r>
      <w:proofErr w:type="gramEnd"/>
      <w:r w:rsidRPr="008C50D0">
        <w:rPr>
          <w:rFonts w:ascii="Times New Roman" w:hAnsi="Times New Roman" w:cs="Times New Roman"/>
          <w:color w:val="000000"/>
          <w:sz w:val="19"/>
          <w:szCs w:val="19"/>
        </w:rPr>
        <w:t xml:space="preserve"> ядерными материалами со стороны Международного агентства по атомной энергии (МАГАТЭ).</w:t>
      </w:r>
    </w:p>
    <w:p w:rsidR="00513731" w:rsidRPr="008C50D0" w:rsidRDefault="00673A9B" w:rsidP="00CC1DE9">
      <w:pPr>
        <w:widowControl/>
        <w:numPr>
          <w:ilvl w:val="0"/>
          <w:numId w:val="80"/>
        </w:numPr>
        <w:shd w:val="clear" w:color="auto" w:fill="FFFFFF"/>
        <w:tabs>
          <w:tab w:val="left" w:pos="341"/>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 xml:space="preserve">STUK должен обеспечить факт того, что лицензиат или другая эксплуатирующая организация имеет достаточную квалификацию и готовность для организации </w:t>
      </w:r>
      <w:proofErr w:type="gramStart"/>
      <w:r w:rsidR="00513731" w:rsidRPr="008C50D0">
        <w:rPr>
          <w:rFonts w:ascii="Times New Roman" w:hAnsi="Times New Roman" w:cs="Times New Roman"/>
          <w:color w:val="000000"/>
          <w:sz w:val="19"/>
          <w:szCs w:val="19"/>
        </w:rPr>
        <w:t>контроля за</w:t>
      </w:r>
      <w:proofErr w:type="gramEnd"/>
      <w:r w:rsidR="00513731" w:rsidRPr="008C50D0">
        <w:rPr>
          <w:rFonts w:ascii="Times New Roman" w:hAnsi="Times New Roman" w:cs="Times New Roman"/>
          <w:color w:val="000000"/>
          <w:sz w:val="19"/>
          <w:szCs w:val="19"/>
        </w:rPr>
        <w:t xml:space="preserve"> ядерными материалами и что лицензиат или другая эксплуатирующая организация со своей стороны осуществляет вышеупомянутый контроль в соответствии с</w:t>
      </w:r>
      <w:r w:rsidR="00D13D13">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данными указаниями.</w:t>
      </w:r>
    </w:p>
    <w:p w:rsidR="00513731" w:rsidRPr="008C50D0" w:rsidRDefault="00673A9B" w:rsidP="00CC1DE9">
      <w:pPr>
        <w:widowControl/>
        <w:numPr>
          <w:ilvl w:val="0"/>
          <w:numId w:val="80"/>
        </w:numPr>
        <w:shd w:val="clear" w:color="auto" w:fill="FFFFFF"/>
        <w:tabs>
          <w:tab w:val="left" w:pos="341"/>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Регулирующий надзор, осуществляемый STUK, основывается также на организации безопасности объектов ядерного применения.</w:t>
      </w:r>
    </w:p>
    <w:p w:rsidR="00513731" w:rsidRPr="008C50D0" w:rsidRDefault="00673A9B" w:rsidP="00CC1DE9">
      <w:pPr>
        <w:widowControl/>
        <w:numPr>
          <w:ilvl w:val="0"/>
          <w:numId w:val="80"/>
        </w:numPr>
        <w:shd w:val="clear" w:color="auto" w:fill="FFFFFF"/>
        <w:tabs>
          <w:tab w:val="left" w:pos="341"/>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При выполнении данного надзора STUK может осуществлять замеры выбросов радиоактивных материалов и выполнять мероприятия по контролю окружающей среды, для обеспечения отсутствия незаявленной деятельности.</w:t>
      </w:r>
    </w:p>
    <w:p w:rsidR="00513731" w:rsidRPr="00673A9B" w:rsidRDefault="00513731" w:rsidP="00CC1DE9">
      <w:pPr>
        <w:widowControl/>
        <w:shd w:val="clear" w:color="auto" w:fill="FFFFFF"/>
        <w:tabs>
          <w:tab w:val="left" w:pos="427"/>
        </w:tabs>
        <w:spacing w:before="240" w:after="120" w:line="252" w:lineRule="auto"/>
        <w:rPr>
          <w:rFonts w:cs="Times New Roman"/>
          <w:b/>
        </w:rPr>
      </w:pPr>
      <w:r w:rsidRPr="008C50D0">
        <w:rPr>
          <w:rFonts w:cs="Times New Roman"/>
          <w:b/>
          <w:color w:val="A6A6A6" w:themeColor="background1" w:themeShade="A6"/>
        </w:rPr>
        <w:t>8.1</w:t>
      </w:r>
      <w:r w:rsidRPr="008C50D0">
        <w:rPr>
          <w:rFonts w:cs="Times New Roman"/>
          <w:b/>
          <w:color w:val="A6A6A6" w:themeColor="background1" w:themeShade="A6"/>
        </w:rPr>
        <w:tab/>
      </w:r>
      <w:r w:rsidRPr="00673A9B">
        <w:rPr>
          <w:rFonts w:cs="Times New Roman"/>
          <w:b/>
        </w:rPr>
        <w:t>Проверка документации и прочие проверки</w:t>
      </w:r>
    </w:p>
    <w:p w:rsidR="00513731" w:rsidRPr="00673A9B" w:rsidRDefault="00513731" w:rsidP="00CC1DE9">
      <w:pPr>
        <w:widowControl/>
        <w:shd w:val="clear" w:color="auto" w:fill="FFFFFF"/>
        <w:tabs>
          <w:tab w:val="left" w:pos="567"/>
        </w:tabs>
        <w:spacing w:before="240" w:after="120" w:line="252" w:lineRule="auto"/>
        <w:rPr>
          <w:rFonts w:cs="Times New Roman"/>
          <w:b/>
          <w:sz w:val="18"/>
          <w:szCs w:val="18"/>
        </w:rPr>
      </w:pPr>
      <w:r w:rsidRPr="008C50D0">
        <w:rPr>
          <w:rFonts w:cs="Times New Roman"/>
          <w:b/>
          <w:color w:val="A6A6A6" w:themeColor="background1" w:themeShade="A6"/>
          <w:sz w:val="18"/>
          <w:szCs w:val="18"/>
        </w:rPr>
        <w:t>8.1.1</w:t>
      </w:r>
      <w:r w:rsidRPr="008C50D0">
        <w:rPr>
          <w:rFonts w:cs="Times New Roman"/>
          <w:b/>
          <w:color w:val="A6A6A6" w:themeColor="background1" w:themeShade="A6"/>
          <w:sz w:val="18"/>
          <w:szCs w:val="18"/>
        </w:rPr>
        <w:tab/>
      </w:r>
      <w:r w:rsidRPr="00673A9B">
        <w:rPr>
          <w:rFonts w:cs="Times New Roman"/>
          <w:b/>
          <w:sz w:val="18"/>
          <w:szCs w:val="18"/>
        </w:rPr>
        <w:t>Лицензии</w:t>
      </w:r>
    </w:p>
    <w:p w:rsidR="00513731" w:rsidRPr="008C50D0" w:rsidRDefault="00513731" w:rsidP="00CC1DE9">
      <w:pPr>
        <w:widowControl/>
        <w:shd w:val="clear" w:color="auto" w:fill="FFFFFF"/>
        <w:tabs>
          <w:tab w:val="left" w:pos="341"/>
        </w:tabs>
        <w:spacing w:after="120" w:line="264" w:lineRule="auto"/>
        <w:jc w:val="both"/>
        <w:rPr>
          <w:rFonts w:ascii="Times New Roman" w:hAnsi="Times New Roman" w:cs="Times New Roman"/>
          <w:sz w:val="19"/>
          <w:szCs w:val="19"/>
        </w:rPr>
      </w:pPr>
      <w:r w:rsidRPr="00321D7F">
        <w:rPr>
          <w:b/>
          <w:color w:val="000000"/>
          <w:sz w:val="19"/>
          <w:szCs w:val="19"/>
        </w:rPr>
        <w:t>805.</w:t>
      </w:r>
      <w:r w:rsidR="00673A9B">
        <w:rPr>
          <w:sz w:val="19"/>
          <w:szCs w:val="19"/>
        </w:rPr>
        <w:t> </w:t>
      </w:r>
      <w:r w:rsidRPr="008C50D0">
        <w:rPr>
          <w:rFonts w:ascii="Times New Roman" w:hAnsi="Times New Roman" w:cs="Times New Roman"/>
          <w:color w:val="000000"/>
          <w:sz w:val="19"/>
          <w:szCs w:val="19"/>
        </w:rPr>
        <w:t>Необходимые предварительные условия использования атомной энергии представлены в</w:t>
      </w:r>
      <w:r w:rsidR="00D13D13">
        <w:rPr>
          <w:rFonts w:ascii="Times New Roman" w:hAnsi="Times New Roman" w:cs="Times New Roman"/>
          <w:color w:val="000000"/>
          <w:sz w:val="19"/>
          <w:szCs w:val="19"/>
        </w:rPr>
        <w:t> </w:t>
      </w:r>
      <w:r w:rsidRPr="008C50D0">
        <w:rPr>
          <w:rFonts w:ascii="Times New Roman" w:hAnsi="Times New Roman" w:cs="Times New Roman"/>
          <w:color w:val="000000"/>
          <w:sz w:val="19"/>
          <w:szCs w:val="19"/>
        </w:rPr>
        <w:t xml:space="preserve">Законе </w:t>
      </w:r>
      <w:r w:rsidR="005E27D5">
        <w:rPr>
          <w:rFonts w:ascii="Times New Roman" w:hAnsi="Times New Roman" w:cs="Times New Roman"/>
          <w:color w:val="000000"/>
          <w:sz w:val="19"/>
          <w:szCs w:val="19"/>
        </w:rPr>
        <w:t>«Об </w:t>
      </w:r>
      <w:r w:rsidRPr="008C50D0">
        <w:rPr>
          <w:rFonts w:ascii="Times New Roman" w:hAnsi="Times New Roman" w:cs="Times New Roman"/>
          <w:color w:val="000000"/>
          <w:sz w:val="19"/>
          <w:szCs w:val="19"/>
        </w:rPr>
        <w:t xml:space="preserve">атомной энергии» и Постановлении </w:t>
      </w:r>
      <w:r w:rsidR="005E27D5">
        <w:rPr>
          <w:rFonts w:ascii="Times New Roman" w:hAnsi="Times New Roman" w:cs="Times New Roman"/>
          <w:color w:val="000000"/>
          <w:sz w:val="19"/>
          <w:szCs w:val="19"/>
        </w:rPr>
        <w:t>«Об </w:t>
      </w:r>
      <w:r w:rsidRPr="008C50D0">
        <w:rPr>
          <w:rFonts w:ascii="Times New Roman" w:hAnsi="Times New Roman" w:cs="Times New Roman"/>
          <w:color w:val="000000"/>
          <w:sz w:val="19"/>
          <w:szCs w:val="19"/>
        </w:rPr>
        <w:t>атомной энергии». STUK проверяет факт того, что заявка на выдачу лицензии соответствует требованиям, предъявляемым законодательством, и</w:t>
      </w:r>
      <w:r w:rsidR="00D13D13">
        <w:rPr>
          <w:rFonts w:ascii="Times New Roman" w:hAnsi="Times New Roman" w:cs="Times New Roman"/>
          <w:color w:val="000000"/>
          <w:sz w:val="19"/>
          <w:szCs w:val="19"/>
        </w:rPr>
        <w:t> </w:t>
      </w:r>
      <w:r w:rsidRPr="008C50D0">
        <w:rPr>
          <w:rFonts w:ascii="Times New Roman" w:hAnsi="Times New Roman" w:cs="Times New Roman"/>
          <w:color w:val="000000"/>
          <w:sz w:val="19"/>
          <w:szCs w:val="19"/>
        </w:rPr>
        <w:t>что предварительные условия выдачи лицензии выполняются надлежащим образом. При рассмотрении заявки на выдачу лицензии STUK проверяет факт того, что заявитель выполнил или имел возможность выполнить требования к данной деятельности, предъявляемые в Руководстве YVL.</w:t>
      </w:r>
    </w:p>
    <w:p w:rsidR="00513731" w:rsidRPr="008C50D0" w:rsidRDefault="00513731" w:rsidP="00CC1DE9">
      <w:pPr>
        <w:widowControl/>
        <w:shd w:val="clear" w:color="auto" w:fill="FFFFFF"/>
        <w:tabs>
          <w:tab w:val="left" w:pos="341"/>
        </w:tabs>
        <w:spacing w:after="120" w:line="264" w:lineRule="auto"/>
        <w:jc w:val="both"/>
        <w:rPr>
          <w:rFonts w:ascii="Times New Roman" w:hAnsi="Times New Roman" w:cs="Times New Roman"/>
          <w:sz w:val="19"/>
          <w:szCs w:val="19"/>
        </w:rPr>
        <w:sectPr w:rsidR="00513731" w:rsidRPr="008C50D0" w:rsidSect="006875E4">
          <w:pgSz w:w="11909" w:h="16834" w:code="9"/>
          <w:pgMar w:top="1134" w:right="1134" w:bottom="1134" w:left="1418" w:header="720" w:footer="720" w:gutter="0"/>
          <w:cols w:num="2" w:space="720"/>
          <w:noEndnote/>
        </w:sectPr>
      </w:pPr>
    </w:p>
    <w:p w:rsidR="00513731" w:rsidRPr="008C50D0" w:rsidRDefault="00513731" w:rsidP="00CD15DE">
      <w:pPr>
        <w:widowControl/>
        <w:shd w:val="clear" w:color="auto" w:fill="FFFFFF"/>
        <w:tabs>
          <w:tab w:val="left" w:pos="394"/>
        </w:tabs>
        <w:spacing w:after="120"/>
        <w:jc w:val="both"/>
        <w:rPr>
          <w:rFonts w:ascii="Times New Roman" w:hAnsi="Times New Roman" w:cs="Times New Roman"/>
          <w:sz w:val="19"/>
          <w:szCs w:val="19"/>
        </w:rPr>
      </w:pPr>
      <w:bookmarkStart w:id="17" w:name="bookmark21"/>
      <w:r w:rsidRPr="00321D7F">
        <w:rPr>
          <w:b/>
          <w:color w:val="000000"/>
          <w:sz w:val="19"/>
          <w:szCs w:val="19"/>
        </w:rPr>
        <w:t>8</w:t>
      </w:r>
      <w:bookmarkEnd w:id="17"/>
      <w:r w:rsidRPr="00321D7F">
        <w:rPr>
          <w:b/>
          <w:color w:val="000000"/>
          <w:sz w:val="19"/>
          <w:szCs w:val="19"/>
        </w:rPr>
        <w:t>06.</w:t>
      </w:r>
      <w:r w:rsidR="00673A9B">
        <w:rPr>
          <w:sz w:val="19"/>
          <w:szCs w:val="19"/>
        </w:rPr>
        <w:t> </w:t>
      </w:r>
      <w:r w:rsidRPr="008C50D0">
        <w:rPr>
          <w:rFonts w:ascii="Times New Roman" w:hAnsi="Times New Roman" w:cs="Times New Roman"/>
          <w:color w:val="000000"/>
          <w:sz w:val="19"/>
          <w:szCs w:val="19"/>
        </w:rPr>
        <w:t>STUK ведет реестр решений</w:t>
      </w:r>
      <w:r w:rsidR="00D13D13">
        <w:rPr>
          <w:rFonts w:ascii="Times New Roman" w:hAnsi="Times New Roman" w:cs="Times New Roman"/>
          <w:color w:val="000000"/>
          <w:sz w:val="19"/>
          <w:szCs w:val="19"/>
        </w:rPr>
        <w:t>,</w:t>
      </w:r>
      <w:r w:rsidRPr="008C50D0">
        <w:rPr>
          <w:rFonts w:ascii="Times New Roman" w:hAnsi="Times New Roman" w:cs="Times New Roman"/>
          <w:color w:val="000000"/>
          <w:sz w:val="19"/>
          <w:szCs w:val="19"/>
        </w:rPr>
        <w:t xml:space="preserve"> принятых по вопросам выдачи лицензии.</w:t>
      </w:r>
    </w:p>
    <w:p w:rsidR="00513731" w:rsidRPr="00673A9B" w:rsidRDefault="00513731" w:rsidP="00CD15DE">
      <w:pPr>
        <w:widowControl/>
        <w:shd w:val="clear" w:color="auto" w:fill="FFFFFF"/>
        <w:tabs>
          <w:tab w:val="left" w:pos="567"/>
        </w:tabs>
        <w:spacing w:before="240" w:after="120"/>
        <w:rPr>
          <w:rFonts w:cs="Times New Roman"/>
          <w:b/>
          <w:sz w:val="18"/>
          <w:szCs w:val="18"/>
        </w:rPr>
      </w:pPr>
      <w:r w:rsidRPr="008C50D0">
        <w:rPr>
          <w:rFonts w:cs="Times New Roman"/>
          <w:b/>
          <w:color w:val="A6A6A6" w:themeColor="background1" w:themeShade="A6"/>
          <w:sz w:val="18"/>
          <w:szCs w:val="18"/>
        </w:rPr>
        <w:t>8.</w:t>
      </w:r>
      <w:r w:rsidR="00B45FFF">
        <w:rPr>
          <w:rFonts w:cs="Times New Roman"/>
          <w:b/>
          <w:color w:val="A6A6A6" w:themeColor="background1" w:themeShade="A6"/>
          <w:sz w:val="18"/>
          <w:szCs w:val="18"/>
        </w:rPr>
        <w:t>1</w:t>
      </w:r>
      <w:r w:rsidRPr="008C50D0">
        <w:rPr>
          <w:rFonts w:cs="Times New Roman"/>
          <w:b/>
          <w:color w:val="A6A6A6" w:themeColor="background1" w:themeShade="A6"/>
          <w:sz w:val="18"/>
          <w:szCs w:val="18"/>
        </w:rPr>
        <w:t>.</w:t>
      </w:r>
      <w:r w:rsidR="00B45FFF">
        <w:rPr>
          <w:rFonts w:cs="Times New Roman"/>
          <w:b/>
          <w:color w:val="A6A6A6" w:themeColor="background1" w:themeShade="A6"/>
          <w:sz w:val="18"/>
          <w:szCs w:val="18"/>
        </w:rPr>
        <w:t>2</w:t>
      </w:r>
      <w:r w:rsidRPr="008C50D0">
        <w:rPr>
          <w:rFonts w:cs="Times New Roman"/>
          <w:b/>
          <w:color w:val="A6A6A6" w:themeColor="background1" w:themeShade="A6"/>
          <w:sz w:val="18"/>
          <w:szCs w:val="18"/>
        </w:rPr>
        <w:tab/>
      </w:r>
      <w:r w:rsidRPr="00673A9B">
        <w:rPr>
          <w:rFonts w:cs="Times New Roman"/>
          <w:b/>
          <w:sz w:val="18"/>
          <w:szCs w:val="18"/>
        </w:rPr>
        <w:t xml:space="preserve">Руководство по </w:t>
      </w:r>
      <w:proofErr w:type="gramStart"/>
      <w:r w:rsidRPr="00673A9B">
        <w:rPr>
          <w:rFonts w:cs="Times New Roman"/>
          <w:b/>
          <w:sz w:val="18"/>
          <w:szCs w:val="18"/>
        </w:rPr>
        <w:t>контролю за</w:t>
      </w:r>
      <w:proofErr w:type="gramEnd"/>
      <w:r w:rsidRPr="00673A9B">
        <w:rPr>
          <w:rFonts w:cs="Times New Roman"/>
          <w:b/>
          <w:sz w:val="18"/>
          <w:szCs w:val="18"/>
        </w:rPr>
        <w:t xml:space="preserve"> ядерными материалами</w:t>
      </w:r>
    </w:p>
    <w:p w:rsidR="00513731" w:rsidRPr="008C50D0" w:rsidRDefault="00513731" w:rsidP="00CD15DE">
      <w:pPr>
        <w:widowControl/>
        <w:shd w:val="clear" w:color="auto" w:fill="FFFFFF"/>
        <w:tabs>
          <w:tab w:val="left" w:pos="326"/>
        </w:tabs>
        <w:jc w:val="both"/>
        <w:rPr>
          <w:rFonts w:ascii="Times New Roman" w:hAnsi="Times New Roman" w:cs="Times New Roman"/>
          <w:sz w:val="19"/>
          <w:szCs w:val="19"/>
        </w:rPr>
      </w:pPr>
      <w:r w:rsidRPr="00321D7F">
        <w:rPr>
          <w:b/>
          <w:color w:val="000000"/>
          <w:sz w:val="19"/>
          <w:szCs w:val="19"/>
        </w:rPr>
        <w:t>807.</w:t>
      </w:r>
      <w:r w:rsidR="00673A9B">
        <w:rPr>
          <w:sz w:val="19"/>
          <w:szCs w:val="19"/>
        </w:rPr>
        <w:t> </w:t>
      </w:r>
      <w:r w:rsidRPr="008C50D0">
        <w:rPr>
          <w:rFonts w:ascii="Times New Roman" w:hAnsi="Times New Roman" w:cs="Times New Roman"/>
          <w:color w:val="000000"/>
          <w:sz w:val="19"/>
          <w:szCs w:val="19"/>
        </w:rPr>
        <w:t xml:space="preserve">При проверке руководства по </w:t>
      </w:r>
      <w:proofErr w:type="gramStart"/>
      <w:r w:rsidRPr="008C50D0">
        <w:rPr>
          <w:rFonts w:ascii="Times New Roman" w:hAnsi="Times New Roman" w:cs="Times New Roman"/>
          <w:color w:val="000000"/>
          <w:sz w:val="19"/>
          <w:szCs w:val="19"/>
        </w:rPr>
        <w:t>контролю за</w:t>
      </w:r>
      <w:proofErr w:type="gramEnd"/>
      <w:r w:rsidRPr="008C50D0">
        <w:rPr>
          <w:rFonts w:ascii="Times New Roman" w:hAnsi="Times New Roman" w:cs="Times New Roman"/>
          <w:color w:val="000000"/>
          <w:sz w:val="19"/>
          <w:szCs w:val="19"/>
        </w:rPr>
        <w:t xml:space="preserve"> ядерными материалами STUK, в частности, проверяет факт того, что:</w:t>
      </w:r>
    </w:p>
    <w:p w:rsidR="00513731" w:rsidRPr="008C50D0" w:rsidRDefault="00513731" w:rsidP="00CD15DE">
      <w:pPr>
        <w:widowControl/>
        <w:numPr>
          <w:ilvl w:val="0"/>
          <w:numId w:val="32"/>
        </w:numPr>
        <w:shd w:val="clear" w:color="auto" w:fill="FFFFFF"/>
        <w:tabs>
          <w:tab w:val="left" w:pos="293"/>
        </w:tabs>
        <w:ind w:left="284" w:hanging="284"/>
        <w:jc w:val="both"/>
        <w:rPr>
          <w:rFonts w:ascii="Times New Roman" w:eastAsia="Times New Roman" w:hAnsi="Times New Roman" w:cs="Times New Roman"/>
          <w:color w:val="000000"/>
          <w:sz w:val="19"/>
          <w:szCs w:val="19"/>
        </w:rPr>
      </w:pPr>
      <w:r w:rsidRPr="008C50D0">
        <w:rPr>
          <w:rFonts w:ascii="Times New Roman" w:hAnsi="Times New Roman" w:cs="Times New Roman"/>
          <w:color w:val="000000"/>
          <w:sz w:val="19"/>
          <w:szCs w:val="19"/>
        </w:rPr>
        <w:t xml:space="preserve">в руководстве представлено полное описание системы </w:t>
      </w:r>
      <w:proofErr w:type="gramStart"/>
      <w:r w:rsidRPr="008C50D0">
        <w:rPr>
          <w:rFonts w:ascii="Times New Roman" w:hAnsi="Times New Roman" w:cs="Times New Roman"/>
          <w:color w:val="000000"/>
          <w:sz w:val="19"/>
          <w:szCs w:val="19"/>
        </w:rPr>
        <w:t>контроля за</w:t>
      </w:r>
      <w:proofErr w:type="gramEnd"/>
      <w:r w:rsidRPr="008C50D0">
        <w:rPr>
          <w:rFonts w:ascii="Times New Roman" w:hAnsi="Times New Roman" w:cs="Times New Roman"/>
          <w:color w:val="000000"/>
          <w:sz w:val="19"/>
          <w:szCs w:val="19"/>
        </w:rPr>
        <w:t xml:space="preserve"> ядерными материалами эксплуатирующей организации, на основании которой можно проверить точность, полноту и непротиворечивость информации для выполнения контроля за ядерными материалами, необходимого для нераспространения ядерного оружия; и</w:t>
      </w:r>
    </w:p>
    <w:p w:rsidR="00513731" w:rsidRPr="008C50D0" w:rsidRDefault="00513731" w:rsidP="00CD15DE">
      <w:pPr>
        <w:widowControl/>
        <w:numPr>
          <w:ilvl w:val="0"/>
          <w:numId w:val="32"/>
        </w:numPr>
        <w:shd w:val="clear" w:color="auto" w:fill="FFFFFF"/>
        <w:tabs>
          <w:tab w:val="left" w:pos="293"/>
        </w:tabs>
        <w:spacing w:after="120"/>
        <w:ind w:left="284" w:hanging="284"/>
        <w:jc w:val="both"/>
        <w:rPr>
          <w:rFonts w:ascii="Times New Roman" w:eastAsia="Times New Roman" w:hAnsi="Times New Roman" w:cs="Times New Roman"/>
          <w:color w:val="000000"/>
          <w:sz w:val="19"/>
          <w:szCs w:val="19"/>
        </w:rPr>
      </w:pPr>
      <w:r w:rsidRPr="008C50D0">
        <w:rPr>
          <w:rFonts w:ascii="Times New Roman" w:hAnsi="Times New Roman" w:cs="Times New Roman"/>
          <w:color w:val="000000"/>
          <w:sz w:val="19"/>
          <w:szCs w:val="19"/>
        </w:rPr>
        <w:t>характеристика организации мероприятий и выполнения обязательств, связанных с контролем надзорных органов (STUK, МАГАТЭ, Европейская комиссия).</w:t>
      </w:r>
    </w:p>
    <w:p w:rsidR="00513731" w:rsidRPr="00673A9B" w:rsidRDefault="00513731" w:rsidP="00CD15DE">
      <w:pPr>
        <w:widowControl/>
        <w:shd w:val="clear" w:color="auto" w:fill="FFFFFF"/>
        <w:tabs>
          <w:tab w:val="left" w:pos="567"/>
        </w:tabs>
        <w:spacing w:before="240" w:after="120"/>
        <w:rPr>
          <w:rFonts w:cs="Times New Roman"/>
          <w:b/>
          <w:sz w:val="18"/>
          <w:szCs w:val="18"/>
        </w:rPr>
      </w:pPr>
      <w:r w:rsidRPr="008C50D0">
        <w:rPr>
          <w:rFonts w:cs="Times New Roman"/>
          <w:b/>
          <w:color w:val="A6A6A6" w:themeColor="background1" w:themeShade="A6"/>
          <w:sz w:val="18"/>
          <w:szCs w:val="18"/>
        </w:rPr>
        <w:t>8.1.3</w:t>
      </w:r>
      <w:r w:rsidRPr="008C50D0">
        <w:rPr>
          <w:rFonts w:cs="Times New Roman"/>
          <w:b/>
          <w:color w:val="A6A6A6" w:themeColor="background1" w:themeShade="A6"/>
          <w:sz w:val="18"/>
          <w:szCs w:val="18"/>
        </w:rPr>
        <w:tab/>
      </w:r>
      <w:r w:rsidRPr="00673A9B">
        <w:rPr>
          <w:rFonts w:cs="Times New Roman"/>
          <w:b/>
          <w:sz w:val="18"/>
          <w:szCs w:val="18"/>
        </w:rPr>
        <w:t>Отчеты и уведомления по объектам ядерного применения</w:t>
      </w:r>
    </w:p>
    <w:p w:rsidR="00513731" w:rsidRPr="008C50D0" w:rsidRDefault="00513731" w:rsidP="00CD15DE">
      <w:pPr>
        <w:widowControl/>
        <w:shd w:val="clear" w:color="auto" w:fill="FFFFFF"/>
        <w:tabs>
          <w:tab w:val="left" w:pos="326"/>
        </w:tabs>
        <w:spacing w:after="120"/>
        <w:jc w:val="both"/>
        <w:rPr>
          <w:rFonts w:ascii="Times New Roman" w:hAnsi="Times New Roman" w:cs="Times New Roman"/>
          <w:sz w:val="19"/>
          <w:szCs w:val="19"/>
        </w:rPr>
      </w:pPr>
      <w:r w:rsidRPr="00321D7F">
        <w:rPr>
          <w:b/>
          <w:color w:val="000000"/>
          <w:sz w:val="19"/>
          <w:szCs w:val="19"/>
        </w:rPr>
        <w:t>808.</w:t>
      </w:r>
      <w:r w:rsidR="00673A9B">
        <w:rPr>
          <w:sz w:val="19"/>
          <w:szCs w:val="19"/>
        </w:rPr>
        <w:t> </w:t>
      </w:r>
      <w:r w:rsidRPr="008C50D0">
        <w:rPr>
          <w:rFonts w:ascii="Times New Roman" w:hAnsi="Times New Roman" w:cs="Times New Roman"/>
          <w:color w:val="000000"/>
          <w:sz w:val="19"/>
          <w:szCs w:val="19"/>
        </w:rPr>
        <w:t xml:space="preserve">STUK проверяет предоставляемые эксплуатирующей организацией отчеты и уведомления по объектам ядерного применения. Отчеты и уведомления рассматриваются, главным образом, в качестве информации, представленной в целях ознакомления. На документы, предоставленные для ознакомления, при необходимости, STUK может реагировать путем предоставления решения или запроса на выдачу пояснений. </w:t>
      </w:r>
      <w:r w:rsidR="00AF5753" w:rsidRPr="00AF5753">
        <w:rPr>
          <w:rFonts w:ascii="Times New Roman" w:eastAsia="Times New Roman" w:hAnsi="Times New Roman" w:cs="Times New Roman"/>
          <w:sz w:val="19"/>
          <w:szCs w:val="19"/>
        </w:rPr>
        <w:t xml:space="preserve">На основании отчетов и уведомлений предоставляется необходимая информация об объектах ядерного применения и связанной </w:t>
      </w:r>
      <w:r w:rsidR="00AF5753">
        <w:rPr>
          <w:rFonts w:ascii="Times New Roman" w:eastAsia="Times New Roman" w:hAnsi="Times New Roman" w:cs="Times New Roman"/>
          <w:sz w:val="19"/>
          <w:szCs w:val="19"/>
        </w:rPr>
        <w:t xml:space="preserve">с ними </w:t>
      </w:r>
      <w:r w:rsidR="00AF5753" w:rsidRPr="00AF5753">
        <w:rPr>
          <w:rFonts w:ascii="Times New Roman" w:eastAsia="Times New Roman" w:hAnsi="Times New Roman" w:cs="Times New Roman"/>
          <w:sz w:val="19"/>
          <w:szCs w:val="19"/>
        </w:rPr>
        <w:t>деятельности в зоне баланса материала.</w:t>
      </w:r>
      <w:r w:rsidR="00AF5753" w:rsidRPr="008C50D0">
        <w:rPr>
          <w:rFonts w:ascii="Times New Roman" w:hAnsi="Times New Roman" w:cs="Times New Roman"/>
          <w:color w:val="000000"/>
          <w:sz w:val="19"/>
          <w:szCs w:val="19"/>
        </w:rPr>
        <w:t xml:space="preserve"> </w:t>
      </w:r>
      <w:r w:rsidRPr="008C50D0">
        <w:rPr>
          <w:rFonts w:ascii="Times New Roman" w:hAnsi="Times New Roman" w:cs="Times New Roman"/>
          <w:color w:val="000000"/>
          <w:sz w:val="19"/>
          <w:szCs w:val="19"/>
        </w:rPr>
        <w:t>На основании отчетов и уведомлений, предоставляемых эксплуатирующей организацией</w:t>
      </w:r>
      <w:r w:rsidR="00AF5753">
        <w:rPr>
          <w:rFonts w:ascii="Times New Roman" w:hAnsi="Times New Roman" w:cs="Times New Roman"/>
          <w:color w:val="000000"/>
          <w:sz w:val="19"/>
          <w:szCs w:val="19"/>
        </w:rPr>
        <w:t>,</w:t>
      </w:r>
      <w:r w:rsidRPr="008C50D0">
        <w:rPr>
          <w:rFonts w:ascii="Times New Roman" w:hAnsi="Times New Roman" w:cs="Times New Roman"/>
          <w:color w:val="000000"/>
          <w:sz w:val="19"/>
          <w:szCs w:val="19"/>
        </w:rPr>
        <w:t xml:space="preserve"> оценивается также необходимость выдачи лицензии или разрешения, необходимых для выполнения деятельности, предоставляются необходимые уведомления иностранным официальным </w:t>
      </w:r>
      <w:proofErr w:type="gramStart"/>
      <w:r w:rsidRPr="008C50D0">
        <w:rPr>
          <w:rFonts w:ascii="Times New Roman" w:hAnsi="Times New Roman" w:cs="Times New Roman"/>
          <w:color w:val="000000"/>
          <w:sz w:val="19"/>
          <w:szCs w:val="19"/>
        </w:rPr>
        <w:t>органам</w:t>
      </w:r>
      <w:proofErr w:type="gramEnd"/>
      <w:r w:rsidRPr="008C50D0">
        <w:rPr>
          <w:rFonts w:ascii="Times New Roman" w:hAnsi="Times New Roman" w:cs="Times New Roman"/>
          <w:color w:val="000000"/>
          <w:sz w:val="19"/>
          <w:szCs w:val="19"/>
        </w:rPr>
        <w:t xml:space="preserve"> и планируется деятельность по контролю за ядерными материалами.</w:t>
      </w:r>
    </w:p>
    <w:p w:rsidR="00513731" w:rsidRPr="008C50D0" w:rsidRDefault="00513731" w:rsidP="00CD15DE">
      <w:pPr>
        <w:widowControl/>
        <w:shd w:val="clear" w:color="auto" w:fill="FFFFFF"/>
        <w:tabs>
          <w:tab w:val="left" w:pos="365"/>
        </w:tabs>
        <w:spacing w:after="120"/>
        <w:jc w:val="both"/>
        <w:rPr>
          <w:rFonts w:ascii="Times New Roman" w:hAnsi="Times New Roman" w:cs="Times New Roman"/>
          <w:sz w:val="19"/>
          <w:szCs w:val="19"/>
        </w:rPr>
      </w:pPr>
      <w:r w:rsidRPr="00321D7F">
        <w:rPr>
          <w:b/>
          <w:color w:val="000000"/>
          <w:sz w:val="19"/>
          <w:szCs w:val="19"/>
        </w:rPr>
        <w:t>809.</w:t>
      </w:r>
      <w:r w:rsidR="00673A9B">
        <w:rPr>
          <w:sz w:val="19"/>
          <w:szCs w:val="19"/>
        </w:rPr>
        <w:t> </w:t>
      </w:r>
      <w:r w:rsidRPr="008C50D0">
        <w:rPr>
          <w:rFonts w:ascii="Times New Roman" w:hAnsi="Times New Roman" w:cs="Times New Roman"/>
          <w:color w:val="000000"/>
          <w:sz w:val="19"/>
          <w:szCs w:val="19"/>
        </w:rPr>
        <w:t xml:space="preserve">STUK поддерживает централизованную систему учета, в которой хранятся предоставляемые эксплуатирующими организациями акты инвентаризации, материально-балансовые отчеты и списки наличного количества ядерного материала. Данная система позволяет распечатать различные отчетные документы (например, балансовые итоговые отчеты и изменения по инвентаризации) для составления отчетов по </w:t>
      </w:r>
      <w:proofErr w:type="gramStart"/>
      <w:r w:rsidRPr="008C50D0">
        <w:rPr>
          <w:rFonts w:ascii="Times New Roman" w:hAnsi="Times New Roman" w:cs="Times New Roman"/>
          <w:color w:val="000000"/>
          <w:sz w:val="19"/>
          <w:szCs w:val="19"/>
        </w:rPr>
        <w:t>контролю за</w:t>
      </w:r>
      <w:proofErr w:type="gramEnd"/>
      <w:r w:rsidRPr="008C50D0">
        <w:rPr>
          <w:rFonts w:ascii="Times New Roman" w:hAnsi="Times New Roman" w:cs="Times New Roman"/>
          <w:color w:val="000000"/>
          <w:sz w:val="19"/>
          <w:szCs w:val="19"/>
        </w:rPr>
        <w:t xml:space="preserve"> ядерными материалами, проверок </w:t>
      </w:r>
      <w:r w:rsidR="00F00C07">
        <w:rPr>
          <w:rFonts w:ascii="Times New Roman" w:hAnsi="Times New Roman" w:cs="Times New Roman"/>
          <w:color w:val="000000"/>
          <w:sz w:val="19"/>
          <w:szCs w:val="19"/>
        </w:rPr>
        <w:t>и т. д.</w:t>
      </w:r>
    </w:p>
    <w:p w:rsidR="00513731" w:rsidRPr="00673A9B" w:rsidRDefault="00513731" w:rsidP="00CD15DE">
      <w:pPr>
        <w:widowControl/>
        <w:shd w:val="clear" w:color="auto" w:fill="FFFFFF"/>
        <w:tabs>
          <w:tab w:val="left" w:pos="567"/>
        </w:tabs>
        <w:spacing w:before="240" w:after="120"/>
        <w:rPr>
          <w:rFonts w:cs="Times New Roman"/>
          <w:b/>
          <w:sz w:val="18"/>
          <w:szCs w:val="18"/>
        </w:rPr>
      </w:pPr>
      <w:r w:rsidRPr="008C50D0">
        <w:rPr>
          <w:rFonts w:cs="Times New Roman"/>
          <w:b/>
          <w:color w:val="A6A6A6" w:themeColor="background1" w:themeShade="A6"/>
          <w:sz w:val="18"/>
          <w:szCs w:val="18"/>
        </w:rPr>
        <w:t>8.1.4</w:t>
      </w:r>
      <w:r w:rsidRPr="008C50D0">
        <w:rPr>
          <w:rFonts w:cs="Times New Roman"/>
          <w:b/>
          <w:color w:val="A6A6A6" w:themeColor="background1" w:themeShade="A6"/>
          <w:sz w:val="18"/>
          <w:szCs w:val="18"/>
        </w:rPr>
        <w:tab/>
      </w:r>
      <w:r w:rsidRPr="00673A9B">
        <w:rPr>
          <w:rFonts w:cs="Times New Roman"/>
          <w:b/>
          <w:sz w:val="18"/>
          <w:szCs w:val="18"/>
        </w:rPr>
        <w:t>Заявления, требуемые в соответствии с</w:t>
      </w:r>
      <w:r w:rsidR="00963316">
        <w:rPr>
          <w:rFonts w:cs="Times New Roman"/>
          <w:b/>
          <w:sz w:val="18"/>
          <w:szCs w:val="18"/>
        </w:rPr>
        <w:t> </w:t>
      </w:r>
      <w:r w:rsidRPr="00673A9B">
        <w:rPr>
          <w:rFonts w:cs="Times New Roman"/>
          <w:b/>
          <w:sz w:val="18"/>
          <w:szCs w:val="18"/>
        </w:rPr>
        <w:t>Дополнительным протоколом к Соглашению о гарантиях</w:t>
      </w:r>
    </w:p>
    <w:p w:rsidR="00513731" w:rsidRPr="00DB3969" w:rsidRDefault="00513731" w:rsidP="00CD15DE">
      <w:pPr>
        <w:widowControl/>
        <w:shd w:val="clear" w:color="auto" w:fill="FFFFFF"/>
        <w:tabs>
          <w:tab w:val="left" w:pos="365"/>
        </w:tabs>
        <w:spacing w:after="120"/>
        <w:jc w:val="both"/>
        <w:rPr>
          <w:rFonts w:ascii="Times New Roman" w:hAnsi="Times New Roman" w:cs="Times New Roman"/>
          <w:spacing w:val="4"/>
          <w:sz w:val="19"/>
          <w:szCs w:val="19"/>
        </w:rPr>
      </w:pPr>
      <w:r w:rsidRPr="00321D7F">
        <w:rPr>
          <w:b/>
          <w:color w:val="000000"/>
          <w:sz w:val="19"/>
          <w:szCs w:val="19"/>
        </w:rPr>
        <w:t>810.</w:t>
      </w:r>
      <w:r w:rsidR="00673A9B">
        <w:rPr>
          <w:sz w:val="19"/>
          <w:szCs w:val="19"/>
        </w:rPr>
        <w:t> </w:t>
      </w:r>
      <w:r w:rsidRPr="00DB3969">
        <w:rPr>
          <w:rFonts w:ascii="Times New Roman" w:hAnsi="Times New Roman" w:cs="Times New Roman"/>
          <w:color w:val="000000"/>
          <w:spacing w:val="4"/>
          <w:sz w:val="19"/>
          <w:szCs w:val="19"/>
        </w:rPr>
        <w:t>За сбор информации, поступающей от эксплуатирующих организаций</w:t>
      </w:r>
      <w:r w:rsidR="00963316" w:rsidRPr="00DB3969">
        <w:rPr>
          <w:rFonts w:ascii="Times New Roman" w:hAnsi="Times New Roman" w:cs="Times New Roman"/>
          <w:color w:val="000000"/>
          <w:spacing w:val="4"/>
          <w:sz w:val="19"/>
          <w:szCs w:val="19"/>
        </w:rPr>
        <w:t>,</w:t>
      </w:r>
      <w:r w:rsidRPr="00DB3969">
        <w:rPr>
          <w:rFonts w:ascii="Times New Roman" w:hAnsi="Times New Roman" w:cs="Times New Roman"/>
          <w:color w:val="000000"/>
          <w:spacing w:val="4"/>
          <w:sz w:val="19"/>
          <w:szCs w:val="19"/>
        </w:rPr>
        <w:t xml:space="preserve"> и передачу ее в</w:t>
      </w:r>
      <w:r w:rsidR="00DB3969" w:rsidRPr="00DB3969">
        <w:rPr>
          <w:rFonts w:ascii="Times New Roman" w:hAnsi="Times New Roman" w:cs="Times New Roman"/>
          <w:color w:val="000000"/>
          <w:spacing w:val="4"/>
          <w:sz w:val="19"/>
          <w:szCs w:val="19"/>
        </w:rPr>
        <w:t> </w:t>
      </w:r>
      <w:r w:rsidRPr="00DB3969">
        <w:rPr>
          <w:rFonts w:ascii="Times New Roman" w:hAnsi="Times New Roman" w:cs="Times New Roman"/>
          <w:color w:val="000000"/>
          <w:spacing w:val="4"/>
          <w:sz w:val="19"/>
          <w:szCs w:val="19"/>
        </w:rPr>
        <w:t>МАГАТЭ отвечает либо государство Финляндия, в</w:t>
      </w:r>
      <w:r w:rsidR="00DB3969" w:rsidRPr="00DB3969">
        <w:rPr>
          <w:rFonts w:ascii="Times New Roman" w:hAnsi="Times New Roman" w:cs="Times New Roman"/>
          <w:color w:val="000000"/>
          <w:spacing w:val="4"/>
          <w:sz w:val="19"/>
          <w:szCs w:val="19"/>
        </w:rPr>
        <w:t> </w:t>
      </w:r>
      <w:r w:rsidRPr="00DB3969">
        <w:rPr>
          <w:rFonts w:ascii="Times New Roman" w:hAnsi="Times New Roman" w:cs="Times New Roman"/>
          <w:color w:val="000000"/>
          <w:spacing w:val="4"/>
          <w:sz w:val="19"/>
          <w:szCs w:val="19"/>
        </w:rPr>
        <w:t>лице STUK, либо Европейская комиссия. За сбор и</w:t>
      </w:r>
      <w:r w:rsidR="00DB3969" w:rsidRPr="00DB3969">
        <w:rPr>
          <w:rFonts w:ascii="Times New Roman" w:hAnsi="Times New Roman" w:cs="Times New Roman"/>
          <w:color w:val="000000"/>
          <w:spacing w:val="4"/>
          <w:sz w:val="19"/>
          <w:szCs w:val="19"/>
        </w:rPr>
        <w:t> </w:t>
      </w:r>
      <w:r w:rsidRPr="00DB3969">
        <w:rPr>
          <w:rFonts w:ascii="Times New Roman" w:hAnsi="Times New Roman" w:cs="Times New Roman"/>
          <w:color w:val="000000"/>
          <w:spacing w:val="4"/>
          <w:sz w:val="19"/>
          <w:szCs w:val="19"/>
        </w:rPr>
        <w:t>передачу некоторой информации ответственность несут совместно</w:t>
      </w:r>
      <w:r w:rsidR="00B46476" w:rsidRPr="00DB3969">
        <w:rPr>
          <w:rFonts w:ascii="Times New Roman" w:hAnsi="Times New Roman" w:cs="Times New Roman"/>
          <w:color w:val="000000"/>
          <w:spacing w:val="4"/>
          <w:sz w:val="19"/>
          <w:szCs w:val="19"/>
        </w:rPr>
        <w:t xml:space="preserve"> </w:t>
      </w:r>
      <w:r w:rsidRPr="00DB3969">
        <w:rPr>
          <w:rFonts w:ascii="Times New Roman" w:hAnsi="Times New Roman" w:cs="Times New Roman"/>
          <w:color w:val="000000"/>
          <w:spacing w:val="4"/>
          <w:sz w:val="19"/>
          <w:szCs w:val="19"/>
        </w:rPr>
        <w:t>как STUK, так и</w:t>
      </w:r>
      <w:r w:rsidR="00DB3969">
        <w:rPr>
          <w:rFonts w:ascii="Times New Roman" w:hAnsi="Times New Roman" w:cs="Times New Roman"/>
          <w:color w:val="000000"/>
          <w:spacing w:val="4"/>
          <w:sz w:val="19"/>
          <w:szCs w:val="19"/>
        </w:rPr>
        <w:t> </w:t>
      </w:r>
      <w:r w:rsidRPr="00DB3969">
        <w:rPr>
          <w:rFonts w:ascii="Times New Roman" w:hAnsi="Times New Roman" w:cs="Times New Roman"/>
          <w:color w:val="000000"/>
          <w:spacing w:val="4"/>
          <w:sz w:val="19"/>
          <w:szCs w:val="19"/>
        </w:rPr>
        <w:t>Европейская комиссия.</w:t>
      </w:r>
    </w:p>
    <w:p w:rsidR="00513731" w:rsidRPr="008C50D0" w:rsidRDefault="00513731" w:rsidP="00CC1DE9">
      <w:pPr>
        <w:widowControl/>
        <w:shd w:val="clear" w:color="auto" w:fill="FFFFFF"/>
        <w:spacing w:after="120" w:line="264" w:lineRule="auto"/>
        <w:jc w:val="both"/>
        <w:rPr>
          <w:rFonts w:ascii="Times New Roman" w:hAnsi="Times New Roman" w:cs="Times New Roman"/>
          <w:sz w:val="19"/>
          <w:szCs w:val="19"/>
        </w:rPr>
      </w:pPr>
      <w:r w:rsidRPr="00673A9B">
        <w:rPr>
          <w:b/>
          <w:color w:val="000000"/>
          <w:sz w:val="19"/>
          <w:szCs w:val="19"/>
        </w:rPr>
        <w:t>811.</w:t>
      </w:r>
      <w:r w:rsidR="00673A9B">
        <w:rPr>
          <w:rFonts w:ascii="Times New Roman" w:hAnsi="Times New Roman" w:cs="Times New Roman"/>
          <w:b/>
          <w:color w:val="000000"/>
          <w:sz w:val="19"/>
          <w:szCs w:val="19"/>
        </w:rPr>
        <w:t> </w:t>
      </w:r>
      <w:r w:rsidRPr="008C50D0">
        <w:rPr>
          <w:rFonts w:ascii="Times New Roman" w:hAnsi="Times New Roman" w:cs="Times New Roman"/>
          <w:color w:val="000000"/>
          <w:sz w:val="19"/>
          <w:szCs w:val="19"/>
        </w:rPr>
        <w:t>Характеристика площадки</w:t>
      </w:r>
      <w:r w:rsidR="00963316">
        <w:rPr>
          <w:rFonts w:ascii="Times New Roman" w:hAnsi="Times New Roman" w:cs="Times New Roman"/>
          <w:color w:val="000000"/>
          <w:sz w:val="19"/>
          <w:szCs w:val="19"/>
        </w:rPr>
        <w:t>,</w:t>
      </w:r>
      <w:r w:rsidRPr="008C50D0">
        <w:rPr>
          <w:rFonts w:ascii="Times New Roman" w:hAnsi="Times New Roman" w:cs="Times New Roman"/>
          <w:color w:val="000000"/>
          <w:sz w:val="19"/>
          <w:szCs w:val="19"/>
        </w:rPr>
        <w:t xml:space="preserve"> в соответствии со </w:t>
      </w:r>
      <w:r w:rsidR="00231022">
        <w:rPr>
          <w:rFonts w:ascii="Times New Roman" w:hAnsi="Times New Roman" w:cs="Times New Roman"/>
          <w:color w:val="000000"/>
          <w:sz w:val="19"/>
          <w:szCs w:val="19"/>
        </w:rPr>
        <w:t>стать</w:t>
      </w:r>
      <w:r w:rsidRPr="008C50D0">
        <w:rPr>
          <w:rFonts w:ascii="Times New Roman" w:hAnsi="Times New Roman" w:cs="Times New Roman"/>
          <w:color w:val="000000"/>
          <w:sz w:val="19"/>
          <w:szCs w:val="19"/>
        </w:rPr>
        <w:t xml:space="preserve">ей </w:t>
      </w:r>
      <w:proofErr w:type="spellStart"/>
      <w:r w:rsidRPr="008C50D0">
        <w:rPr>
          <w:rFonts w:ascii="Times New Roman" w:hAnsi="Times New Roman" w:cs="Times New Roman"/>
          <w:color w:val="000000"/>
          <w:sz w:val="19"/>
          <w:szCs w:val="19"/>
        </w:rPr>
        <w:t>2а</w:t>
      </w:r>
      <w:proofErr w:type="spellEnd"/>
      <w:r w:rsidRPr="008C50D0">
        <w:rPr>
          <w:rFonts w:ascii="Times New Roman" w:hAnsi="Times New Roman" w:cs="Times New Roman"/>
          <w:color w:val="000000"/>
          <w:sz w:val="19"/>
          <w:szCs w:val="19"/>
        </w:rPr>
        <w:t>(</w:t>
      </w:r>
      <w:proofErr w:type="spellStart"/>
      <w:r w:rsidRPr="008C50D0">
        <w:rPr>
          <w:rFonts w:ascii="Times New Roman" w:hAnsi="Times New Roman" w:cs="Times New Roman"/>
          <w:color w:val="000000"/>
          <w:sz w:val="19"/>
          <w:szCs w:val="19"/>
        </w:rPr>
        <w:t>iii</w:t>
      </w:r>
      <w:proofErr w:type="spellEnd"/>
      <w:r w:rsidRPr="008C50D0">
        <w:rPr>
          <w:rFonts w:ascii="Times New Roman" w:hAnsi="Times New Roman" w:cs="Times New Roman"/>
          <w:color w:val="000000"/>
          <w:sz w:val="19"/>
          <w:szCs w:val="19"/>
        </w:rPr>
        <w:t>) Дополнительного протокола к Соглашению о гарантиях</w:t>
      </w:r>
      <w:r w:rsidR="00963316">
        <w:rPr>
          <w:rFonts w:ascii="Times New Roman" w:hAnsi="Times New Roman" w:cs="Times New Roman"/>
          <w:color w:val="000000"/>
          <w:sz w:val="19"/>
          <w:szCs w:val="19"/>
        </w:rPr>
        <w:t>,</w:t>
      </w:r>
      <w:r w:rsidRPr="008C50D0">
        <w:rPr>
          <w:rFonts w:ascii="Times New Roman" w:hAnsi="Times New Roman" w:cs="Times New Roman"/>
          <w:color w:val="000000"/>
          <w:sz w:val="19"/>
          <w:szCs w:val="19"/>
        </w:rPr>
        <w:t xml:space="preserve"> и информация по обработке ядерных отходов</w:t>
      </w:r>
      <w:r w:rsidR="00DB3969">
        <w:rPr>
          <w:rFonts w:ascii="Times New Roman" w:hAnsi="Times New Roman" w:cs="Times New Roman"/>
          <w:color w:val="000000"/>
          <w:sz w:val="19"/>
          <w:szCs w:val="19"/>
        </w:rPr>
        <w:t>,</w:t>
      </w:r>
      <w:r w:rsidRPr="008C50D0">
        <w:rPr>
          <w:rFonts w:ascii="Times New Roman" w:hAnsi="Times New Roman" w:cs="Times New Roman"/>
          <w:color w:val="000000"/>
          <w:sz w:val="19"/>
          <w:szCs w:val="19"/>
        </w:rPr>
        <w:t xml:space="preserve"> в соответствии со </w:t>
      </w:r>
      <w:r w:rsidR="00231022">
        <w:rPr>
          <w:rFonts w:ascii="Times New Roman" w:hAnsi="Times New Roman" w:cs="Times New Roman"/>
          <w:color w:val="000000"/>
          <w:sz w:val="19"/>
          <w:szCs w:val="19"/>
        </w:rPr>
        <w:t>стать</w:t>
      </w:r>
      <w:r w:rsidRPr="008C50D0">
        <w:rPr>
          <w:rFonts w:ascii="Times New Roman" w:hAnsi="Times New Roman" w:cs="Times New Roman"/>
          <w:color w:val="000000"/>
          <w:sz w:val="19"/>
          <w:szCs w:val="19"/>
        </w:rPr>
        <w:t xml:space="preserve">ей </w:t>
      </w:r>
      <w:proofErr w:type="spellStart"/>
      <w:r w:rsidRPr="008C50D0">
        <w:rPr>
          <w:rFonts w:ascii="Times New Roman" w:hAnsi="Times New Roman" w:cs="Times New Roman"/>
          <w:color w:val="000000"/>
          <w:sz w:val="19"/>
          <w:szCs w:val="19"/>
        </w:rPr>
        <w:t>2а</w:t>
      </w:r>
      <w:proofErr w:type="spellEnd"/>
      <w:r w:rsidRPr="008C50D0">
        <w:rPr>
          <w:rFonts w:ascii="Times New Roman" w:hAnsi="Times New Roman" w:cs="Times New Roman"/>
          <w:color w:val="000000"/>
          <w:sz w:val="19"/>
          <w:szCs w:val="19"/>
        </w:rPr>
        <w:t>(</w:t>
      </w:r>
      <w:proofErr w:type="spellStart"/>
      <w:r w:rsidRPr="008C50D0">
        <w:rPr>
          <w:rFonts w:ascii="Times New Roman" w:hAnsi="Times New Roman" w:cs="Times New Roman"/>
          <w:color w:val="000000"/>
          <w:sz w:val="19"/>
          <w:szCs w:val="19"/>
        </w:rPr>
        <w:t>viii</w:t>
      </w:r>
      <w:proofErr w:type="spellEnd"/>
      <w:r w:rsidRPr="008C50D0">
        <w:rPr>
          <w:rFonts w:ascii="Times New Roman" w:hAnsi="Times New Roman" w:cs="Times New Roman"/>
          <w:color w:val="000000"/>
          <w:sz w:val="19"/>
          <w:szCs w:val="19"/>
        </w:rPr>
        <w:t>)</w:t>
      </w:r>
      <w:r w:rsidR="00DB3969">
        <w:rPr>
          <w:rFonts w:ascii="Times New Roman" w:hAnsi="Times New Roman" w:cs="Times New Roman"/>
          <w:color w:val="000000"/>
          <w:sz w:val="19"/>
          <w:szCs w:val="19"/>
        </w:rPr>
        <w:t>,</w:t>
      </w:r>
      <w:r w:rsidRPr="008C50D0">
        <w:rPr>
          <w:rFonts w:ascii="Times New Roman" w:hAnsi="Times New Roman" w:cs="Times New Roman"/>
          <w:color w:val="000000"/>
          <w:sz w:val="19"/>
          <w:szCs w:val="19"/>
        </w:rPr>
        <w:t xml:space="preserve"> предоставля</w:t>
      </w:r>
      <w:r w:rsidR="00DB3969">
        <w:rPr>
          <w:rFonts w:ascii="Times New Roman" w:hAnsi="Times New Roman" w:cs="Times New Roman"/>
          <w:color w:val="000000"/>
          <w:sz w:val="19"/>
          <w:szCs w:val="19"/>
        </w:rPr>
        <w:t>ю</w:t>
      </w:r>
      <w:r w:rsidRPr="008C50D0">
        <w:rPr>
          <w:rFonts w:ascii="Times New Roman" w:hAnsi="Times New Roman" w:cs="Times New Roman"/>
          <w:color w:val="000000"/>
          <w:sz w:val="19"/>
          <w:szCs w:val="19"/>
        </w:rPr>
        <w:t>тся в МАГАТЭ совместно государством-участником и Европейской комиссией. STUK предоставляет Европейской комиссии проверенные заявления в соответствии с Постановлением Комиссии №</w:t>
      </w:r>
      <w:r w:rsidR="00B46476">
        <w:rPr>
          <w:rFonts w:ascii="Times New Roman" w:hAnsi="Times New Roman" w:cs="Times New Roman"/>
          <w:color w:val="000000"/>
          <w:sz w:val="19"/>
          <w:szCs w:val="19"/>
        </w:rPr>
        <w:t> </w:t>
      </w:r>
      <w:r w:rsidRPr="008C50D0">
        <w:rPr>
          <w:rFonts w:ascii="Times New Roman" w:hAnsi="Times New Roman" w:cs="Times New Roman"/>
          <w:color w:val="000000"/>
          <w:sz w:val="19"/>
          <w:szCs w:val="19"/>
        </w:rPr>
        <w:t>302/2005 ежегодно до</w:t>
      </w:r>
      <w:r w:rsidR="005C1086">
        <w:rPr>
          <w:rFonts w:ascii="Times New Roman" w:hAnsi="Times New Roman" w:cs="Times New Roman"/>
          <w:color w:val="000000"/>
          <w:sz w:val="19"/>
          <w:szCs w:val="19"/>
        </w:rPr>
        <w:t> </w:t>
      </w:r>
      <w:r w:rsidRPr="008C50D0">
        <w:rPr>
          <w:rFonts w:ascii="Times New Roman" w:hAnsi="Times New Roman" w:cs="Times New Roman"/>
          <w:color w:val="000000"/>
          <w:sz w:val="19"/>
          <w:szCs w:val="19"/>
        </w:rPr>
        <w:t>1</w:t>
      </w:r>
      <w:r w:rsidR="005C1086">
        <w:rPr>
          <w:rFonts w:ascii="Times New Roman" w:hAnsi="Times New Roman" w:cs="Times New Roman"/>
          <w:color w:val="000000"/>
          <w:sz w:val="19"/>
          <w:szCs w:val="19"/>
        </w:rPr>
        <w:t> апреля</w:t>
      </w:r>
      <w:r w:rsidRPr="008C50D0">
        <w:rPr>
          <w:rFonts w:ascii="Times New Roman" w:hAnsi="Times New Roman" w:cs="Times New Roman"/>
          <w:color w:val="000000"/>
          <w:sz w:val="19"/>
          <w:szCs w:val="19"/>
        </w:rPr>
        <w:t xml:space="preserve"> (одновременно данные заявления предоставляются в информативном порядке в</w:t>
      </w:r>
      <w:r w:rsidR="005C1086">
        <w:rPr>
          <w:rFonts w:ascii="Times New Roman" w:hAnsi="Times New Roman" w:cs="Times New Roman"/>
          <w:color w:val="000000"/>
          <w:sz w:val="19"/>
          <w:szCs w:val="19"/>
        </w:rPr>
        <w:t> </w:t>
      </w:r>
      <w:r w:rsidRPr="008C50D0">
        <w:rPr>
          <w:rFonts w:ascii="Times New Roman" w:hAnsi="Times New Roman" w:cs="Times New Roman"/>
          <w:color w:val="000000"/>
          <w:sz w:val="19"/>
          <w:szCs w:val="19"/>
        </w:rPr>
        <w:t>МАГАТЭ). Задача Европейской комиссии состоит в</w:t>
      </w:r>
      <w:r w:rsidR="005C1086">
        <w:rPr>
          <w:rFonts w:ascii="Times New Roman" w:hAnsi="Times New Roman" w:cs="Times New Roman"/>
          <w:color w:val="000000"/>
          <w:sz w:val="19"/>
          <w:szCs w:val="19"/>
        </w:rPr>
        <w:t> </w:t>
      </w:r>
      <w:r w:rsidRPr="008C50D0">
        <w:rPr>
          <w:rFonts w:ascii="Times New Roman" w:hAnsi="Times New Roman" w:cs="Times New Roman"/>
          <w:color w:val="000000"/>
          <w:sz w:val="19"/>
          <w:szCs w:val="19"/>
        </w:rPr>
        <w:t>предоставлении данных заявлений в МАГАТЭ ежегодно до 15</w:t>
      </w:r>
      <w:r w:rsidR="005C1086">
        <w:rPr>
          <w:rFonts w:ascii="Times New Roman" w:hAnsi="Times New Roman" w:cs="Times New Roman"/>
          <w:color w:val="000000"/>
          <w:sz w:val="19"/>
          <w:szCs w:val="19"/>
        </w:rPr>
        <w:t xml:space="preserve"> мая</w:t>
      </w:r>
      <w:r w:rsidRPr="008C50D0">
        <w:rPr>
          <w:rFonts w:ascii="Times New Roman" w:hAnsi="Times New Roman" w:cs="Times New Roman"/>
          <w:color w:val="000000"/>
          <w:sz w:val="19"/>
          <w:szCs w:val="19"/>
        </w:rPr>
        <w:t>.</w:t>
      </w:r>
    </w:p>
    <w:p w:rsidR="00513731" w:rsidRPr="00F8644A" w:rsidRDefault="00673A9B" w:rsidP="00CC1DE9">
      <w:pPr>
        <w:widowControl/>
        <w:numPr>
          <w:ilvl w:val="0"/>
          <w:numId w:val="81"/>
        </w:numPr>
        <w:shd w:val="clear" w:color="auto" w:fill="FFFFFF"/>
        <w:tabs>
          <w:tab w:val="left" w:pos="374"/>
        </w:tabs>
        <w:spacing w:after="120" w:line="264" w:lineRule="auto"/>
        <w:jc w:val="both"/>
        <w:rPr>
          <w:rFonts w:ascii="Times New Roman" w:hAnsi="Times New Roman" w:cs="Times New Roman"/>
          <w:b/>
          <w:bCs/>
          <w:color w:val="000000"/>
          <w:sz w:val="19"/>
          <w:szCs w:val="19"/>
        </w:rPr>
      </w:pPr>
      <w:r w:rsidRPr="00F51700">
        <w:rPr>
          <w:rFonts w:ascii="Times New Roman" w:hAnsi="Times New Roman" w:cs="Times New Roman"/>
          <w:color w:val="000000"/>
          <w:sz w:val="19"/>
          <w:szCs w:val="19"/>
        </w:rPr>
        <w:t> </w:t>
      </w:r>
      <w:proofErr w:type="gramStart"/>
      <w:r w:rsidR="00513731" w:rsidRPr="00F8644A">
        <w:rPr>
          <w:rFonts w:ascii="Times New Roman" w:hAnsi="Times New Roman" w:cs="Times New Roman"/>
          <w:color w:val="000000"/>
          <w:sz w:val="19"/>
          <w:szCs w:val="19"/>
        </w:rPr>
        <w:t>Заявление о научно-исследовательских и</w:t>
      </w:r>
      <w:r w:rsidR="00F51700" w:rsidRPr="00F8644A">
        <w:rPr>
          <w:rFonts w:ascii="Times New Roman" w:hAnsi="Times New Roman" w:cs="Times New Roman"/>
          <w:color w:val="000000"/>
          <w:sz w:val="19"/>
          <w:szCs w:val="19"/>
        </w:rPr>
        <w:t> </w:t>
      </w:r>
      <w:r w:rsidR="00513731" w:rsidRPr="00F8644A">
        <w:rPr>
          <w:rFonts w:ascii="Times New Roman" w:hAnsi="Times New Roman" w:cs="Times New Roman"/>
          <w:color w:val="000000"/>
          <w:sz w:val="19"/>
          <w:szCs w:val="19"/>
        </w:rPr>
        <w:t xml:space="preserve">опытно-конструкторских работах, связанных с топливной кампанией, в соответствии со </w:t>
      </w:r>
      <w:r w:rsidR="00231022" w:rsidRPr="00F8644A">
        <w:rPr>
          <w:rFonts w:ascii="Times New Roman" w:hAnsi="Times New Roman" w:cs="Times New Roman"/>
          <w:color w:val="000000"/>
          <w:sz w:val="19"/>
          <w:szCs w:val="19"/>
        </w:rPr>
        <w:t>стать</w:t>
      </w:r>
      <w:r w:rsidR="00513731" w:rsidRPr="00F8644A">
        <w:rPr>
          <w:rFonts w:ascii="Times New Roman" w:hAnsi="Times New Roman" w:cs="Times New Roman"/>
          <w:color w:val="000000"/>
          <w:sz w:val="19"/>
          <w:szCs w:val="19"/>
        </w:rPr>
        <w:t>ей</w:t>
      </w:r>
      <w:r w:rsidR="005C1086" w:rsidRPr="00F8644A">
        <w:rPr>
          <w:rFonts w:ascii="Times New Roman" w:hAnsi="Times New Roman" w:cs="Times New Roman"/>
          <w:color w:val="000000"/>
          <w:sz w:val="19"/>
          <w:szCs w:val="19"/>
        </w:rPr>
        <w:t> </w:t>
      </w:r>
      <w:proofErr w:type="spellStart"/>
      <w:r w:rsidR="00513731" w:rsidRPr="00F8644A">
        <w:rPr>
          <w:rFonts w:ascii="Times New Roman" w:hAnsi="Times New Roman" w:cs="Times New Roman"/>
          <w:color w:val="000000"/>
          <w:sz w:val="19"/>
          <w:szCs w:val="19"/>
        </w:rPr>
        <w:t>2a</w:t>
      </w:r>
      <w:proofErr w:type="spellEnd"/>
      <w:r w:rsidR="00513731" w:rsidRPr="00F8644A">
        <w:rPr>
          <w:rFonts w:ascii="Times New Roman" w:hAnsi="Times New Roman" w:cs="Times New Roman"/>
          <w:color w:val="000000"/>
          <w:sz w:val="19"/>
          <w:szCs w:val="19"/>
        </w:rPr>
        <w:t>(</w:t>
      </w:r>
      <w:proofErr w:type="spellStart"/>
      <w:r w:rsidR="00513731" w:rsidRPr="00F8644A">
        <w:rPr>
          <w:rFonts w:ascii="Times New Roman" w:hAnsi="Times New Roman" w:cs="Times New Roman"/>
          <w:color w:val="000000"/>
          <w:sz w:val="19"/>
          <w:szCs w:val="19"/>
        </w:rPr>
        <w:t>i</w:t>
      </w:r>
      <w:proofErr w:type="spellEnd"/>
      <w:r w:rsidR="00513731" w:rsidRPr="00F8644A">
        <w:rPr>
          <w:rFonts w:ascii="Times New Roman" w:hAnsi="Times New Roman" w:cs="Times New Roman"/>
          <w:color w:val="000000"/>
          <w:sz w:val="19"/>
          <w:szCs w:val="19"/>
        </w:rPr>
        <w:t>) Дополнительного протокола к</w:t>
      </w:r>
      <w:r w:rsidR="00F51700" w:rsidRPr="00F8644A">
        <w:rPr>
          <w:rFonts w:ascii="Times New Roman" w:hAnsi="Times New Roman" w:cs="Times New Roman"/>
          <w:color w:val="000000"/>
          <w:sz w:val="19"/>
          <w:szCs w:val="19"/>
        </w:rPr>
        <w:t xml:space="preserve"> </w:t>
      </w:r>
      <w:r w:rsidR="00513731" w:rsidRPr="00F8644A">
        <w:rPr>
          <w:rFonts w:ascii="Times New Roman" w:hAnsi="Times New Roman" w:cs="Times New Roman"/>
          <w:color w:val="000000"/>
          <w:sz w:val="19"/>
          <w:szCs w:val="19"/>
        </w:rPr>
        <w:t>Соглашению о гарантиях, заявление об объемах деятельности по производству оборудования</w:t>
      </w:r>
      <w:r w:rsidR="005C1086" w:rsidRPr="00F8644A">
        <w:rPr>
          <w:rFonts w:ascii="Times New Roman" w:hAnsi="Times New Roman" w:cs="Times New Roman"/>
          <w:color w:val="000000"/>
          <w:sz w:val="19"/>
          <w:szCs w:val="19"/>
        </w:rPr>
        <w:t>,</w:t>
      </w:r>
      <w:r w:rsidR="00513731" w:rsidRPr="00F8644A">
        <w:rPr>
          <w:rFonts w:ascii="Times New Roman" w:hAnsi="Times New Roman" w:cs="Times New Roman"/>
          <w:color w:val="000000"/>
          <w:sz w:val="19"/>
          <w:szCs w:val="19"/>
        </w:rPr>
        <w:t xml:space="preserve"> в</w:t>
      </w:r>
      <w:r w:rsidR="00F8644A">
        <w:rPr>
          <w:rFonts w:ascii="Times New Roman" w:hAnsi="Times New Roman" w:cs="Times New Roman"/>
          <w:color w:val="000000"/>
          <w:sz w:val="19"/>
          <w:szCs w:val="19"/>
        </w:rPr>
        <w:t> </w:t>
      </w:r>
      <w:r w:rsidR="00513731" w:rsidRPr="00F8644A">
        <w:rPr>
          <w:rFonts w:ascii="Times New Roman" w:hAnsi="Times New Roman" w:cs="Times New Roman"/>
          <w:color w:val="000000"/>
          <w:sz w:val="19"/>
          <w:szCs w:val="19"/>
        </w:rPr>
        <w:t xml:space="preserve">соответствии со </w:t>
      </w:r>
      <w:r w:rsidR="00231022" w:rsidRPr="00F8644A">
        <w:rPr>
          <w:rFonts w:ascii="Times New Roman" w:hAnsi="Times New Roman" w:cs="Times New Roman"/>
          <w:color w:val="000000"/>
          <w:sz w:val="19"/>
          <w:szCs w:val="19"/>
        </w:rPr>
        <w:t>стать</w:t>
      </w:r>
      <w:r w:rsidR="00513731" w:rsidRPr="00F8644A">
        <w:rPr>
          <w:rFonts w:ascii="Times New Roman" w:hAnsi="Times New Roman" w:cs="Times New Roman"/>
          <w:color w:val="000000"/>
          <w:sz w:val="19"/>
          <w:szCs w:val="19"/>
        </w:rPr>
        <w:t xml:space="preserve">ей </w:t>
      </w:r>
      <w:proofErr w:type="spellStart"/>
      <w:r w:rsidR="00513731" w:rsidRPr="00F8644A">
        <w:rPr>
          <w:rFonts w:ascii="Times New Roman" w:hAnsi="Times New Roman" w:cs="Times New Roman"/>
          <w:color w:val="000000"/>
          <w:sz w:val="19"/>
          <w:szCs w:val="19"/>
        </w:rPr>
        <w:t>2a</w:t>
      </w:r>
      <w:proofErr w:type="spellEnd"/>
      <w:r w:rsidR="00513731" w:rsidRPr="00F8644A">
        <w:rPr>
          <w:rFonts w:ascii="Times New Roman" w:hAnsi="Times New Roman" w:cs="Times New Roman"/>
          <w:color w:val="000000"/>
          <w:sz w:val="19"/>
          <w:szCs w:val="19"/>
        </w:rPr>
        <w:t>(</w:t>
      </w:r>
      <w:proofErr w:type="spellStart"/>
      <w:r w:rsidR="00513731" w:rsidRPr="00F8644A">
        <w:rPr>
          <w:rFonts w:ascii="Times New Roman" w:hAnsi="Times New Roman" w:cs="Times New Roman"/>
          <w:color w:val="000000"/>
          <w:sz w:val="19"/>
          <w:szCs w:val="19"/>
        </w:rPr>
        <w:t>iv</w:t>
      </w:r>
      <w:proofErr w:type="spellEnd"/>
      <w:r w:rsidR="00513731" w:rsidRPr="00F8644A">
        <w:rPr>
          <w:rFonts w:ascii="Times New Roman" w:hAnsi="Times New Roman" w:cs="Times New Roman"/>
          <w:color w:val="000000"/>
          <w:sz w:val="19"/>
          <w:szCs w:val="19"/>
        </w:rPr>
        <w:t>), заявление, относящееся к десятилетнему плану по разработке топливной кампании</w:t>
      </w:r>
      <w:r w:rsidR="005C1086" w:rsidRPr="00F8644A">
        <w:rPr>
          <w:rFonts w:ascii="Times New Roman" w:hAnsi="Times New Roman" w:cs="Times New Roman"/>
          <w:color w:val="000000"/>
          <w:sz w:val="19"/>
          <w:szCs w:val="19"/>
        </w:rPr>
        <w:t>,</w:t>
      </w:r>
      <w:r w:rsidR="00513731" w:rsidRPr="00F8644A">
        <w:rPr>
          <w:rFonts w:ascii="Times New Roman" w:hAnsi="Times New Roman" w:cs="Times New Roman"/>
          <w:color w:val="000000"/>
          <w:sz w:val="19"/>
          <w:szCs w:val="19"/>
        </w:rPr>
        <w:t xml:space="preserve"> в соответствии со </w:t>
      </w:r>
      <w:r w:rsidR="00231022" w:rsidRPr="00F8644A">
        <w:rPr>
          <w:rFonts w:ascii="Times New Roman" w:hAnsi="Times New Roman" w:cs="Times New Roman"/>
          <w:color w:val="000000"/>
          <w:spacing w:val="-6"/>
          <w:sz w:val="19"/>
          <w:szCs w:val="19"/>
        </w:rPr>
        <w:t>стать</w:t>
      </w:r>
      <w:r w:rsidR="00513731" w:rsidRPr="00F8644A">
        <w:rPr>
          <w:rFonts w:ascii="Times New Roman" w:hAnsi="Times New Roman" w:cs="Times New Roman"/>
          <w:color w:val="000000"/>
          <w:spacing w:val="-6"/>
          <w:sz w:val="19"/>
          <w:szCs w:val="19"/>
        </w:rPr>
        <w:t>ей</w:t>
      </w:r>
      <w:r w:rsidR="00F51700" w:rsidRPr="00F8644A">
        <w:rPr>
          <w:rFonts w:ascii="Times New Roman" w:hAnsi="Times New Roman" w:cs="Times New Roman"/>
          <w:color w:val="000000"/>
          <w:spacing w:val="-6"/>
          <w:sz w:val="19"/>
          <w:szCs w:val="19"/>
        </w:rPr>
        <w:t> </w:t>
      </w:r>
      <w:proofErr w:type="spellStart"/>
      <w:r w:rsidR="00513731" w:rsidRPr="00F8644A">
        <w:rPr>
          <w:rFonts w:ascii="Times New Roman" w:hAnsi="Times New Roman" w:cs="Times New Roman"/>
          <w:color w:val="000000"/>
          <w:spacing w:val="-6"/>
          <w:sz w:val="19"/>
          <w:szCs w:val="19"/>
        </w:rPr>
        <w:t>2a</w:t>
      </w:r>
      <w:proofErr w:type="spellEnd"/>
      <w:r w:rsidR="00513731" w:rsidRPr="00F8644A">
        <w:rPr>
          <w:rFonts w:ascii="Times New Roman" w:hAnsi="Times New Roman" w:cs="Times New Roman"/>
          <w:color w:val="000000"/>
          <w:spacing w:val="-6"/>
          <w:sz w:val="19"/>
          <w:szCs w:val="19"/>
        </w:rPr>
        <w:t>(</w:t>
      </w:r>
      <w:proofErr w:type="spellStart"/>
      <w:r w:rsidR="00513731" w:rsidRPr="00F8644A">
        <w:rPr>
          <w:rFonts w:ascii="Times New Roman" w:hAnsi="Times New Roman" w:cs="Times New Roman"/>
          <w:color w:val="000000"/>
          <w:spacing w:val="-6"/>
          <w:sz w:val="19"/>
          <w:szCs w:val="19"/>
        </w:rPr>
        <w:t>x</w:t>
      </w:r>
      <w:proofErr w:type="spellEnd"/>
      <w:r w:rsidR="00513731" w:rsidRPr="00F8644A">
        <w:rPr>
          <w:rFonts w:ascii="Times New Roman" w:hAnsi="Times New Roman" w:cs="Times New Roman"/>
          <w:color w:val="000000"/>
          <w:spacing w:val="-6"/>
          <w:sz w:val="19"/>
          <w:szCs w:val="19"/>
        </w:rPr>
        <w:t>)</w:t>
      </w:r>
      <w:r w:rsidR="005C1086" w:rsidRPr="00F8644A">
        <w:rPr>
          <w:rFonts w:ascii="Times New Roman" w:hAnsi="Times New Roman" w:cs="Times New Roman"/>
          <w:color w:val="000000"/>
          <w:spacing w:val="-6"/>
          <w:sz w:val="19"/>
          <w:szCs w:val="19"/>
        </w:rPr>
        <w:t>,</w:t>
      </w:r>
      <w:r w:rsidR="00513731" w:rsidRPr="00F8644A">
        <w:rPr>
          <w:rFonts w:ascii="Times New Roman" w:hAnsi="Times New Roman" w:cs="Times New Roman"/>
          <w:color w:val="000000"/>
          <w:spacing w:val="-6"/>
          <w:sz w:val="19"/>
          <w:szCs w:val="19"/>
        </w:rPr>
        <w:t xml:space="preserve"> и заявление о</w:t>
      </w:r>
      <w:r w:rsidR="00F51700" w:rsidRPr="00F8644A">
        <w:rPr>
          <w:rFonts w:ascii="Times New Roman" w:hAnsi="Times New Roman" w:cs="Times New Roman"/>
          <w:color w:val="000000"/>
          <w:spacing w:val="-6"/>
          <w:sz w:val="19"/>
          <w:szCs w:val="19"/>
        </w:rPr>
        <w:t xml:space="preserve"> </w:t>
      </w:r>
      <w:r w:rsidR="00513731" w:rsidRPr="00F8644A">
        <w:rPr>
          <w:rFonts w:ascii="Times New Roman" w:hAnsi="Times New Roman" w:cs="Times New Roman"/>
          <w:color w:val="000000"/>
          <w:spacing w:val="-6"/>
          <w:sz w:val="19"/>
          <w:szCs w:val="19"/>
        </w:rPr>
        <w:t>научно-исследовательских и</w:t>
      </w:r>
      <w:r w:rsidR="00F51700" w:rsidRPr="00F8644A">
        <w:rPr>
          <w:rFonts w:ascii="Times New Roman" w:hAnsi="Times New Roman" w:cs="Times New Roman"/>
          <w:color w:val="000000"/>
          <w:spacing w:val="-6"/>
          <w:sz w:val="19"/>
          <w:szCs w:val="19"/>
        </w:rPr>
        <w:t xml:space="preserve"> </w:t>
      </w:r>
      <w:r w:rsidR="00513731" w:rsidRPr="00F8644A">
        <w:rPr>
          <w:rFonts w:ascii="Times New Roman" w:hAnsi="Times New Roman" w:cs="Times New Roman"/>
          <w:color w:val="000000"/>
          <w:spacing w:val="-6"/>
          <w:sz w:val="19"/>
          <w:szCs w:val="19"/>
        </w:rPr>
        <w:t>опытно-конструкторских работах, проводимых без применения</w:t>
      </w:r>
      <w:proofErr w:type="gramEnd"/>
      <w:r w:rsidR="00513731" w:rsidRPr="00F8644A">
        <w:rPr>
          <w:rFonts w:ascii="Times New Roman" w:hAnsi="Times New Roman" w:cs="Times New Roman"/>
          <w:color w:val="000000"/>
          <w:spacing w:val="-6"/>
          <w:sz w:val="19"/>
          <w:szCs w:val="19"/>
        </w:rPr>
        <w:t xml:space="preserve"> ядерного материала, в соответствии со </w:t>
      </w:r>
      <w:r w:rsidR="00231022" w:rsidRPr="00F8644A">
        <w:rPr>
          <w:rFonts w:ascii="Times New Roman" w:hAnsi="Times New Roman" w:cs="Times New Roman"/>
          <w:color w:val="000000"/>
          <w:spacing w:val="-6"/>
          <w:sz w:val="19"/>
          <w:szCs w:val="19"/>
        </w:rPr>
        <w:t>стать</w:t>
      </w:r>
      <w:r w:rsidR="00513731" w:rsidRPr="00F8644A">
        <w:rPr>
          <w:rFonts w:ascii="Times New Roman" w:hAnsi="Times New Roman" w:cs="Times New Roman"/>
          <w:color w:val="000000"/>
          <w:spacing w:val="-6"/>
          <w:sz w:val="19"/>
          <w:szCs w:val="19"/>
        </w:rPr>
        <w:t xml:space="preserve">ей </w:t>
      </w:r>
      <w:proofErr w:type="spellStart"/>
      <w:r w:rsidR="00513731" w:rsidRPr="00F8644A">
        <w:rPr>
          <w:rFonts w:ascii="Times New Roman" w:hAnsi="Times New Roman" w:cs="Times New Roman"/>
          <w:color w:val="000000"/>
          <w:spacing w:val="-6"/>
          <w:sz w:val="19"/>
          <w:szCs w:val="19"/>
        </w:rPr>
        <w:t>2b</w:t>
      </w:r>
      <w:proofErr w:type="spellEnd"/>
      <w:r w:rsidR="00513731" w:rsidRPr="00F8644A">
        <w:rPr>
          <w:rFonts w:ascii="Times New Roman" w:hAnsi="Times New Roman" w:cs="Times New Roman"/>
          <w:color w:val="000000"/>
          <w:spacing w:val="-6"/>
          <w:sz w:val="19"/>
          <w:szCs w:val="19"/>
        </w:rPr>
        <w:t>(</w:t>
      </w:r>
      <w:proofErr w:type="spellStart"/>
      <w:r w:rsidR="00513731" w:rsidRPr="00F8644A">
        <w:rPr>
          <w:rFonts w:ascii="Times New Roman" w:hAnsi="Times New Roman" w:cs="Times New Roman"/>
          <w:color w:val="000000"/>
          <w:spacing w:val="-6"/>
          <w:sz w:val="19"/>
          <w:szCs w:val="19"/>
        </w:rPr>
        <w:t>i</w:t>
      </w:r>
      <w:proofErr w:type="spellEnd"/>
      <w:r w:rsidR="00513731" w:rsidRPr="00F8644A">
        <w:rPr>
          <w:rFonts w:ascii="Times New Roman" w:hAnsi="Times New Roman" w:cs="Times New Roman"/>
          <w:color w:val="000000"/>
          <w:spacing w:val="-6"/>
          <w:sz w:val="19"/>
          <w:szCs w:val="19"/>
        </w:rPr>
        <w:t>)</w:t>
      </w:r>
      <w:r w:rsidR="00F51700" w:rsidRPr="00F8644A">
        <w:rPr>
          <w:rFonts w:ascii="Times New Roman" w:hAnsi="Times New Roman" w:cs="Times New Roman"/>
          <w:color w:val="000000"/>
          <w:spacing w:val="-6"/>
          <w:sz w:val="19"/>
          <w:szCs w:val="19"/>
        </w:rPr>
        <w:t>,</w:t>
      </w:r>
      <w:r w:rsidR="00513731" w:rsidRPr="00F8644A">
        <w:rPr>
          <w:rFonts w:ascii="Times New Roman" w:hAnsi="Times New Roman" w:cs="Times New Roman"/>
          <w:color w:val="000000"/>
          <w:spacing w:val="-6"/>
          <w:sz w:val="19"/>
          <w:szCs w:val="19"/>
        </w:rPr>
        <w:t xml:space="preserve"> </w:t>
      </w:r>
      <w:proofErr w:type="spellStart"/>
      <w:r w:rsidR="00513731" w:rsidRPr="00F8644A">
        <w:rPr>
          <w:rFonts w:ascii="Times New Roman" w:hAnsi="Times New Roman" w:cs="Times New Roman"/>
          <w:color w:val="000000"/>
          <w:sz w:val="19"/>
          <w:szCs w:val="19"/>
        </w:rPr>
        <w:t>STUK</w:t>
      </w:r>
      <w:proofErr w:type="spellEnd"/>
      <w:r w:rsidR="00513731" w:rsidRPr="00F8644A">
        <w:rPr>
          <w:rFonts w:ascii="Times New Roman" w:hAnsi="Times New Roman" w:cs="Times New Roman"/>
          <w:color w:val="000000"/>
          <w:sz w:val="19"/>
          <w:szCs w:val="19"/>
        </w:rPr>
        <w:t xml:space="preserve"> подает в МАГАТЭ после проверки данных заявлений эксплуатирующих организаций. Заявления в МАГАТЭ подаются ежегодно до 15</w:t>
      </w:r>
      <w:r w:rsidR="00F51700" w:rsidRPr="00F8644A">
        <w:rPr>
          <w:rFonts w:ascii="Times New Roman" w:hAnsi="Times New Roman" w:cs="Times New Roman"/>
          <w:color w:val="000000"/>
          <w:sz w:val="19"/>
          <w:szCs w:val="19"/>
        </w:rPr>
        <w:t xml:space="preserve"> мая</w:t>
      </w:r>
      <w:r w:rsidR="00513731" w:rsidRPr="00F8644A">
        <w:rPr>
          <w:rFonts w:ascii="Times New Roman" w:hAnsi="Times New Roman" w:cs="Times New Roman"/>
          <w:color w:val="000000"/>
          <w:sz w:val="19"/>
          <w:szCs w:val="19"/>
        </w:rPr>
        <w:t xml:space="preserve"> (данные уведомления также подаются в Европейскую комиссию для ознакомления).</w:t>
      </w:r>
    </w:p>
    <w:p w:rsidR="00513731" w:rsidRPr="008C50D0" w:rsidRDefault="00673A9B" w:rsidP="00CC1DE9">
      <w:pPr>
        <w:widowControl/>
        <w:numPr>
          <w:ilvl w:val="0"/>
          <w:numId w:val="81"/>
        </w:numPr>
        <w:shd w:val="clear" w:color="auto" w:fill="FFFFFF"/>
        <w:tabs>
          <w:tab w:val="left" w:pos="374"/>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 xml:space="preserve">Заявления об экспорте в соответствии со </w:t>
      </w:r>
      <w:r w:rsidR="00231022">
        <w:rPr>
          <w:rFonts w:ascii="Times New Roman" w:hAnsi="Times New Roman" w:cs="Times New Roman"/>
          <w:color w:val="000000"/>
          <w:sz w:val="19"/>
          <w:szCs w:val="19"/>
        </w:rPr>
        <w:t>стать</w:t>
      </w:r>
      <w:r w:rsidR="00513731" w:rsidRPr="008C50D0">
        <w:rPr>
          <w:rFonts w:ascii="Times New Roman" w:hAnsi="Times New Roman" w:cs="Times New Roman"/>
          <w:color w:val="000000"/>
          <w:sz w:val="19"/>
          <w:szCs w:val="19"/>
        </w:rPr>
        <w:t xml:space="preserve">ей </w:t>
      </w:r>
      <w:proofErr w:type="spellStart"/>
      <w:r w:rsidR="00513731" w:rsidRPr="008C50D0">
        <w:rPr>
          <w:rFonts w:ascii="Times New Roman" w:hAnsi="Times New Roman" w:cs="Times New Roman"/>
          <w:color w:val="000000"/>
          <w:sz w:val="19"/>
          <w:szCs w:val="19"/>
        </w:rPr>
        <w:t>2a</w:t>
      </w:r>
      <w:proofErr w:type="spellEnd"/>
      <w:r w:rsidR="00513731" w:rsidRPr="008C50D0">
        <w:rPr>
          <w:rFonts w:ascii="Times New Roman" w:hAnsi="Times New Roman" w:cs="Times New Roman"/>
          <w:color w:val="000000"/>
          <w:sz w:val="19"/>
          <w:szCs w:val="19"/>
        </w:rPr>
        <w:t>(</w:t>
      </w:r>
      <w:proofErr w:type="spellStart"/>
      <w:r w:rsidR="00513731" w:rsidRPr="008C50D0">
        <w:rPr>
          <w:rFonts w:ascii="Times New Roman" w:hAnsi="Times New Roman" w:cs="Times New Roman"/>
          <w:color w:val="000000"/>
          <w:sz w:val="19"/>
          <w:szCs w:val="19"/>
        </w:rPr>
        <w:t>ix</w:t>
      </w:r>
      <w:proofErr w:type="spellEnd"/>
      <w:r w:rsidR="00513731" w:rsidRPr="008C50D0">
        <w:rPr>
          <w:rFonts w:ascii="Times New Roman" w:hAnsi="Times New Roman" w:cs="Times New Roman"/>
          <w:color w:val="000000"/>
          <w:sz w:val="19"/>
          <w:szCs w:val="19"/>
        </w:rPr>
        <w:t>)(</w:t>
      </w:r>
      <w:proofErr w:type="spellStart"/>
      <w:r w:rsidR="00513731" w:rsidRPr="008C50D0">
        <w:rPr>
          <w:rFonts w:ascii="Times New Roman" w:hAnsi="Times New Roman" w:cs="Times New Roman"/>
          <w:color w:val="000000"/>
          <w:sz w:val="19"/>
          <w:szCs w:val="19"/>
        </w:rPr>
        <w:t>a</w:t>
      </w:r>
      <w:proofErr w:type="spellEnd"/>
      <w:r w:rsidR="00513731" w:rsidRPr="008C50D0">
        <w:rPr>
          <w:rFonts w:ascii="Times New Roman" w:hAnsi="Times New Roman" w:cs="Times New Roman"/>
          <w:color w:val="000000"/>
          <w:sz w:val="19"/>
          <w:szCs w:val="19"/>
        </w:rPr>
        <w:t xml:space="preserve">) Дополнительного протокола к Соглашению о гарантиях STUK подает в МАГАТЭ ежеквартально, после проверки документов эксплуатирующих организаций, в течение 60 суток </w:t>
      </w:r>
      <w:proofErr w:type="gramStart"/>
      <w:r w:rsidR="00513731" w:rsidRPr="008C50D0">
        <w:rPr>
          <w:rFonts w:ascii="Times New Roman" w:hAnsi="Times New Roman" w:cs="Times New Roman"/>
          <w:color w:val="000000"/>
          <w:sz w:val="19"/>
          <w:szCs w:val="19"/>
        </w:rPr>
        <w:t>с даты окончания</w:t>
      </w:r>
      <w:proofErr w:type="gramEnd"/>
      <w:r w:rsidR="00513731" w:rsidRPr="008C50D0">
        <w:rPr>
          <w:rFonts w:ascii="Times New Roman" w:hAnsi="Times New Roman" w:cs="Times New Roman"/>
          <w:color w:val="000000"/>
          <w:sz w:val="19"/>
          <w:szCs w:val="19"/>
        </w:rPr>
        <w:t xml:space="preserve"> квартала (одновременно данные заявления также предоставля</w:t>
      </w:r>
      <w:r w:rsidR="00F8644A">
        <w:rPr>
          <w:rFonts w:ascii="Times New Roman" w:hAnsi="Times New Roman" w:cs="Times New Roman"/>
          <w:color w:val="000000"/>
          <w:sz w:val="19"/>
          <w:szCs w:val="19"/>
        </w:rPr>
        <w:t>ю</w:t>
      </w:r>
      <w:r w:rsidR="00513731" w:rsidRPr="008C50D0">
        <w:rPr>
          <w:rFonts w:ascii="Times New Roman" w:hAnsi="Times New Roman" w:cs="Times New Roman"/>
          <w:color w:val="000000"/>
          <w:sz w:val="19"/>
          <w:szCs w:val="19"/>
        </w:rPr>
        <w:t>тся Европейской комиссии для ознакомления).</w:t>
      </w:r>
    </w:p>
    <w:p w:rsidR="00513731" w:rsidRPr="008C50D0" w:rsidRDefault="00673A9B" w:rsidP="00CC1DE9">
      <w:pPr>
        <w:widowControl/>
        <w:numPr>
          <w:ilvl w:val="0"/>
          <w:numId w:val="81"/>
        </w:numPr>
        <w:shd w:val="clear" w:color="auto" w:fill="FFFFFF"/>
        <w:tabs>
          <w:tab w:val="left" w:pos="374"/>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Инструкции по передаче сведений</w:t>
      </w:r>
      <w:r w:rsidR="00F8644A">
        <w:rPr>
          <w:rFonts w:ascii="Times New Roman" w:hAnsi="Times New Roman" w:cs="Times New Roman"/>
          <w:color w:val="000000"/>
          <w:sz w:val="19"/>
          <w:szCs w:val="19"/>
        </w:rPr>
        <w:t>,</w:t>
      </w:r>
      <w:r w:rsidR="00513731" w:rsidRPr="008C50D0">
        <w:rPr>
          <w:rFonts w:ascii="Times New Roman" w:hAnsi="Times New Roman" w:cs="Times New Roman"/>
          <w:color w:val="000000"/>
          <w:sz w:val="19"/>
          <w:szCs w:val="19"/>
        </w:rPr>
        <w:t xml:space="preserve"> в соответствии со </w:t>
      </w:r>
      <w:r w:rsidR="00231022">
        <w:rPr>
          <w:rFonts w:ascii="Times New Roman" w:hAnsi="Times New Roman" w:cs="Times New Roman"/>
          <w:color w:val="000000"/>
          <w:sz w:val="19"/>
          <w:szCs w:val="19"/>
        </w:rPr>
        <w:t>стать</w:t>
      </w:r>
      <w:r w:rsidR="00513731" w:rsidRPr="008C50D0">
        <w:rPr>
          <w:rFonts w:ascii="Times New Roman" w:hAnsi="Times New Roman" w:cs="Times New Roman"/>
          <w:color w:val="000000"/>
          <w:sz w:val="19"/>
          <w:szCs w:val="19"/>
        </w:rPr>
        <w:t xml:space="preserve">ями </w:t>
      </w:r>
      <w:proofErr w:type="spellStart"/>
      <w:r w:rsidR="00513731" w:rsidRPr="008C50D0">
        <w:rPr>
          <w:rFonts w:ascii="Times New Roman" w:hAnsi="Times New Roman" w:cs="Times New Roman"/>
          <w:color w:val="000000"/>
          <w:sz w:val="19"/>
          <w:szCs w:val="19"/>
        </w:rPr>
        <w:t>2a</w:t>
      </w:r>
      <w:proofErr w:type="spellEnd"/>
      <w:r w:rsidR="00513731" w:rsidRPr="008C50D0">
        <w:rPr>
          <w:rFonts w:ascii="Times New Roman" w:hAnsi="Times New Roman" w:cs="Times New Roman"/>
          <w:color w:val="000000"/>
          <w:sz w:val="19"/>
          <w:szCs w:val="19"/>
        </w:rPr>
        <w:t>(</w:t>
      </w:r>
      <w:proofErr w:type="spellStart"/>
      <w:r w:rsidR="00513731" w:rsidRPr="008C50D0">
        <w:rPr>
          <w:rFonts w:ascii="Times New Roman" w:hAnsi="Times New Roman" w:cs="Times New Roman"/>
          <w:color w:val="000000"/>
          <w:sz w:val="19"/>
          <w:szCs w:val="19"/>
        </w:rPr>
        <w:t>v</w:t>
      </w:r>
      <w:proofErr w:type="spellEnd"/>
      <w:r w:rsidR="00513731" w:rsidRPr="008C50D0">
        <w:rPr>
          <w:rFonts w:ascii="Times New Roman" w:hAnsi="Times New Roman" w:cs="Times New Roman"/>
          <w:color w:val="000000"/>
          <w:sz w:val="19"/>
          <w:szCs w:val="19"/>
        </w:rPr>
        <w:t xml:space="preserve">), </w:t>
      </w:r>
      <w:proofErr w:type="spellStart"/>
      <w:r w:rsidR="00513731" w:rsidRPr="008C50D0">
        <w:rPr>
          <w:rFonts w:ascii="Times New Roman" w:hAnsi="Times New Roman" w:cs="Times New Roman"/>
          <w:color w:val="000000"/>
          <w:sz w:val="19"/>
          <w:szCs w:val="19"/>
        </w:rPr>
        <w:t>2a</w:t>
      </w:r>
      <w:proofErr w:type="spellEnd"/>
      <w:r w:rsidR="00513731" w:rsidRPr="008C50D0">
        <w:rPr>
          <w:rFonts w:ascii="Times New Roman" w:hAnsi="Times New Roman" w:cs="Times New Roman"/>
          <w:color w:val="000000"/>
          <w:sz w:val="19"/>
          <w:szCs w:val="19"/>
        </w:rPr>
        <w:t>(</w:t>
      </w:r>
      <w:proofErr w:type="spellStart"/>
      <w:r w:rsidR="00513731" w:rsidRPr="008C50D0">
        <w:rPr>
          <w:rFonts w:ascii="Times New Roman" w:hAnsi="Times New Roman" w:cs="Times New Roman"/>
          <w:color w:val="000000"/>
          <w:sz w:val="19"/>
          <w:szCs w:val="19"/>
        </w:rPr>
        <w:t>vi</w:t>
      </w:r>
      <w:proofErr w:type="spellEnd"/>
      <w:r w:rsidR="00513731" w:rsidRPr="008C50D0">
        <w:rPr>
          <w:rFonts w:ascii="Times New Roman" w:hAnsi="Times New Roman" w:cs="Times New Roman"/>
          <w:color w:val="000000"/>
          <w:sz w:val="19"/>
          <w:szCs w:val="19"/>
        </w:rPr>
        <w:t xml:space="preserve">) и </w:t>
      </w:r>
      <w:proofErr w:type="spellStart"/>
      <w:r w:rsidR="00513731" w:rsidRPr="008C50D0">
        <w:rPr>
          <w:rFonts w:ascii="Times New Roman" w:hAnsi="Times New Roman" w:cs="Times New Roman"/>
          <w:color w:val="000000"/>
          <w:sz w:val="19"/>
          <w:szCs w:val="19"/>
        </w:rPr>
        <w:t>2a</w:t>
      </w:r>
      <w:proofErr w:type="spellEnd"/>
      <w:r w:rsidR="00513731" w:rsidRPr="008C50D0">
        <w:rPr>
          <w:rFonts w:ascii="Times New Roman" w:hAnsi="Times New Roman" w:cs="Times New Roman"/>
          <w:color w:val="000000"/>
          <w:sz w:val="19"/>
          <w:szCs w:val="19"/>
        </w:rPr>
        <w:t>(</w:t>
      </w:r>
      <w:proofErr w:type="spellStart"/>
      <w:r w:rsidR="00513731" w:rsidRPr="008C50D0">
        <w:rPr>
          <w:rFonts w:ascii="Times New Roman" w:hAnsi="Times New Roman" w:cs="Times New Roman"/>
          <w:color w:val="000000"/>
          <w:sz w:val="19"/>
          <w:szCs w:val="19"/>
        </w:rPr>
        <w:t>vii</w:t>
      </w:r>
      <w:proofErr w:type="spellEnd"/>
      <w:r w:rsidR="00513731" w:rsidRPr="008C50D0">
        <w:rPr>
          <w:rFonts w:ascii="Times New Roman" w:hAnsi="Times New Roman" w:cs="Times New Roman"/>
          <w:color w:val="000000"/>
          <w:sz w:val="19"/>
          <w:szCs w:val="19"/>
        </w:rPr>
        <w:t>)</w:t>
      </w:r>
      <w:r w:rsidR="00F8644A">
        <w:rPr>
          <w:rFonts w:ascii="Times New Roman" w:hAnsi="Times New Roman" w:cs="Times New Roman"/>
          <w:color w:val="000000"/>
          <w:sz w:val="19"/>
          <w:szCs w:val="19"/>
        </w:rPr>
        <w:t>,</w:t>
      </w:r>
      <w:r w:rsidR="00513731" w:rsidRPr="008C50D0">
        <w:rPr>
          <w:rFonts w:ascii="Times New Roman" w:hAnsi="Times New Roman" w:cs="Times New Roman"/>
          <w:color w:val="000000"/>
          <w:sz w:val="19"/>
          <w:szCs w:val="19"/>
        </w:rPr>
        <w:t xml:space="preserve"> предоставляются Европейской комиссией, задача которой состоит в подаче уведомлений, в соответствии с вышеуказанными статьями, в МАГАТЭ ежегодно до 15</w:t>
      </w:r>
      <w:bookmarkStart w:id="18" w:name="bookmark22"/>
      <w:r w:rsidR="00F8644A">
        <w:rPr>
          <w:rFonts w:ascii="Times New Roman" w:hAnsi="Times New Roman" w:cs="Times New Roman"/>
          <w:color w:val="000000"/>
          <w:sz w:val="19"/>
          <w:szCs w:val="19"/>
        </w:rPr>
        <w:t xml:space="preserve"> мая </w:t>
      </w:r>
      <w:r w:rsidR="00513731" w:rsidRPr="008C50D0">
        <w:rPr>
          <w:rFonts w:ascii="Times New Roman" w:hAnsi="Times New Roman" w:cs="Times New Roman"/>
          <w:color w:val="000000"/>
          <w:sz w:val="19"/>
          <w:szCs w:val="19"/>
        </w:rPr>
        <w:t>(</w:t>
      </w:r>
      <w:bookmarkEnd w:id="18"/>
      <w:r w:rsidR="00513731" w:rsidRPr="008C50D0">
        <w:rPr>
          <w:rFonts w:ascii="Times New Roman" w:hAnsi="Times New Roman" w:cs="Times New Roman"/>
          <w:color w:val="000000"/>
          <w:sz w:val="19"/>
          <w:szCs w:val="19"/>
        </w:rPr>
        <w:t>Европейская комиссия предоставляет заявления в STUK для ознакомления).</w:t>
      </w:r>
    </w:p>
    <w:p w:rsidR="00513731" w:rsidRPr="008C50D0" w:rsidRDefault="00513731" w:rsidP="00CC1DE9">
      <w:pPr>
        <w:widowControl/>
        <w:numPr>
          <w:ilvl w:val="0"/>
          <w:numId w:val="81"/>
        </w:numPr>
        <w:shd w:val="clear" w:color="auto" w:fill="FFFFFF"/>
        <w:tabs>
          <w:tab w:val="left" w:pos="374"/>
        </w:tabs>
        <w:spacing w:after="120" w:line="264" w:lineRule="auto"/>
        <w:jc w:val="both"/>
        <w:rPr>
          <w:rFonts w:ascii="Times New Roman" w:hAnsi="Times New Roman" w:cs="Times New Roman"/>
          <w:b/>
          <w:bCs/>
          <w:color w:val="000000"/>
          <w:sz w:val="19"/>
          <w:szCs w:val="19"/>
        </w:rPr>
        <w:sectPr w:rsidR="00513731" w:rsidRPr="008C50D0" w:rsidSect="006875E4">
          <w:pgSz w:w="11909" w:h="16834" w:code="9"/>
          <w:pgMar w:top="1134" w:right="1134" w:bottom="1134" w:left="1418" w:header="720" w:footer="720" w:gutter="0"/>
          <w:cols w:num="2" w:space="720"/>
          <w:noEndnote/>
        </w:sectPr>
      </w:pPr>
    </w:p>
    <w:p w:rsidR="00513731" w:rsidRPr="00673A9B" w:rsidRDefault="00513731" w:rsidP="00673A9B">
      <w:pPr>
        <w:shd w:val="clear" w:color="auto" w:fill="FFFFFF"/>
        <w:jc w:val="both"/>
        <w:rPr>
          <w:rFonts w:ascii="Times New Roman" w:hAnsi="Times New Roman" w:cs="Times New Roman"/>
          <w:sz w:val="2"/>
          <w:szCs w:val="19"/>
        </w:rPr>
      </w:pPr>
    </w:p>
    <w:p w:rsidR="00513731" w:rsidRPr="008C50D0" w:rsidRDefault="00CD15DE" w:rsidP="00CC1DE9">
      <w:pPr>
        <w:widowControl/>
        <w:numPr>
          <w:ilvl w:val="0"/>
          <w:numId w:val="82"/>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 xml:space="preserve">Порядок предоставления необходимой информации по другим заявлениям, запрашиваемым МАГАТЭ в соответствии с Дополнительным протоколом к Соглашению о гарантиях, STUK при необходимости отдельно согласовывает с эксплуатирующей организацией. Цель STUK состоит в том, чтобы вышеуказанные данные были предоставлены в МАГАТЭ в течение 60 суток по запросу МАГАТЭ, поэтому предполагается, что эксплуатирующая организация ответит на присланные из STUK запросы о предоставлении дополнений и пояснений в течение 30 суток </w:t>
      </w:r>
      <w:proofErr w:type="gramStart"/>
      <w:r w:rsidR="00513731" w:rsidRPr="008C50D0">
        <w:rPr>
          <w:rFonts w:ascii="Times New Roman" w:hAnsi="Times New Roman" w:cs="Times New Roman"/>
          <w:color w:val="000000"/>
          <w:sz w:val="19"/>
          <w:szCs w:val="19"/>
        </w:rPr>
        <w:t>с даты запроса</w:t>
      </w:r>
      <w:proofErr w:type="gramEnd"/>
      <w:r w:rsidR="00513731" w:rsidRPr="008C50D0">
        <w:rPr>
          <w:rFonts w:ascii="Times New Roman" w:hAnsi="Times New Roman" w:cs="Times New Roman"/>
          <w:color w:val="000000"/>
          <w:sz w:val="19"/>
          <w:szCs w:val="19"/>
        </w:rPr>
        <w:t xml:space="preserve"> STUK.</w:t>
      </w:r>
    </w:p>
    <w:p w:rsidR="00513731" w:rsidRPr="008C50D0" w:rsidRDefault="00CD15DE" w:rsidP="00CC1DE9">
      <w:pPr>
        <w:widowControl/>
        <w:numPr>
          <w:ilvl w:val="0"/>
          <w:numId w:val="82"/>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STUK проверяет все предоставленные данные для выполнения обязательств по Дополнительному протоколу к Соглашению о гарантиях и передает составленные на их основании заявления в МАГАТЭ и в Европейскую комиссию в виде конфиденциального сообщения по электронной почте с повышенной защитой.</w:t>
      </w:r>
    </w:p>
    <w:p w:rsidR="00513731" w:rsidRPr="00CD15DE" w:rsidRDefault="00513731" w:rsidP="00CC1DE9">
      <w:pPr>
        <w:widowControl/>
        <w:shd w:val="clear" w:color="auto" w:fill="FFFFFF"/>
        <w:tabs>
          <w:tab w:val="left" w:pos="427"/>
        </w:tabs>
        <w:spacing w:before="240" w:after="120" w:line="252" w:lineRule="auto"/>
        <w:rPr>
          <w:rFonts w:cs="Times New Roman"/>
          <w:b/>
        </w:rPr>
      </w:pPr>
      <w:r w:rsidRPr="008C50D0">
        <w:rPr>
          <w:rFonts w:cs="Times New Roman"/>
          <w:b/>
          <w:color w:val="A6A6A6" w:themeColor="background1" w:themeShade="A6"/>
        </w:rPr>
        <w:t>8.2</w:t>
      </w:r>
      <w:r w:rsidR="008C50D0" w:rsidRPr="009E595A">
        <w:rPr>
          <w:rFonts w:cs="Times New Roman"/>
          <w:b/>
          <w:color w:val="A6A6A6" w:themeColor="background1" w:themeShade="A6"/>
        </w:rPr>
        <w:tab/>
      </w:r>
      <w:r w:rsidRPr="00CD15DE">
        <w:rPr>
          <w:rFonts w:cs="Times New Roman"/>
          <w:b/>
        </w:rPr>
        <w:t>Инспекции на месте</w:t>
      </w:r>
    </w:p>
    <w:p w:rsidR="00513731" w:rsidRPr="008C50D0" w:rsidRDefault="00513731" w:rsidP="00CC1DE9">
      <w:pPr>
        <w:widowControl/>
        <w:shd w:val="clear" w:color="auto" w:fill="FFFFFF"/>
        <w:spacing w:after="120" w:line="264" w:lineRule="auto"/>
        <w:jc w:val="both"/>
        <w:rPr>
          <w:rFonts w:ascii="Times New Roman" w:hAnsi="Times New Roman" w:cs="Times New Roman"/>
          <w:sz w:val="19"/>
          <w:szCs w:val="19"/>
        </w:rPr>
      </w:pPr>
      <w:r w:rsidRPr="00CD15DE">
        <w:rPr>
          <w:b/>
          <w:color w:val="000000"/>
          <w:sz w:val="19"/>
          <w:szCs w:val="19"/>
        </w:rPr>
        <w:t>817.</w:t>
      </w:r>
      <w:r w:rsidR="00CD15DE" w:rsidRPr="00CD15DE">
        <w:rPr>
          <w:b/>
          <w:color w:val="000000"/>
          <w:sz w:val="19"/>
          <w:szCs w:val="19"/>
        </w:rPr>
        <w:t> </w:t>
      </w:r>
      <w:r w:rsidRPr="008C50D0">
        <w:rPr>
          <w:rFonts w:ascii="Times New Roman" w:hAnsi="Times New Roman" w:cs="Times New Roman"/>
          <w:color w:val="000000"/>
          <w:sz w:val="19"/>
          <w:szCs w:val="19"/>
        </w:rPr>
        <w:t xml:space="preserve">STUK выполняет проверки, относящиеся к </w:t>
      </w:r>
      <w:proofErr w:type="gramStart"/>
      <w:r w:rsidRPr="008C50D0">
        <w:rPr>
          <w:rFonts w:ascii="Times New Roman" w:hAnsi="Times New Roman" w:cs="Times New Roman"/>
          <w:color w:val="000000"/>
          <w:sz w:val="19"/>
          <w:szCs w:val="19"/>
        </w:rPr>
        <w:t>контролю за</w:t>
      </w:r>
      <w:proofErr w:type="gramEnd"/>
      <w:r w:rsidRPr="008C50D0">
        <w:rPr>
          <w:rFonts w:ascii="Times New Roman" w:hAnsi="Times New Roman" w:cs="Times New Roman"/>
          <w:color w:val="000000"/>
          <w:sz w:val="19"/>
          <w:szCs w:val="19"/>
        </w:rPr>
        <w:t xml:space="preserve"> ядерными материалами, для верификации точности данных, заявленных эксплуатирующей организацией.</w:t>
      </w:r>
    </w:p>
    <w:p w:rsidR="00513731" w:rsidRPr="008C50D0" w:rsidRDefault="00CD15DE" w:rsidP="00CC1DE9">
      <w:pPr>
        <w:widowControl/>
        <w:numPr>
          <w:ilvl w:val="0"/>
          <w:numId w:val="83"/>
        </w:numPr>
        <w:shd w:val="clear" w:color="auto" w:fill="FFFFFF"/>
        <w:tabs>
          <w:tab w:val="left" w:pos="341"/>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STUK ежегодно до 31</w:t>
      </w:r>
      <w:r w:rsidR="00231AC1">
        <w:rPr>
          <w:rFonts w:ascii="Times New Roman" w:hAnsi="Times New Roman" w:cs="Times New Roman"/>
          <w:color w:val="000000"/>
          <w:sz w:val="19"/>
          <w:szCs w:val="19"/>
        </w:rPr>
        <w:t xml:space="preserve"> января</w:t>
      </w:r>
      <w:r w:rsidR="00513731" w:rsidRPr="008C50D0">
        <w:rPr>
          <w:rFonts w:ascii="Times New Roman" w:hAnsi="Times New Roman" w:cs="Times New Roman"/>
          <w:color w:val="000000"/>
          <w:sz w:val="19"/>
          <w:szCs w:val="19"/>
        </w:rPr>
        <w:t xml:space="preserve"> передает на ядерную установку план о выполняемых измерениях за текущий год, с помощью которых проверяются данные, заявленные эксплуатирующей организацией. Конкретные даты и время проведения измерений эксплуатирующая организация должна согласовать с STUK в течение двух недель </w:t>
      </w:r>
      <w:proofErr w:type="gramStart"/>
      <w:r w:rsidR="00513731" w:rsidRPr="008C50D0">
        <w:rPr>
          <w:rFonts w:ascii="Times New Roman" w:hAnsi="Times New Roman" w:cs="Times New Roman"/>
          <w:color w:val="000000"/>
          <w:sz w:val="19"/>
          <w:szCs w:val="19"/>
        </w:rPr>
        <w:t>с даты получения</w:t>
      </w:r>
      <w:proofErr w:type="gramEnd"/>
      <w:r w:rsidR="00513731" w:rsidRPr="008C50D0">
        <w:rPr>
          <w:rFonts w:ascii="Times New Roman" w:hAnsi="Times New Roman" w:cs="Times New Roman"/>
          <w:color w:val="000000"/>
          <w:sz w:val="19"/>
          <w:szCs w:val="19"/>
        </w:rPr>
        <w:t xml:space="preserve"> плана. Эксплуатирующая организация должна незамедлительно уведомлять STUK о возможных изменениях, оказывающих влияние на согласованные время и даты или ход проверок.</w:t>
      </w:r>
    </w:p>
    <w:p w:rsidR="00513731" w:rsidRPr="008C50D0" w:rsidRDefault="00CD15DE" w:rsidP="00CC1DE9">
      <w:pPr>
        <w:widowControl/>
        <w:numPr>
          <w:ilvl w:val="0"/>
          <w:numId w:val="83"/>
        </w:numPr>
        <w:shd w:val="clear" w:color="auto" w:fill="FFFFFF"/>
        <w:tabs>
          <w:tab w:val="left" w:pos="341"/>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STUK ежегодно до 31</w:t>
      </w:r>
      <w:r w:rsidR="00231AC1">
        <w:rPr>
          <w:rFonts w:ascii="Times New Roman" w:hAnsi="Times New Roman" w:cs="Times New Roman"/>
          <w:color w:val="000000"/>
          <w:sz w:val="19"/>
          <w:szCs w:val="19"/>
        </w:rPr>
        <w:t xml:space="preserve"> декабря</w:t>
      </w:r>
      <w:r w:rsidR="00513731" w:rsidRPr="008C50D0">
        <w:rPr>
          <w:rFonts w:ascii="Times New Roman" w:hAnsi="Times New Roman" w:cs="Times New Roman"/>
          <w:color w:val="000000"/>
          <w:sz w:val="19"/>
          <w:szCs w:val="19"/>
        </w:rPr>
        <w:t xml:space="preserve"> подает в МАГАТЭ и Европейскую комиссию предварительный план обо всех проводимых им проверках по ядерным материалам в течение следующего года.</w:t>
      </w:r>
    </w:p>
    <w:p w:rsidR="00513731" w:rsidRPr="008C50D0" w:rsidRDefault="00513731" w:rsidP="00CC1DE9">
      <w:pPr>
        <w:widowControl/>
        <w:shd w:val="clear" w:color="auto" w:fill="FFFFFF"/>
        <w:tabs>
          <w:tab w:val="left" w:pos="398"/>
        </w:tabs>
        <w:spacing w:after="120" w:line="264" w:lineRule="auto"/>
        <w:jc w:val="both"/>
        <w:rPr>
          <w:rFonts w:ascii="Times New Roman" w:hAnsi="Times New Roman" w:cs="Times New Roman"/>
          <w:sz w:val="19"/>
          <w:szCs w:val="19"/>
        </w:rPr>
      </w:pPr>
      <w:r w:rsidRPr="00CD15DE">
        <w:rPr>
          <w:b/>
          <w:color w:val="000000"/>
          <w:sz w:val="19"/>
          <w:szCs w:val="19"/>
        </w:rPr>
        <w:t>820.</w:t>
      </w:r>
      <w:r w:rsidR="00CD15DE">
        <w:rPr>
          <w:rFonts w:ascii="Times New Roman" w:hAnsi="Times New Roman" w:cs="Times New Roman"/>
          <w:sz w:val="19"/>
          <w:szCs w:val="19"/>
        </w:rPr>
        <w:t> </w:t>
      </w:r>
      <w:r w:rsidRPr="008C50D0">
        <w:rPr>
          <w:rFonts w:ascii="Times New Roman" w:hAnsi="Times New Roman" w:cs="Times New Roman"/>
          <w:color w:val="000000"/>
          <w:sz w:val="19"/>
          <w:szCs w:val="19"/>
        </w:rPr>
        <w:t>МАГАТЭ и Европейская комиссия также выполняют инспекции на местах для того, чтобы удостовериться в точности данных, представленных эксплуатирующими организациями. STUK принимает участие во всех данных инспекциях. О</w:t>
      </w:r>
      <w:r w:rsidR="00D22B20">
        <w:rPr>
          <w:rFonts w:ascii="Times New Roman" w:hAnsi="Times New Roman" w:cs="Times New Roman"/>
          <w:color w:val="000000"/>
          <w:sz w:val="19"/>
          <w:szCs w:val="19"/>
        </w:rPr>
        <w:t> </w:t>
      </w:r>
      <w:r w:rsidRPr="008C50D0">
        <w:rPr>
          <w:rFonts w:ascii="Times New Roman" w:hAnsi="Times New Roman" w:cs="Times New Roman"/>
          <w:color w:val="000000"/>
          <w:sz w:val="19"/>
          <w:szCs w:val="19"/>
        </w:rPr>
        <w:t xml:space="preserve">таких проверках обычно сообщается заранее, но МАГАТЭ также может проводить и необъявленные </w:t>
      </w:r>
      <w:r w:rsidR="00CD15DE">
        <w:rPr>
          <w:rFonts w:ascii="Times New Roman" w:hAnsi="Times New Roman" w:cs="Times New Roman"/>
          <w:color w:val="000000"/>
          <w:sz w:val="19"/>
          <w:szCs w:val="19"/>
        </w:rPr>
        <w:br w:type="column"/>
      </w:r>
      <w:r w:rsidRPr="008C50D0">
        <w:rPr>
          <w:rFonts w:ascii="Times New Roman" w:hAnsi="Times New Roman" w:cs="Times New Roman"/>
          <w:color w:val="000000"/>
          <w:sz w:val="19"/>
          <w:szCs w:val="19"/>
        </w:rPr>
        <w:t>инспекции. STUK всегда проверяет факт того, что проверяющие лица, указанные в уведомлении о проверке МАГАТЭ и/или Европейской комиссии, аккредитованы для работы в Финляндии, и это также отмечается в уведомлении о проверке, представляемом эксплуатирующей организации.</w:t>
      </w:r>
    </w:p>
    <w:p w:rsidR="00513731" w:rsidRPr="008C50D0" w:rsidRDefault="00513731" w:rsidP="00CC1DE9">
      <w:pPr>
        <w:widowControl/>
        <w:shd w:val="clear" w:color="auto" w:fill="FFFFFF"/>
        <w:tabs>
          <w:tab w:val="left" w:pos="567"/>
        </w:tabs>
        <w:spacing w:before="240" w:after="120" w:line="252" w:lineRule="auto"/>
        <w:rPr>
          <w:rFonts w:cs="Times New Roman"/>
          <w:b/>
          <w:color w:val="A6A6A6" w:themeColor="background1" w:themeShade="A6"/>
          <w:sz w:val="18"/>
          <w:szCs w:val="18"/>
        </w:rPr>
      </w:pPr>
      <w:r w:rsidRPr="008C50D0">
        <w:rPr>
          <w:rFonts w:cs="Times New Roman"/>
          <w:b/>
          <w:color w:val="A6A6A6" w:themeColor="background1" w:themeShade="A6"/>
          <w:sz w:val="18"/>
          <w:szCs w:val="18"/>
        </w:rPr>
        <w:t>8.2.1</w:t>
      </w:r>
      <w:r w:rsidRPr="008C50D0">
        <w:rPr>
          <w:rFonts w:cs="Times New Roman"/>
          <w:b/>
          <w:color w:val="A6A6A6" w:themeColor="background1" w:themeShade="A6"/>
          <w:sz w:val="18"/>
          <w:szCs w:val="18"/>
        </w:rPr>
        <w:tab/>
      </w:r>
      <w:r w:rsidRPr="00223B48">
        <w:rPr>
          <w:rFonts w:cs="Times New Roman"/>
          <w:b/>
          <w:sz w:val="18"/>
          <w:szCs w:val="18"/>
        </w:rPr>
        <w:t>Проверки, выполняемые STUK</w:t>
      </w:r>
    </w:p>
    <w:p w:rsidR="00513731" w:rsidRPr="008C50D0" w:rsidRDefault="00CD15DE" w:rsidP="00CC1DE9">
      <w:pPr>
        <w:widowControl/>
        <w:numPr>
          <w:ilvl w:val="0"/>
          <w:numId w:val="84"/>
        </w:numPr>
        <w:shd w:val="clear" w:color="auto" w:fill="FFFFFF"/>
        <w:tabs>
          <w:tab w:val="left" w:pos="36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Проверки</w:t>
      </w:r>
      <w:r w:rsidR="00223B48">
        <w:rPr>
          <w:rFonts w:ascii="Times New Roman" w:hAnsi="Times New Roman" w:cs="Times New Roman"/>
          <w:color w:val="000000"/>
          <w:sz w:val="19"/>
          <w:szCs w:val="19"/>
        </w:rPr>
        <w:t>,</w:t>
      </w:r>
      <w:r w:rsidR="00513731" w:rsidRPr="008C50D0">
        <w:rPr>
          <w:rFonts w:ascii="Times New Roman" w:hAnsi="Times New Roman" w:cs="Times New Roman"/>
          <w:color w:val="000000"/>
          <w:sz w:val="19"/>
          <w:szCs w:val="19"/>
        </w:rPr>
        <w:t xml:space="preserve"> выполняемые STUK по </w:t>
      </w:r>
      <w:proofErr w:type="gramStart"/>
      <w:r w:rsidR="00513731" w:rsidRPr="008C50D0">
        <w:rPr>
          <w:rFonts w:ascii="Times New Roman" w:hAnsi="Times New Roman" w:cs="Times New Roman"/>
          <w:color w:val="000000"/>
          <w:sz w:val="19"/>
          <w:szCs w:val="19"/>
        </w:rPr>
        <w:t>контролю за</w:t>
      </w:r>
      <w:proofErr w:type="gramEnd"/>
      <w:r w:rsidR="00513731" w:rsidRPr="008C50D0">
        <w:rPr>
          <w:rFonts w:ascii="Times New Roman" w:hAnsi="Times New Roman" w:cs="Times New Roman"/>
          <w:color w:val="000000"/>
          <w:sz w:val="19"/>
          <w:szCs w:val="19"/>
        </w:rPr>
        <w:t xml:space="preserve"> ядерными материалами</w:t>
      </w:r>
      <w:r w:rsidR="00223B48">
        <w:rPr>
          <w:rFonts w:ascii="Times New Roman" w:hAnsi="Times New Roman" w:cs="Times New Roman"/>
          <w:color w:val="000000"/>
          <w:sz w:val="19"/>
          <w:szCs w:val="19"/>
        </w:rPr>
        <w:t>,</w:t>
      </w:r>
      <w:r w:rsidR="00513731" w:rsidRPr="008C50D0">
        <w:rPr>
          <w:rFonts w:ascii="Times New Roman" w:hAnsi="Times New Roman" w:cs="Times New Roman"/>
          <w:color w:val="000000"/>
          <w:sz w:val="19"/>
          <w:szCs w:val="19"/>
        </w:rPr>
        <w:t xml:space="preserve"> обычно относятся к изменениям в инвентаризации объектов ядерного применения (например, отправки и приемки), проведению физической инвентаризации или всей системы контроля за ядерными материалами, а также сведениям, подаваемым для выполнения требований, установленных Дополнительным протоколом к Соглашению о гарантиях. Обычно верификация наличного количества материала выполняется одновременно с проверками Европейской комиссии и МАГАТЭ.</w:t>
      </w:r>
    </w:p>
    <w:p w:rsidR="00513731" w:rsidRPr="008C50D0" w:rsidRDefault="00CD15DE" w:rsidP="00CC1DE9">
      <w:pPr>
        <w:widowControl/>
        <w:numPr>
          <w:ilvl w:val="0"/>
          <w:numId w:val="84"/>
        </w:numPr>
        <w:shd w:val="clear" w:color="auto" w:fill="FFFFFF"/>
        <w:tabs>
          <w:tab w:val="left" w:pos="36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Обычно STUK согласовывает с эксплуатирующей организацией конкретное время, дату и объект проверки не позже чем за две недели до планируемой проверки. STUK также может выполнять проверки, уведомив о них за более короткий срок, или даже без предварительного уведомления.</w:t>
      </w:r>
    </w:p>
    <w:p w:rsidR="00513731" w:rsidRPr="008C50D0" w:rsidRDefault="00CD15DE" w:rsidP="00CC1DE9">
      <w:pPr>
        <w:widowControl/>
        <w:numPr>
          <w:ilvl w:val="0"/>
          <w:numId w:val="84"/>
        </w:numPr>
        <w:shd w:val="clear" w:color="auto" w:fill="FFFFFF"/>
        <w:tabs>
          <w:tab w:val="left" w:pos="36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Обычно STUK уведомляет о конкретном времени, дате и объекте проверки</w:t>
      </w:r>
      <w:r w:rsidR="00B46476">
        <w:rPr>
          <w:rFonts w:ascii="Times New Roman" w:hAnsi="Times New Roman" w:cs="Times New Roman"/>
          <w:color w:val="000000"/>
          <w:sz w:val="19"/>
          <w:szCs w:val="19"/>
        </w:rPr>
        <w:t xml:space="preserve"> </w:t>
      </w:r>
      <w:r w:rsidR="00513731" w:rsidRPr="008C50D0">
        <w:rPr>
          <w:rFonts w:ascii="Times New Roman" w:hAnsi="Times New Roman" w:cs="Times New Roman"/>
          <w:color w:val="000000"/>
          <w:sz w:val="19"/>
          <w:szCs w:val="19"/>
        </w:rPr>
        <w:t>МАГАТЭ или Европейскую комиссию за две недели до проведения проверки.</w:t>
      </w:r>
    </w:p>
    <w:p w:rsidR="00513731" w:rsidRPr="008C50D0" w:rsidRDefault="00513731" w:rsidP="00CC1DE9">
      <w:pPr>
        <w:widowControl/>
        <w:shd w:val="clear" w:color="auto" w:fill="FFFFFF"/>
        <w:tabs>
          <w:tab w:val="left" w:pos="437"/>
        </w:tabs>
        <w:spacing w:after="120" w:line="264" w:lineRule="auto"/>
        <w:jc w:val="both"/>
        <w:rPr>
          <w:rFonts w:ascii="Times New Roman" w:hAnsi="Times New Roman" w:cs="Times New Roman"/>
          <w:sz w:val="19"/>
          <w:szCs w:val="19"/>
        </w:rPr>
      </w:pPr>
      <w:r w:rsidRPr="00CD15DE">
        <w:rPr>
          <w:b/>
          <w:color w:val="000000"/>
          <w:sz w:val="19"/>
          <w:szCs w:val="19"/>
        </w:rPr>
        <w:t>824.</w:t>
      </w:r>
      <w:r w:rsidR="00CD15DE">
        <w:rPr>
          <w:sz w:val="19"/>
          <w:szCs w:val="19"/>
        </w:rPr>
        <w:t> </w:t>
      </w:r>
      <w:r w:rsidRPr="008C50D0">
        <w:rPr>
          <w:rFonts w:ascii="Times New Roman" w:hAnsi="Times New Roman" w:cs="Times New Roman"/>
          <w:color w:val="000000"/>
          <w:sz w:val="19"/>
          <w:szCs w:val="19"/>
        </w:rPr>
        <w:t>В ходе периодических проверок STUK проверяет факт того, что данные в предоставленных отчетах и прочих документах соответствуют реальному положению на площадке. Особое внимание уделяется возможным изменениям материально-производственных запасов. Данные из отчета, поданного в STUK, сравниваются с данными первичных документов, журнала записей, главных книг учета и вспомогательных книг учета (по КТИ). Кроме того, инспекции проводятся для проверки актуальности оперативных записей и графиков хода инвентаризации. Партии ядерных материалов и прочих объектов ядерного применения обычно проверяются путем подсчета их количества и/или идентификации, а также</w:t>
      </w:r>
      <w:r w:rsidR="00D22B20">
        <w:rPr>
          <w:rFonts w:ascii="Times New Roman" w:hAnsi="Times New Roman" w:cs="Times New Roman"/>
          <w:color w:val="000000"/>
          <w:sz w:val="19"/>
          <w:szCs w:val="19"/>
        </w:rPr>
        <w:t>,</w:t>
      </w:r>
      <w:r w:rsidRPr="008C50D0">
        <w:rPr>
          <w:rFonts w:ascii="Times New Roman" w:hAnsi="Times New Roman" w:cs="Times New Roman"/>
          <w:color w:val="000000"/>
          <w:sz w:val="19"/>
          <w:szCs w:val="19"/>
        </w:rPr>
        <w:t xml:space="preserve"> при необходимости</w:t>
      </w:r>
      <w:r w:rsidR="00D22B20">
        <w:rPr>
          <w:rFonts w:ascii="Times New Roman" w:hAnsi="Times New Roman" w:cs="Times New Roman"/>
          <w:color w:val="000000"/>
          <w:sz w:val="19"/>
          <w:szCs w:val="19"/>
        </w:rPr>
        <w:t>,</w:t>
      </w:r>
      <w:r w:rsidRPr="008C50D0">
        <w:rPr>
          <w:rFonts w:ascii="Times New Roman" w:hAnsi="Times New Roman" w:cs="Times New Roman"/>
          <w:color w:val="000000"/>
          <w:sz w:val="19"/>
          <w:szCs w:val="19"/>
        </w:rPr>
        <w:t xml:space="preserve"> измерения.</w:t>
      </w:r>
    </w:p>
    <w:p w:rsidR="00513731" w:rsidRPr="008C50D0" w:rsidRDefault="00513731" w:rsidP="00CC1DE9">
      <w:pPr>
        <w:widowControl/>
        <w:shd w:val="clear" w:color="auto" w:fill="FFFFFF"/>
        <w:tabs>
          <w:tab w:val="left" w:pos="437"/>
        </w:tabs>
        <w:spacing w:after="120" w:line="264" w:lineRule="auto"/>
        <w:jc w:val="both"/>
        <w:rPr>
          <w:rFonts w:ascii="Times New Roman" w:hAnsi="Times New Roman" w:cs="Times New Roman"/>
          <w:sz w:val="19"/>
          <w:szCs w:val="19"/>
        </w:rPr>
        <w:sectPr w:rsidR="00513731" w:rsidRPr="008C50D0" w:rsidSect="006875E4">
          <w:pgSz w:w="11909" w:h="16834" w:code="9"/>
          <w:pgMar w:top="1134" w:right="1134" w:bottom="1134" w:left="1418" w:header="720" w:footer="720" w:gutter="0"/>
          <w:cols w:num="2" w:space="720"/>
          <w:noEndnote/>
        </w:sectPr>
      </w:pPr>
    </w:p>
    <w:p w:rsidR="00513731" w:rsidRPr="008C50D0" w:rsidRDefault="00CD15DE" w:rsidP="00CC1DE9">
      <w:pPr>
        <w:widowControl/>
        <w:numPr>
          <w:ilvl w:val="0"/>
          <w:numId w:val="85"/>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 xml:space="preserve">При проверке наличного количества материала STUK проверяет факт того, что эксплуатирующая организация корректно провела инвентаризацию ядерных материалов. Полное инвентарное количество ядерных материалов проверяется ежегодно или с периодичностью проведения инвентаризации, установленной для эксплуатирующих организаций в особых положениях Европейской комиссии о </w:t>
      </w:r>
      <w:proofErr w:type="gramStart"/>
      <w:r w:rsidR="00513731" w:rsidRPr="008C50D0">
        <w:rPr>
          <w:rFonts w:ascii="Times New Roman" w:hAnsi="Times New Roman" w:cs="Times New Roman"/>
          <w:color w:val="000000"/>
          <w:sz w:val="19"/>
          <w:szCs w:val="19"/>
        </w:rPr>
        <w:t>контроле за</w:t>
      </w:r>
      <w:proofErr w:type="gramEnd"/>
      <w:r w:rsidR="00513731" w:rsidRPr="008C50D0">
        <w:rPr>
          <w:rFonts w:ascii="Times New Roman" w:hAnsi="Times New Roman" w:cs="Times New Roman"/>
          <w:color w:val="000000"/>
          <w:sz w:val="19"/>
          <w:szCs w:val="19"/>
        </w:rPr>
        <w:t xml:space="preserve"> ядерными материалами. На атомных электростанциях инвентарные запасы проверяются для реактора при его остановах для перегрузки топлива до закрытия крышки корпуса реактора, а для других компонентов – при проведении проверок Европейской комиссией и МАГАТЭ. При проведении проверок STUK сравнивает данные детализированной описи, составляемой</w:t>
      </w:r>
      <w:r w:rsidR="00B46476">
        <w:rPr>
          <w:rFonts w:ascii="Times New Roman" w:hAnsi="Times New Roman" w:cs="Times New Roman"/>
          <w:color w:val="000000"/>
          <w:sz w:val="19"/>
          <w:szCs w:val="19"/>
        </w:rPr>
        <w:t xml:space="preserve"> </w:t>
      </w:r>
      <w:r w:rsidR="00513731" w:rsidRPr="008C50D0">
        <w:rPr>
          <w:rFonts w:ascii="Times New Roman" w:hAnsi="Times New Roman" w:cs="Times New Roman"/>
          <w:color w:val="000000"/>
          <w:sz w:val="19"/>
          <w:szCs w:val="19"/>
        </w:rPr>
        <w:t>эксплуатирующей организацией при проведении физической инвентаризации, с фактическим инвентарным перечнем ядерных материалов, данными учетных книг и графиками хода инвентаризации. В промежуточных хранилищах отработавшего топлива STUK также обычно проверяет заявленные сведения по ядерным материалам с помощью выполнения периодических измерений.</w:t>
      </w:r>
    </w:p>
    <w:p w:rsidR="00513731" w:rsidRPr="008C50D0" w:rsidRDefault="00CD15DE" w:rsidP="00CC1DE9">
      <w:pPr>
        <w:widowControl/>
        <w:numPr>
          <w:ilvl w:val="0"/>
          <w:numId w:val="85"/>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 xml:space="preserve">При выполнении проверки активной зоны реактора, относящейся к проведению физической инвентаризации на атомных электростанциях, STUK дополнительно проверяет схему загрузки тепловыделяющих сборок, </w:t>
      </w:r>
      <w:r w:rsidR="00F00C07">
        <w:rPr>
          <w:rFonts w:ascii="Times New Roman" w:hAnsi="Times New Roman" w:cs="Times New Roman"/>
          <w:color w:val="000000"/>
          <w:sz w:val="19"/>
          <w:szCs w:val="19"/>
        </w:rPr>
        <w:t>т. е.</w:t>
      </w:r>
      <w:r w:rsidR="00513731" w:rsidRPr="008C50D0">
        <w:rPr>
          <w:rFonts w:ascii="Times New Roman" w:hAnsi="Times New Roman" w:cs="Times New Roman"/>
          <w:color w:val="000000"/>
          <w:sz w:val="19"/>
          <w:szCs w:val="19"/>
        </w:rPr>
        <w:t xml:space="preserve"> факт того, что они расположены в активной зоне, в соответствии со схемой, утвержденной STUK. Это является одним из предварительных условий утверждения STUK закрытия крышки реактора и повторного запуска реактора (с точки зрения </w:t>
      </w:r>
      <w:proofErr w:type="gramStart"/>
      <w:r w:rsidR="00513731" w:rsidRPr="008C50D0">
        <w:rPr>
          <w:rFonts w:ascii="Times New Roman" w:hAnsi="Times New Roman" w:cs="Times New Roman"/>
          <w:color w:val="000000"/>
          <w:sz w:val="19"/>
          <w:szCs w:val="19"/>
        </w:rPr>
        <w:t>контроля за</w:t>
      </w:r>
      <w:proofErr w:type="gramEnd"/>
      <w:r w:rsidR="00513731" w:rsidRPr="008C50D0">
        <w:rPr>
          <w:rFonts w:ascii="Times New Roman" w:hAnsi="Times New Roman" w:cs="Times New Roman"/>
          <w:color w:val="000000"/>
          <w:sz w:val="19"/>
          <w:szCs w:val="19"/>
        </w:rPr>
        <w:t xml:space="preserve"> ядерными материалами препятствий для этого не имеется, если тепловыделяющие сборки, находящиеся в реакторе, являются именно теми сборками, о которых было указано в документах).</w:t>
      </w:r>
    </w:p>
    <w:p w:rsidR="00513731" w:rsidRPr="008C50D0" w:rsidRDefault="00CD15DE" w:rsidP="00CC1DE9">
      <w:pPr>
        <w:widowControl/>
        <w:numPr>
          <w:ilvl w:val="0"/>
          <w:numId w:val="85"/>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По своему усмотрению STUK проверяет прочие объекты ядерного применения, находящиеся в распоряжении эксплуатирующей организации (помимо ядерных материалов), обычно при проведении какой-то другой проверки. При проведении проверки прочих объектов ядерного применения, помимо ядерных материалов, проверя</w:t>
      </w:r>
      <w:r w:rsidR="00D22B20">
        <w:rPr>
          <w:rFonts w:ascii="Times New Roman" w:hAnsi="Times New Roman" w:cs="Times New Roman"/>
          <w:color w:val="000000"/>
          <w:sz w:val="19"/>
          <w:szCs w:val="19"/>
        </w:rPr>
        <w:t>ю</w:t>
      </w:r>
      <w:r w:rsidR="00513731" w:rsidRPr="008C50D0">
        <w:rPr>
          <w:rFonts w:ascii="Times New Roman" w:hAnsi="Times New Roman" w:cs="Times New Roman"/>
          <w:color w:val="000000"/>
          <w:sz w:val="19"/>
          <w:szCs w:val="19"/>
        </w:rPr>
        <w:t>тся точность и актуальность списка «прочих объектов ядерного применения», составленного эксплуатирующей организацией.</w:t>
      </w:r>
    </w:p>
    <w:p w:rsidR="00513731" w:rsidRPr="008C50D0" w:rsidRDefault="00513731" w:rsidP="00CC1DE9">
      <w:pPr>
        <w:widowControl/>
        <w:shd w:val="clear" w:color="auto" w:fill="FFFFFF"/>
        <w:tabs>
          <w:tab w:val="left" w:pos="398"/>
        </w:tabs>
        <w:spacing w:after="120" w:line="264" w:lineRule="auto"/>
        <w:jc w:val="both"/>
        <w:rPr>
          <w:rFonts w:ascii="Times New Roman" w:hAnsi="Times New Roman" w:cs="Times New Roman"/>
          <w:sz w:val="19"/>
          <w:szCs w:val="19"/>
        </w:rPr>
      </w:pPr>
      <w:r w:rsidRPr="00CD15DE">
        <w:rPr>
          <w:b/>
          <w:color w:val="000000"/>
          <w:sz w:val="19"/>
          <w:szCs w:val="19"/>
        </w:rPr>
        <w:t>828.</w:t>
      </w:r>
      <w:r w:rsidR="00CD15DE">
        <w:rPr>
          <w:rFonts w:ascii="Times New Roman" w:hAnsi="Times New Roman" w:cs="Times New Roman"/>
          <w:sz w:val="19"/>
          <w:szCs w:val="19"/>
        </w:rPr>
        <w:t> </w:t>
      </w:r>
      <w:r w:rsidRPr="008C50D0">
        <w:rPr>
          <w:rFonts w:ascii="Times New Roman" w:hAnsi="Times New Roman" w:cs="Times New Roman"/>
          <w:color w:val="000000"/>
          <w:sz w:val="19"/>
          <w:szCs w:val="19"/>
        </w:rPr>
        <w:t xml:space="preserve">STUK проводит периодические проверки всей системы </w:t>
      </w:r>
      <w:proofErr w:type="gramStart"/>
      <w:r w:rsidRPr="008C50D0">
        <w:rPr>
          <w:rFonts w:ascii="Times New Roman" w:hAnsi="Times New Roman" w:cs="Times New Roman"/>
          <w:color w:val="000000"/>
          <w:sz w:val="19"/>
          <w:szCs w:val="19"/>
        </w:rPr>
        <w:t>контроля за</w:t>
      </w:r>
      <w:proofErr w:type="gramEnd"/>
      <w:r w:rsidRPr="008C50D0">
        <w:rPr>
          <w:rFonts w:ascii="Times New Roman" w:hAnsi="Times New Roman" w:cs="Times New Roman"/>
          <w:color w:val="000000"/>
          <w:sz w:val="19"/>
          <w:szCs w:val="19"/>
        </w:rPr>
        <w:t xml:space="preserve"> ядерными материалами на площадке (системная проверка). В этом случае объектом проверки являются </w:t>
      </w:r>
      <w:r w:rsidR="00F00C07">
        <w:rPr>
          <w:rFonts w:ascii="Times New Roman" w:hAnsi="Times New Roman" w:cs="Times New Roman"/>
          <w:color w:val="000000"/>
          <w:sz w:val="19"/>
          <w:szCs w:val="19"/>
        </w:rPr>
        <w:t>в т. ч.</w:t>
      </w:r>
      <w:r w:rsidRPr="008C50D0">
        <w:rPr>
          <w:rFonts w:ascii="Times New Roman" w:hAnsi="Times New Roman" w:cs="Times New Roman"/>
          <w:color w:val="000000"/>
          <w:sz w:val="19"/>
          <w:szCs w:val="19"/>
        </w:rPr>
        <w:t xml:space="preserve"> охват системы, вопросы лицензирования, проектная документация, руководства, процедуры учета и отчетности, и</w:t>
      </w:r>
      <w:r w:rsidR="00D22B20">
        <w:rPr>
          <w:rFonts w:ascii="Times New Roman" w:hAnsi="Times New Roman" w:cs="Times New Roman"/>
          <w:color w:val="000000"/>
          <w:sz w:val="19"/>
          <w:szCs w:val="19"/>
        </w:rPr>
        <w:t> </w:t>
      </w:r>
      <w:r w:rsidRPr="008C50D0">
        <w:rPr>
          <w:rFonts w:ascii="Times New Roman" w:hAnsi="Times New Roman" w:cs="Times New Roman"/>
          <w:color w:val="000000"/>
          <w:sz w:val="19"/>
          <w:szCs w:val="19"/>
        </w:rPr>
        <w:t>организация.</w:t>
      </w:r>
    </w:p>
    <w:p w:rsidR="00513731" w:rsidRPr="00673A9B" w:rsidRDefault="00513731" w:rsidP="00673A9B">
      <w:pPr>
        <w:jc w:val="both"/>
        <w:rPr>
          <w:rFonts w:ascii="Times New Roman" w:hAnsi="Times New Roman" w:cs="Times New Roman"/>
          <w:sz w:val="2"/>
          <w:szCs w:val="19"/>
        </w:rPr>
      </w:pPr>
      <w:r w:rsidRPr="008C50D0">
        <w:rPr>
          <w:rFonts w:ascii="Times New Roman" w:hAnsi="Times New Roman" w:cs="Times New Roman"/>
          <w:sz w:val="19"/>
          <w:szCs w:val="19"/>
        </w:rPr>
        <w:br w:type="column"/>
      </w:r>
    </w:p>
    <w:p w:rsidR="00513731" w:rsidRPr="008C50D0" w:rsidRDefault="00CD15DE" w:rsidP="00CC1DE9">
      <w:pPr>
        <w:widowControl/>
        <w:numPr>
          <w:ilvl w:val="0"/>
          <w:numId w:val="86"/>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 xml:space="preserve">STUK периодически проверяет соответствие мер физической безопасности в сфере атомной энергетики, организованных эксплуатирующей организацией, относящихся к объектам ядерного применения. В этом случае объектом проверки является </w:t>
      </w:r>
      <w:r w:rsidR="00F00C07">
        <w:rPr>
          <w:rFonts w:ascii="Times New Roman" w:hAnsi="Times New Roman" w:cs="Times New Roman"/>
          <w:color w:val="000000"/>
          <w:sz w:val="19"/>
          <w:szCs w:val="19"/>
        </w:rPr>
        <w:t>в т. ч.</w:t>
      </w:r>
      <w:r w:rsidR="00513731" w:rsidRPr="008C50D0">
        <w:rPr>
          <w:rFonts w:ascii="Times New Roman" w:hAnsi="Times New Roman" w:cs="Times New Roman"/>
          <w:color w:val="000000"/>
          <w:sz w:val="19"/>
          <w:szCs w:val="19"/>
        </w:rPr>
        <w:t xml:space="preserve"> характеристика мер физической безопасности в сфере атомной энергетики, относящихся к объектам ядерного применения.</w:t>
      </w:r>
    </w:p>
    <w:p w:rsidR="00513731" w:rsidRPr="008C50D0" w:rsidRDefault="00CD15DE" w:rsidP="00CC1DE9">
      <w:pPr>
        <w:widowControl/>
        <w:numPr>
          <w:ilvl w:val="0"/>
          <w:numId w:val="86"/>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При необходимости STUK проверяет правильность данных по ядерным материалам и прочую информацию, представляемую эксплуатирующей организацией, при помощи измерений.</w:t>
      </w:r>
    </w:p>
    <w:p w:rsidR="00513731" w:rsidRPr="008C50D0" w:rsidRDefault="00CD15DE" w:rsidP="00CC1DE9">
      <w:pPr>
        <w:widowControl/>
        <w:numPr>
          <w:ilvl w:val="0"/>
          <w:numId w:val="86"/>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По всем проведенным им проверкам STUK оформляет протокол, куда заносятся данные об объектах проверки, проверенных документах, примененных методах проверки, а также о результатах проверки. Протокол подписывают представители как STUK, так и эксплуатирующей организации, а эксплуатирующая организация получает копию данного протокола.</w:t>
      </w:r>
    </w:p>
    <w:p w:rsidR="00513731" w:rsidRPr="00CD15DE" w:rsidRDefault="00513731" w:rsidP="00CC1DE9">
      <w:pPr>
        <w:widowControl/>
        <w:shd w:val="clear" w:color="auto" w:fill="FFFFFF"/>
        <w:tabs>
          <w:tab w:val="left" w:pos="567"/>
        </w:tabs>
        <w:spacing w:before="240" w:after="120" w:line="252" w:lineRule="auto"/>
        <w:rPr>
          <w:rFonts w:cs="Times New Roman"/>
          <w:b/>
          <w:sz w:val="18"/>
          <w:szCs w:val="18"/>
        </w:rPr>
      </w:pPr>
      <w:r w:rsidRPr="008C50D0">
        <w:rPr>
          <w:rFonts w:cs="Times New Roman"/>
          <w:b/>
          <w:color w:val="A6A6A6" w:themeColor="background1" w:themeShade="A6"/>
          <w:sz w:val="18"/>
          <w:szCs w:val="18"/>
        </w:rPr>
        <w:t>8.2.2</w:t>
      </w:r>
      <w:r w:rsidRPr="008C50D0">
        <w:rPr>
          <w:rFonts w:cs="Times New Roman"/>
          <w:b/>
          <w:color w:val="A6A6A6" w:themeColor="background1" w:themeShade="A6"/>
          <w:sz w:val="18"/>
          <w:szCs w:val="18"/>
        </w:rPr>
        <w:tab/>
      </w:r>
      <w:r w:rsidRPr="00CD15DE">
        <w:rPr>
          <w:rFonts w:cs="Times New Roman"/>
          <w:b/>
          <w:sz w:val="18"/>
          <w:szCs w:val="18"/>
        </w:rPr>
        <w:t>Проверки, инициируемые Европейской комиссией и МАГАТЭ</w:t>
      </w:r>
    </w:p>
    <w:p w:rsidR="00513731" w:rsidRPr="008C50D0" w:rsidRDefault="00513731" w:rsidP="00CC1DE9">
      <w:pPr>
        <w:widowControl/>
        <w:shd w:val="clear" w:color="auto" w:fill="FFFFFF"/>
        <w:tabs>
          <w:tab w:val="left" w:pos="346"/>
        </w:tabs>
        <w:spacing w:after="120" w:line="264" w:lineRule="auto"/>
        <w:jc w:val="both"/>
        <w:rPr>
          <w:rFonts w:ascii="Times New Roman" w:hAnsi="Times New Roman" w:cs="Times New Roman"/>
          <w:sz w:val="19"/>
          <w:szCs w:val="19"/>
        </w:rPr>
      </w:pPr>
      <w:r w:rsidRPr="00CD15DE">
        <w:rPr>
          <w:b/>
          <w:color w:val="000000"/>
          <w:sz w:val="19"/>
          <w:szCs w:val="19"/>
        </w:rPr>
        <w:t>832.</w:t>
      </w:r>
      <w:r w:rsidR="00CD15DE">
        <w:rPr>
          <w:sz w:val="19"/>
          <w:szCs w:val="19"/>
        </w:rPr>
        <w:t> </w:t>
      </w:r>
      <w:r w:rsidRPr="008C50D0">
        <w:rPr>
          <w:rFonts w:ascii="Times New Roman" w:hAnsi="Times New Roman" w:cs="Times New Roman"/>
          <w:color w:val="000000"/>
          <w:sz w:val="19"/>
          <w:szCs w:val="19"/>
        </w:rPr>
        <w:t xml:space="preserve">Полномочия проверяющих лиц, представляющих Европейскую комиссию, определены в Уставе Европейской комиссии по атомной энергии, а полномочия проверяющих лиц МАГАТЭ указаны в Соглашении о гарантиях и приложениях по объекту, а также в Дополнительном протоколе к Соглашению о гарантиях. Международные проверяющие лица, аккредитованные официальными органами Финляндии, в соответствии с разделом 63 Закона </w:t>
      </w:r>
      <w:r w:rsidR="005E27D5">
        <w:rPr>
          <w:rFonts w:ascii="Times New Roman" w:hAnsi="Times New Roman" w:cs="Times New Roman"/>
          <w:color w:val="000000"/>
          <w:sz w:val="19"/>
          <w:szCs w:val="19"/>
        </w:rPr>
        <w:t>«Об </w:t>
      </w:r>
      <w:r w:rsidRPr="008C50D0">
        <w:rPr>
          <w:rFonts w:ascii="Times New Roman" w:hAnsi="Times New Roman" w:cs="Times New Roman"/>
          <w:color w:val="000000"/>
          <w:sz w:val="19"/>
          <w:szCs w:val="19"/>
        </w:rPr>
        <w:t>атомной энергии» имеют право на доступ и проведение проверок в объеме, требуемом для контроля, в тех помещениях предприятия, которые подлежат проверке. В свою очередь эксплуатирующие организации должны обеспечить возможность надлежащего проведения проверок. STUK всегда принимает участие в проверках Европейской комиссии и МАГАТЭ и одновременно проводит собственную независимую проверку.</w:t>
      </w:r>
    </w:p>
    <w:p w:rsidR="00513731" w:rsidRPr="008C50D0" w:rsidRDefault="00513731" w:rsidP="00CC1DE9">
      <w:pPr>
        <w:widowControl/>
        <w:shd w:val="clear" w:color="auto" w:fill="FFFFFF"/>
        <w:tabs>
          <w:tab w:val="left" w:pos="490"/>
        </w:tabs>
        <w:spacing w:after="120" w:line="264" w:lineRule="auto"/>
        <w:jc w:val="both"/>
        <w:rPr>
          <w:rFonts w:ascii="Times New Roman" w:hAnsi="Times New Roman" w:cs="Times New Roman"/>
          <w:sz w:val="19"/>
          <w:szCs w:val="19"/>
        </w:rPr>
      </w:pPr>
      <w:r w:rsidRPr="00CD15DE">
        <w:rPr>
          <w:b/>
          <w:color w:val="000000"/>
          <w:sz w:val="19"/>
          <w:szCs w:val="19"/>
        </w:rPr>
        <w:t>833.</w:t>
      </w:r>
      <w:r w:rsidR="00CD15DE">
        <w:rPr>
          <w:sz w:val="19"/>
          <w:szCs w:val="19"/>
        </w:rPr>
        <w:t> </w:t>
      </w:r>
      <w:r w:rsidRPr="008C50D0">
        <w:rPr>
          <w:rFonts w:ascii="Times New Roman" w:hAnsi="Times New Roman" w:cs="Times New Roman"/>
          <w:color w:val="000000"/>
          <w:sz w:val="19"/>
          <w:szCs w:val="19"/>
        </w:rPr>
        <w:t>Целью проверок Европейской комиссии являются ядерные материалы и/или руда, а также базовые технические данные объекта. Европейская комиссия проверяет точность данных учета и отчетов, а также проводит верификацию наличного количества материала. Во время инспекции можно проводить проверку и обслуживание контрольного оборудования, а также замену пломб. По своему усмотрению МАГАТЭ принимает участие в проверках Европейской комиссии</w:t>
      </w:r>
      <w:r w:rsidR="00B46476">
        <w:rPr>
          <w:rFonts w:ascii="Times New Roman" w:hAnsi="Times New Roman" w:cs="Times New Roman"/>
          <w:color w:val="000000"/>
          <w:sz w:val="19"/>
          <w:szCs w:val="19"/>
        </w:rPr>
        <w:t xml:space="preserve"> </w:t>
      </w:r>
      <w:bookmarkStart w:id="19" w:name="bookmark24"/>
      <w:r w:rsidRPr="008C50D0">
        <w:rPr>
          <w:rFonts w:ascii="Times New Roman" w:hAnsi="Times New Roman" w:cs="Times New Roman"/>
          <w:color w:val="000000"/>
          <w:sz w:val="19"/>
          <w:szCs w:val="19"/>
        </w:rPr>
        <w:t>и</w:t>
      </w:r>
      <w:bookmarkEnd w:id="19"/>
      <w:r w:rsidRPr="008C50D0">
        <w:rPr>
          <w:rFonts w:ascii="Times New Roman" w:hAnsi="Times New Roman" w:cs="Times New Roman"/>
          <w:color w:val="000000"/>
          <w:sz w:val="19"/>
          <w:szCs w:val="19"/>
        </w:rPr>
        <w:t xml:space="preserve"> в этом случае осуществляет сотрудничество с Европейской комиссией.</w:t>
      </w:r>
    </w:p>
    <w:p w:rsidR="00513731" w:rsidRPr="008C50D0" w:rsidRDefault="00513731" w:rsidP="00CC1DE9">
      <w:pPr>
        <w:widowControl/>
        <w:shd w:val="clear" w:color="auto" w:fill="FFFFFF"/>
        <w:tabs>
          <w:tab w:val="left" w:pos="490"/>
        </w:tabs>
        <w:spacing w:after="120" w:line="264" w:lineRule="auto"/>
        <w:jc w:val="both"/>
        <w:rPr>
          <w:rFonts w:ascii="Times New Roman" w:hAnsi="Times New Roman" w:cs="Times New Roman"/>
          <w:sz w:val="19"/>
          <w:szCs w:val="19"/>
        </w:rPr>
        <w:sectPr w:rsidR="00513731" w:rsidRPr="008C50D0" w:rsidSect="006875E4">
          <w:pgSz w:w="11909" w:h="16834" w:code="9"/>
          <w:pgMar w:top="1134" w:right="1134" w:bottom="1134" w:left="1418" w:header="720" w:footer="720" w:gutter="0"/>
          <w:cols w:num="2" w:space="720"/>
          <w:noEndnote/>
        </w:sectPr>
      </w:pPr>
    </w:p>
    <w:p w:rsidR="00513731" w:rsidRPr="00CD15DE" w:rsidRDefault="00513731" w:rsidP="00CD15DE">
      <w:pPr>
        <w:shd w:val="clear" w:color="auto" w:fill="FFFFFF"/>
        <w:jc w:val="both"/>
        <w:rPr>
          <w:rFonts w:ascii="Times New Roman" w:hAnsi="Times New Roman" w:cs="Times New Roman"/>
          <w:sz w:val="2"/>
          <w:szCs w:val="19"/>
        </w:rPr>
      </w:pPr>
    </w:p>
    <w:p w:rsidR="00513731" w:rsidRPr="008C50D0" w:rsidRDefault="00513731" w:rsidP="00CC1DE9">
      <w:pPr>
        <w:widowControl/>
        <w:shd w:val="clear" w:color="auto" w:fill="FFFFFF"/>
        <w:tabs>
          <w:tab w:val="left" w:pos="398"/>
        </w:tabs>
        <w:spacing w:after="120" w:line="264" w:lineRule="auto"/>
        <w:jc w:val="both"/>
        <w:rPr>
          <w:rFonts w:ascii="Times New Roman" w:hAnsi="Times New Roman" w:cs="Times New Roman"/>
          <w:sz w:val="19"/>
          <w:szCs w:val="19"/>
        </w:rPr>
      </w:pPr>
      <w:r w:rsidRPr="00CD15DE">
        <w:rPr>
          <w:b/>
          <w:color w:val="000000"/>
          <w:sz w:val="19"/>
          <w:szCs w:val="19"/>
        </w:rPr>
        <w:t>834.</w:t>
      </w:r>
      <w:r w:rsidR="00CD15DE">
        <w:rPr>
          <w:rFonts w:ascii="Times New Roman" w:hAnsi="Times New Roman" w:cs="Times New Roman"/>
          <w:sz w:val="19"/>
          <w:szCs w:val="19"/>
          <w:lang w:val="en-US"/>
        </w:rPr>
        <w:t> </w:t>
      </w:r>
      <w:r w:rsidRPr="008C50D0">
        <w:rPr>
          <w:rFonts w:ascii="Times New Roman" w:hAnsi="Times New Roman" w:cs="Times New Roman"/>
          <w:color w:val="000000"/>
          <w:sz w:val="19"/>
          <w:szCs w:val="19"/>
        </w:rPr>
        <w:t>Обычно за координацию совместных проверок МАГАТЭ и Европейской комиссии отвечает Европейская комиссия. Задачей Европейской комиссии является согласование даты и времени проведения проверки в ходе совместной работы с представителем зоны баланса материалов. Обычно Европейская комиссия уведомляет государство о проверках примерно за неделю до их проведения. В</w:t>
      </w:r>
      <w:r w:rsidR="00D22B20">
        <w:rPr>
          <w:rFonts w:ascii="Times New Roman" w:hAnsi="Times New Roman" w:cs="Times New Roman"/>
          <w:color w:val="000000"/>
          <w:sz w:val="19"/>
          <w:szCs w:val="19"/>
        </w:rPr>
        <w:t> </w:t>
      </w:r>
      <w:r w:rsidRPr="008C50D0">
        <w:rPr>
          <w:rFonts w:ascii="Times New Roman" w:hAnsi="Times New Roman" w:cs="Times New Roman"/>
          <w:color w:val="000000"/>
          <w:sz w:val="19"/>
          <w:szCs w:val="19"/>
        </w:rPr>
        <w:t>соответствии с Соглашением о гарантиях</w:t>
      </w:r>
      <w:r w:rsidR="00D22B20">
        <w:rPr>
          <w:rFonts w:ascii="Times New Roman" w:hAnsi="Times New Roman" w:cs="Times New Roman"/>
          <w:color w:val="000000"/>
          <w:sz w:val="19"/>
          <w:szCs w:val="19"/>
        </w:rPr>
        <w:t>,</w:t>
      </w:r>
      <w:r w:rsidRPr="008C50D0">
        <w:rPr>
          <w:rFonts w:ascii="Times New Roman" w:hAnsi="Times New Roman" w:cs="Times New Roman"/>
          <w:color w:val="000000"/>
          <w:sz w:val="19"/>
          <w:szCs w:val="19"/>
        </w:rPr>
        <w:t xml:space="preserve"> МАГАТЭ информирует государство об участии в</w:t>
      </w:r>
      <w:r w:rsidR="00D22B20">
        <w:rPr>
          <w:rFonts w:ascii="Times New Roman" w:hAnsi="Times New Roman" w:cs="Times New Roman"/>
          <w:color w:val="000000"/>
          <w:sz w:val="19"/>
          <w:szCs w:val="19"/>
        </w:rPr>
        <w:t> </w:t>
      </w:r>
      <w:r w:rsidRPr="008C50D0">
        <w:rPr>
          <w:rFonts w:ascii="Times New Roman" w:hAnsi="Times New Roman" w:cs="Times New Roman"/>
          <w:color w:val="000000"/>
          <w:sz w:val="19"/>
          <w:szCs w:val="19"/>
        </w:rPr>
        <w:t xml:space="preserve">планируемых совместно с Европейской комиссией проверках и о типе проверки не </w:t>
      </w:r>
      <w:proofErr w:type="gramStart"/>
      <w:r w:rsidRPr="008C50D0">
        <w:rPr>
          <w:rFonts w:ascii="Times New Roman" w:hAnsi="Times New Roman" w:cs="Times New Roman"/>
          <w:color w:val="000000"/>
          <w:sz w:val="19"/>
          <w:szCs w:val="19"/>
        </w:rPr>
        <w:t>позднее</w:t>
      </w:r>
      <w:proofErr w:type="gramEnd"/>
      <w:r w:rsidRPr="008C50D0">
        <w:rPr>
          <w:rFonts w:ascii="Times New Roman" w:hAnsi="Times New Roman" w:cs="Times New Roman"/>
          <w:color w:val="000000"/>
          <w:sz w:val="19"/>
          <w:szCs w:val="19"/>
        </w:rPr>
        <w:t xml:space="preserve"> чем за 7 дней до проведения проверки.</w:t>
      </w:r>
    </w:p>
    <w:p w:rsidR="00513731" w:rsidRPr="008C50D0" w:rsidRDefault="00CD15DE" w:rsidP="00CC1DE9">
      <w:pPr>
        <w:widowControl/>
        <w:numPr>
          <w:ilvl w:val="0"/>
          <w:numId w:val="87"/>
        </w:numPr>
        <w:shd w:val="clear" w:color="auto" w:fill="FFFFFF"/>
        <w:tabs>
          <w:tab w:val="left" w:pos="317"/>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Европейская комиссия и МАГАТЭ выполняют периодические проверки, в связи с проведением физической инвентаризации; в хранилищах отработавшего топлива, находящихся на реакторной установке и прилегающих к ней, до и после проведения физической инвентаризации, а также в прочих ядерных установках и в эксплуатирующих организациях в связи с проведением физической инвентаризации.</w:t>
      </w:r>
    </w:p>
    <w:p w:rsidR="00513731" w:rsidRPr="008C50D0" w:rsidRDefault="00CD15DE" w:rsidP="00CC1DE9">
      <w:pPr>
        <w:widowControl/>
        <w:numPr>
          <w:ilvl w:val="0"/>
          <w:numId w:val="87"/>
        </w:numPr>
        <w:shd w:val="clear" w:color="auto" w:fill="FFFFFF"/>
        <w:tabs>
          <w:tab w:val="left" w:pos="317"/>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Также Европейская комиссия выполняет периодические проверки, относящиеся к ядерным материалам или по предварительному уведомлению.</w:t>
      </w:r>
    </w:p>
    <w:p w:rsidR="00513731" w:rsidRPr="008C50D0" w:rsidRDefault="00CD15DE" w:rsidP="00CC1DE9">
      <w:pPr>
        <w:widowControl/>
        <w:numPr>
          <w:ilvl w:val="0"/>
          <w:numId w:val="87"/>
        </w:numPr>
        <w:shd w:val="clear" w:color="auto" w:fill="FFFFFF"/>
        <w:tabs>
          <w:tab w:val="left" w:pos="317"/>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Также МАГАТЭ может проводить проверки, относящиеся к ядерным материалам в реакторных установках и хранилищах отработавшего ядерного топлива либо без предварительного уведомления (2</w:t>
      </w:r>
      <w:r w:rsidR="00D22B20">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ч</w:t>
      </w:r>
      <w:r w:rsidR="00D22B20">
        <w:rPr>
          <w:rFonts w:ascii="Times New Roman" w:hAnsi="Times New Roman" w:cs="Times New Roman"/>
          <w:color w:val="000000"/>
          <w:sz w:val="19"/>
          <w:szCs w:val="19"/>
        </w:rPr>
        <w:t>аса</w:t>
      </w:r>
      <w:r w:rsidR="00513731" w:rsidRPr="008C50D0">
        <w:rPr>
          <w:rFonts w:ascii="Times New Roman" w:hAnsi="Times New Roman" w:cs="Times New Roman"/>
          <w:color w:val="000000"/>
          <w:sz w:val="19"/>
          <w:szCs w:val="19"/>
        </w:rPr>
        <w:t>), либо с уведомлением за короткий срок (24</w:t>
      </w:r>
      <w:r w:rsidR="00D22B20">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ч</w:t>
      </w:r>
      <w:r w:rsidR="00D22B20">
        <w:rPr>
          <w:rFonts w:ascii="Times New Roman" w:hAnsi="Times New Roman" w:cs="Times New Roman"/>
          <w:color w:val="000000"/>
          <w:sz w:val="19"/>
          <w:szCs w:val="19"/>
        </w:rPr>
        <w:t>аса</w:t>
      </w:r>
      <w:r w:rsidR="00513731" w:rsidRPr="008C50D0">
        <w:rPr>
          <w:rFonts w:ascii="Times New Roman" w:hAnsi="Times New Roman" w:cs="Times New Roman"/>
          <w:color w:val="000000"/>
          <w:sz w:val="19"/>
          <w:szCs w:val="19"/>
        </w:rPr>
        <w:t xml:space="preserve"> или 48 ч</w:t>
      </w:r>
      <w:r w:rsidR="00D22B20">
        <w:rPr>
          <w:rFonts w:ascii="Times New Roman" w:hAnsi="Times New Roman" w:cs="Times New Roman"/>
          <w:color w:val="000000"/>
          <w:sz w:val="19"/>
          <w:szCs w:val="19"/>
        </w:rPr>
        <w:t>асов</w:t>
      </w:r>
      <w:r w:rsidR="00513731" w:rsidRPr="008C50D0">
        <w:rPr>
          <w:rFonts w:ascii="Times New Roman" w:hAnsi="Times New Roman" w:cs="Times New Roman"/>
          <w:color w:val="000000"/>
          <w:sz w:val="19"/>
          <w:szCs w:val="19"/>
        </w:rPr>
        <w:t>). Европейская комиссия может принимать участие в таких проверках или запросить STUK об участии в них от лица Европейской комиссии.</w:t>
      </w:r>
    </w:p>
    <w:p w:rsidR="00513731" w:rsidRPr="008C50D0" w:rsidRDefault="00513731" w:rsidP="00CC1DE9">
      <w:pPr>
        <w:widowControl/>
        <w:shd w:val="clear" w:color="auto" w:fill="FFFFFF"/>
        <w:tabs>
          <w:tab w:val="left" w:pos="384"/>
        </w:tabs>
        <w:spacing w:after="120" w:line="264" w:lineRule="auto"/>
        <w:jc w:val="both"/>
        <w:rPr>
          <w:rFonts w:ascii="Times New Roman" w:hAnsi="Times New Roman" w:cs="Times New Roman"/>
          <w:sz w:val="19"/>
          <w:szCs w:val="19"/>
        </w:rPr>
      </w:pPr>
      <w:r w:rsidRPr="00CD15DE">
        <w:rPr>
          <w:b/>
          <w:color w:val="000000"/>
          <w:sz w:val="19"/>
          <w:szCs w:val="19"/>
        </w:rPr>
        <w:t>838.</w:t>
      </w:r>
      <w:r w:rsidR="00CD15DE">
        <w:rPr>
          <w:rFonts w:ascii="Times New Roman" w:hAnsi="Times New Roman" w:cs="Times New Roman"/>
          <w:sz w:val="19"/>
          <w:szCs w:val="19"/>
        </w:rPr>
        <w:t> </w:t>
      </w:r>
      <w:proofErr w:type="gramStart"/>
      <w:r w:rsidRPr="008C50D0">
        <w:rPr>
          <w:rFonts w:ascii="Times New Roman" w:hAnsi="Times New Roman" w:cs="Times New Roman"/>
          <w:color w:val="000000"/>
          <w:sz w:val="19"/>
          <w:szCs w:val="19"/>
        </w:rPr>
        <w:t>МАГАТЭ может проводить дополнительные выездные проверки, предусмотренные Дополнительным протоколом, в местах, указанных в нем, о которых было представлено уведомление в МАГАТЭ (например, площадки), предварительно уведомив об их проведении за 24 часа, или при проведении МАГАТЭ проверки объектов ядерного применения в зоне баланса материалов, с уведомлением за 2 часа производить проверки в других зданиях, расположенных на территории той же зоны баланса</w:t>
      </w:r>
      <w:proofErr w:type="gramEnd"/>
      <w:r w:rsidRPr="008C50D0">
        <w:rPr>
          <w:rFonts w:ascii="Times New Roman" w:hAnsi="Times New Roman" w:cs="Times New Roman"/>
          <w:color w:val="000000"/>
          <w:sz w:val="19"/>
          <w:szCs w:val="19"/>
        </w:rPr>
        <w:t xml:space="preserve"> материалов. В этом случае проверяющим лицам МАГАТЭ должно быть предоставлено право на доступ во все места на площадке объекта, при отсутствии особых оснований (например, радиационная безопасность) для отказа в</w:t>
      </w:r>
      <w:r w:rsidR="006D25BB">
        <w:rPr>
          <w:rFonts w:ascii="Times New Roman" w:hAnsi="Times New Roman" w:cs="Times New Roman"/>
          <w:color w:val="000000"/>
          <w:sz w:val="19"/>
          <w:szCs w:val="19"/>
        </w:rPr>
        <w:t> </w:t>
      </w:r>
      <w:r w:rsidRPr="008C50D0">
        <w:rPr>
          <w:rFonts w:ascii="Times New Roman" w:hAnsi="Times New Roman" w:cs="Times New Roman"/>
          <w:color w:val="000000"/>
          <w:sz w:val="19"/>
          <w:szCs w:val="19"/>
        </w:rPr>
        <w:t>доступе.</w:t>
      </w:r>
    </w:p>
    <w:p w:rsidR="00513731" w:rsidRPr="008C50D0" w:rsidRDefault="00513731" w:rsidP="00CC1DE9">
      <w:pPr>
        <w:widowControl/>
        <w:shd w:val="clear" w:color="auto" w:fill="FFFFFF"/>
        <w:tabs>
          <w:tab w:val="left" w:pos="370"/>
        </w:tabs>
        <w:spacing w:after="120" w:line="264" w:lineRule="auto"/>
        <w:jc w:val="both"/>
        <w:rPr>
          <w:rFonts w:ascii="Times New Roman" w:hAnsi="Times New Roman" w:cs="Times New Roman"/>
          <w:sz w:val="19"/>
          <w:szCs w:val="19"/>
        </w:rPr>
      </w:pPr>
      <w:r w:rsidRPr="008C50D0">
        <w:rPr>
          <w:rFonts w:ascii="Times New Roman" w:hAnsi="Times New Roman" w:cs="Times New Roman"/>
          <w:sz w:val="19"/>
          <w:szCs w:val="19"/>
        </w:rPr>
        <w:br w:type="column"/>
      </w:r>
      <w:r w:rsidRPr="00CD15DE">
        <w:rPr>
          <w:b/>
          <w:color w:val="000000"/>
          <w:sz w:val="19"/>
          <w:szCs w:val="19"/>
        </w:rPr>
        <w:t>839.</w:t>
      </w:r>
      <w:r w:rsidR="00CD15DE">
        <w:rPr>
          <w:sz w:val="19"/>
          <w:szCs w:val="19"/>
        </w:rPr>
        <w:t> </w:t>
      </w:r>
      <w:r w:rsidRPr="008C50D0">
        <w:rPr>
          <w:rFonts w:ascii="Times New Roman" w:hAnsi="Times New Roman" w:cs="Times New Roman"/>
          <w:color w:val="000000"/>
          <w:sz w:val="19"/>
          <w:szCs w:val="19"/>
        </w:rPr>
        <w:t xml:space="preserve">STUK оформляет протокол обо всех проверках, выполненных с Европейской комиссией и/или МАГАТЭ, в </w:t>
      </w:r>
      <w:proofErr w:type="gramStart"/>
      <w:r w:rsidRPr="008C50D0">
        <w:rPr>
          <w:rFonts w:ascii="Times New Roman" w:hAnsi="Times New Roman" w:cs="Times New Roman"/>
          <w:color w:val="000000"/>
          <w:sz w:val="19"/>
          <w:szCs w:val="19"/>
        </w:rPr>
        <w:t>котором</w:t>
      </w:r>
      <w:proofErr w:type="gramEnd"/>
      <w:r w:rsidRPr="008C50D0">
        <w:rPr>
          <w:rFonts w:ascii="Times New Roman" w:hAnsi="Times New Roman" w:cs="Times New Roman"/>
          <w:color w:val="000000"/>
          <w:sz w:val="19"/>
          <w:szCs w:val="19"/>
        </w:rPr>
        <w:t xml:space="preserve"> указываются данные об объектах проверки, проверяемых документах, примененных методах проверки, а также о результатах проверки. Протокол подписывают все стороны, принимавшие участие в проверке (официальные лица, уполномоченный представитель объекта проверки), и копия протокола выдается всем подписавшим протокол о проверке.</w:t>
      </w:r>
    </w:p>
    <w:p w:rsidR="00513731" w:rsidRPr="008C50D0" w:rsidRDefault="00513731" w:rsidP="00CC1DE9">
      <w:pPr>
        <w:widowControl/>
        <w:shd w:val="clear" w:color="auto" w:fill="FFFFFF"/>
        <w:tabs>
          <w:tab w:val="left" w:pos="427"/>
        </w:tabs>
        <w:spacing w:before="240" w:after="120" w:line="252" w:lineRule="auto"/>
        <w:rPr>
          <w:rFonts w:cs="Times New Roman"/>
          <w:b/>
          <w:color w:val="A6A6A6" w:themeColor="background1" w:themeShade="A6"/>
        </w:rPr>
      </w:pPr>
      <w:r w:rsidRPr="008C50D0">
        <w:rPr>
          <w:rFonts w:cs="Times New Roman"/>
          <w:b/>
          <w:color w:val="A6A6A6" w:themeColor="background1" w:themeShade="A6"/>
        </w:rPr>
        <w:t>8.3</w:t>
      </w:r>
      <w:r w:rsidRPr="008C50D0">
        <w:rPr>
          <w:rFonts w:cs="Times New Roman"/>
          <w:b/>
          <w:color w:val="A6A6A6" w:themeColor="background1" w:themeShade="A6"/>
        </w:rPr>
        <w:tab/>
      </w:r>
      <w:r w:rsidRPr="00CD15DE">
        <w:rPr>
          <w:rFonts w:cs="Times New Roman"/>
          <w:b/>
        </w:rPr>
        <w:t>Методы надзора (осуществляемого STUK, Европейской комиссией и МАГАТЭ)</w:t>
      </w:r>
    </w:p>
    <w:p w:rsidR="00513731" w:rsidRPr="008C50D0" w:rsidRDefault="00CD15DE" w:rsidP="00CC1DE9">
      <w:pPr>
        <w:widowControl/>
        <w:numPr>
          <w:ilvl w:val="0"/>
          <w:numId w:val="88"/>
        </w:numPr>
        <w:shd w:val="clear" w:color="auto" w:fill="FFFFFF"/>
        <w:tabs>
          <w:tab w:val="left" w:pos="37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 xml:space="preserve">Для повышения эффективности и облегчения надзора за применением гарантий STUK, Европейская комиссия и МАГАТЭ используют различные средства контроля, такие как пломбы, видеокамеры и измерительное оборудование, а также выполняют </w:t>
      </w:r>
      <w:proofErr w:type="gramStart"/>
      <w:r w:rsidR="00513731" w:rsidRPr="008C50D0">
        <w:rPr>
          <w:rFonts w:ascii="Times New Roman" w:hAnsi="Times New Roman" w:cs="Times New Roman"/>
          <w:color w:val="000000"/>
          <w:sz w:val="19"/>
          <w:szCs w:val="19"/>
        </w:rPr>
        <w:t>измерения, относящиеся к объектам ядерного применения и выполняют</w:t>
      </w:r>
      <w:proofErr w:type="gramEnd"/>
      <w:r w:rsidR="00513731" w:rsidRPr="008C50D0">
        <w:rPr>
          <w:rFonts w:ascii="Times New Roman" w:hAnsi="Times New Roman" w:cs="Times New Roman"/>
          <w:color w:val="000000"/>
          <w:sz w:val="19"/>
          <w:szCs w:val="19"/>
        </w:rPr>
        <w:t xml:space="preserve"> забор проб окружающей среды.</w:t>
      </w:r>
      <w:r w:rsidR="00B46476">
        <w:rPr>
          <w:rFonts w:ascii="Times New Roman" w:hAnsi="Times New Roman" w:cs="Times New Roman"/>
          <w:color w:val="000000"/>
          <w:sz w:val="19"/>
          <w:szCs w:val="19"/>
        </w:rPr>
        <w:t xml:space="preserve"> </w:t>
      </w:r>
      <w:r w:rsidR="00513731" w:rsidRPr="008C50D0">
        <w:rPr>
          <w:rFonts w:ascii="Times New Roman" w:hAnsi="Times New Roman" w:cs="Times New Roman"/>
          <w:color w:val="000000"/>
          <w:sz w:val="19"/>
          <w:szCs w:val="19"/>
        </w:rPr>
        <w:t>Оборудование контроля необходимо использовать, по возможности так, чтобы была возможна передача информации в электронном виде между оборудованием контроля и контролирующими инстанциями.</w:t>
      </w:r>
    </w:p>
    <w:p w:rsidR="00513731" w:rsidRPr="008C50D0" w:rsidRDefault="00CD15DE" w:rsidP="00CC1DE9">
      <w:pPr>
        <w:widowControl/>
        <w:numPr>
          <w:ilvl w:val="0"/>
          <w:numId w:val="88"/>
        </w:numPr>
        <w:shd w:val="clear" w:color="auto" w:fill="FFFFFF"/>
        <w:tabs>
          <w:tab w:val="left" w:pos="37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13731" w:rsidRPr="008C50D0">
        <w:rPr>
          <w:rFonts w:ascii="Times New Roman" w:hAnsi="Times New Roman" w:cs="Times New Roman"/>
          <w:color w:val="000000"/>
          <w:sz w:val="19"/>
          <w:szCs w:val="19"/>
        </w:rPr>
        <w:t>Пломбы необходимо использовать в таких ключевых точках измерения и местах расположения, в которых изменения инвентарного количества материала происходят не часто или где для обеспечения неприкосновенности необходимо принять меры. Типичными объектами являются крышки реакторов, бассейны-хранилища, выведенные из эксплуатации партии объектов ядерного применения и ядерных материалов и боксы видеокамер.</w:t>
      </w:r>
      <w:r w:rsidR="00B46476">
        <w:rPr>
          <w:rFonts w:ascii="Times New Roman" w:hAnsi="Times New Roman" w:cs="Times New Roman"/>
          <w:color w:val="000000"/>
          <w:sz w:val="19"/>
          <w:szCs w:val="19"/>
        </w:rPr>
        <w:t xml:space="preserve"> </w:t>
      </w:r>
      <w:r w:rsidR="00513731" w:rsidRPr="008C50D0">
        <w:rPr>
          <w:rFonts w:ascii="Times New Roman" w:hAnsi="Times New Roman" w:cs="Times New Roman"/>
          <w:color w:val="000000"/>
          <w:sz w:val="19"/>
          <w:szCs w:val="19"/>
        </w:rPr>
        <w:t xml:space="preserve">Перед опломбированием официальные органы (Европейская комиссия, МАГАТЭ и/или STUK) проверяют информацию по объектам </w:t>
      </w:r>
      <w:r w:rsidR="00AF5753">
        <w:rPr>
          <w:rFonts w:ascii="Times New Roman" w:hAnsi="Times New Roman" w:cs="Times New Roman"/>
          <w:color w:val="000000"/>
          <w:sz w:val="19"/>
          <w:szCs w:val="19"/>
        </w:rPr>
        <w:t>ядерного применения</w:t>
      </w:r>
      <w:r w:rsidR="00513731" w:rsidRPr="008C50D0">
        <w:rPr>
          <w:rFonts w:ascii="Times New Roman" w:hAnsi="Times New Roman" w:cs="Times New Roman"/>
          <w:color w:val="000000"/>
          <w:sz w:val="19"/>
          <w:szCs w:val="19"/>
        </w:rPr>
        <w:t>, относящимся к опечатываемому объекту.</w:t>
      </w:r>
    </w:p>
    <w:p w:rsidR="00513731" w:rsidRPr="008C50D0" w:rsidRDefault="00513731" w:rsidP="00CC1DE9">
      <w:pPr>
        <w:widowControl/>
        <w:shd w:val="clear" w:color="auto" w:fill="FFFFFF"/>
        <w:tabs>
          <w:tab w:val="left" w:pos="451"/>
        </w:tabs>
        <w:spacing w:after="120" w:line="264" w:lineRule="auto"/>
        <w:jc w:val="both"/>
        <w:rPr>
          <w:rFonts w:ascii="Times New Roman" w:hAnsi="Times New Roman" w:cs="Times New Roman"/>
          <w:sz w:val="19"/>
          <w:szCs w:val="19"/>
        </w:rPr>
      </w:pPr>
      <w:r w:rsidRPr="00CD15DE">
        <w:rPr>
          <w:b/>
          <w:color w:val="000000"/>
          <w:sz w:val="19"/>
          <w:szCs w:val="19"/>
        </w:rPr>
        <w:t>842.</w:t>
      </w:r>
      <w:r w:rsidR="00CD15DE">
        <w:rPr>
          <w:sz w:val="19"/>
          <w:szCs w:val="19"/>
        </w:rPr>
        <w:t> </w:t>
      </w:r>
      <w:r w:rsidRPr="008C50D0">
        <w:rPr>
          <w:rFonts w:ascii="Times New Roman" w:hAnsi="Times New Roman" w:cs="Times New Roman"/>
          <w:color w:val="000000"/>
          <w:sz w:val="19"/>
          <w:szCs w:val="19"/>
        </w:rPr>
        <w:t xml:space="preserve">Европейская комиссия и МАГАТЭ могут использовать для контроля видеокамеры, с помощью которых они контролируют определенные помещения и подлежащие </w:t>
      </w:r>
      <w:proofErr w:type="gramStart"/>
      <w:r w:rsidRPr="008C50D0">
        <w:rPr>
          <w:rFonts w:ascii="Times New Roman" w:hAnsi="Times New Roman" w:cs="Times New Roman"/>
          <w:color w:val="000000"/>
          <w:sz w:val="19"/>
          <w:szCs w:val="19"/>
        </w:rPr>
        <w:t>контролю за</w:t>
      </w:r>
      <w:proofErr w:type="gramEnd"/>
      <w:r w:rsidRPr="008C50D0">
        <w:rPr>
          <w:rFonts w:ascii="Times New Roman" w:hAnsi="Times New Roman" w:cs="Times New Roman"/>
          <w:color w:val="000000"/>
          <w:sz w:val="19"/>
          <w:szCs w:val="19"/>
        </w:rPr>
        <w:t xml:space="preserve"> ядерными материалами события в таких помещениях.</w:t>
      </w:r>
    </w:p>
    <w:p w:rsidR="00513731" w:rsidRPr="008C50D0" w:rsidRDefault="00513731" w:rsidP="00CC1DE9">
      <w:pPr>
        <w:widowControl/>
        <w:shd w:val="clear" w:color="auto" w:fill="FFFFFF"/>
        <w:tabs>
          <w:tab w:val="left" w:pos="374"/>
        </w:tabs>
        <w:spacing w:after="120" w:line="264" w:lineRule="auto"/>
        <w:jc w:val="both"/>
        <w:rPr>
          <w:rFonts w:ascii="Times New Roman" w:hAnsi="Times New Roman" w:cs="Times New Roman"/>
          <w:sz w:val="19"/>
          <w:szCs w:val="19"/>
        </w:rPr>
      </w:pPr>
      <w:r w:rsidRPr="00CD15DE">
        <w:rPr>
          <w:b/>
          <w:color w:val="000000"/>
          <w:sz w:val="19"/>
          <w:szCs w:val="19"/>
        </w:rPr>
        <w:t>843.</w:t>
      </w:r>
      <w:r w:rsidRPr="008C50D0">
        <w:rPr>
          <w:rFonts w:ascii="Times New Roman" w:hAnsi="Times New Roman" w:cs="Times New Roman"/>
          <w:sz w:val="19"/>
          <w:szCs w:val="19"/>
        </w:rPr>
        <w:tab/>
      </w:r>
      <w:r w:rsidR="00CD15DE">
        <w:rPr>
          <w:rFonts w:ascii="Times New Roman" w:hAnsi="Times New Roman" w:cs="Times New Roman"/>
          <w:sz w:val="19"/>
          <w:szCs w:val="19"/>
        </w:rPr>
        <w:t> </w:t>
      </w:r>
      <w:r w:rsidRPr="008C50D0">
        <w:rPr>
          <w:rFonts w:ascii="Times New Roman" w:hAnsi="Times New Roman" w:cs="Times New Roman"/>
          <w:color w:val="000000"/>
          <w:sz w:val="19"/>
          <w:szCs w:val="19"/>
        </w:rPr>
        <w:t>STUK, Европейская комиссия и МАГАТЭ могут использовать для проверки ядерных материалов совместно или по отдельности такие методы измерений, с помощью которых подтверждаются данные по ядерным материалам, сообщенные эксплуатирующей организацией.</w:t>
      </w:r>
      <w:r w:rsidR="00B46476">
        <w:rPr>
          <w:rFonts w:ascii="Times New Roman" w:hAnsi="Times New Roman" w:cs="Times New Roman"/>
          <w:color w:val="000000"/>
          <w:sz w:val="19"/>
          <w:szCs w:val="19"/>
        </w:rPr>
        <w:t xml:space="preserve"> </w:t>
      </w:r>
      <w:r w:rsidRPr="008C50D0">
        <w:rPr>
          <w:rFonts w:ascii="Times New Roman" w:hAnsi="Times New Roman" w:cs="Times New Roman"/>
          <w:color w:val="000000"/>
          <w:sz w:val="19"/>
          <w:szCs w:val="19"/>
        </w:rPr>
        <w:t>Производятся измерения свежего и отработавшего топлива, а также других ядерных материалов.</w:t>
      </w:r>
      <w:r w:rsidR="00B46476">
        <w:rPr>
          <w:rFonts w:ascii="Times New Roman" w:hAnsi="Times New Roman" w:cs="Times New Roman"/>
          <w:color w:val="000000"/>
          <w:sz w:val="19"/>
          <w:szCs w:val="19"/>
        </w:rPr>
        <w:t xml:space="preserve"> </w:t>
      </w:r>
      <w:r w:rsidRPr="008C50D0">
        <w:rPr>
          <w:rFonts w:ascii="Times New Roman" w:hAnsi="Times New Roman" w:cs="Times New Roman"/>
          <w:color w:val="000000"/>
          <w:sz w:val="19"/>
          <w:szCs w:val="19"/>
        </w:rPr>
        <w:t>С</w:t>
      </w:r>
      <w:r w:rsidR="006D25BB">
        <w:rPr>
          <w:rFonts w:ascii="Times New Roman" w:hAnsi="Times New Roman" w:cs="Times New Roman"/>
          <w:color w:val="000000"/>
          <w:sz w:val="19"/>
          <w:szCs w:val="19"/>
        </w:rPr>
        <w:t> </w:t>
      </w:r>
      <w:r w:rsidRPr="008C50D0">
        <w:rPr>
          <w:rFonts w:ascii="Times New Roman" w:hAnsi="Times New Roman" w:cs="Times New Roman"/>
          <w:color w:val="000000"/>
          <w:sz w:val="19"/>
          <w:szCs w:val="19"/>
        </w:rPr>
        <w:t>помощью измерений топлива подтверждаются, кроме всего прочего, поданные сведения по степени обогащения и сгоре</w:t>
      </w:r>
      <w:bookmarkStart w:id="20" w:name="bookmark25"/>
      <w:r w:rsidRPr="008C50D0">
        <w:rPr>
          <w:rFonts w:ascii="Times New Roman" w:hAnsi="Times New Roman" w:cs="Times New Roman"/>
          <w:color w:val="000000"/>
          <w:sz w:val="19"/>
          <w:szCs w:val="19"/>
        </w:rPr>
        <w:t>вшему</w:t>
      </w:r>
      <w:bookmarkEnd w:id="20"/>
      <w:r w:rsidR="006D25BB">
        <w:rPr>
          <w:rFonts w:ascii="Times New Roman" w:hAnsi="Times New Roman" w:cs="Times New Roman"/>
          <w:color w:val="000000"/>
          <w:sz w:val="19"/>
          <w:szCs w:val="19"/>
        </w:rPr>
        <w:t xml:space="preserve"> </w:t>
      </w:r>
      <w:r w:rsidRPr="008C50D0">
        <w:rPr>
          <w:rFonts w:ascii="Times New Roman" w:hAnsi="Times New Roman" w:cs="Times New Roman"/>
          <w:color w:val="000000"/>
          <w:sz w:val="19"/>
          <w:szCs w:val="19"/>
        </w:rPr>
        <w:t>материалу, а также то, что измеряемый элемент является тепловыделяющей сборкой и он не заменен моделью тепловыделяющей сборки (полная верификация), или что в</w:t>
      </w:r>
      <w:r w:rsidR="006D25BB">
        <w:rPr>
          <w:rFonts w:ascii="Times New Roman" w:hAnsi="Times New Roman" w:cs="Times New Roman"/>
          <w:color w:val="000000"/>
          <w:sz w:val="19"/>
          <w:szCs w:val="19"/>
        </w:rPr>
        <w:t> </w:t>
      </w:r>
      <w:r w:rsidRPr="008C50D0">
        <w:rPr>
          <w:rFonts w:ascii="Times New Roman" w:hAnsi="Times New Roman" w:cs="Times New Roman"/>
          <w:color w:val="000000"/>
          <w:sz w:val="19"/>
          <w:szCs w:val="19"/>
        </w:rPr>
        <w:t>тепловыделяющей сборке нет отсутствующих стержней (частичная верификация).</w:t>
      </w:r>
    </w:p>
    <w:p w:rsidR="00513731" w:rsidRPr="008C50D0" w:rsidRDefault="00513731" w:rsidP="00CC1DE9">
      <w:pPr>
        <w:widowControl/>
        <w:shd w:val="clear" w:color="auto" w:fill="FFFFFF"/>
        <w:tabs>
          <w:tab w:val="left" w:pos="365"/>
        </w:tabs>
        <w:spacing w:after="120" w:line="264" w:lineRule="auto"/>
        <w:jc w:val="both"/>
        <w:rPr>
          <w:rFonts w:ascii="Times New Roman" w:hAnsi="Times New Roman" w:cs="Times New Roman"/>
          <w:sz w:val="19"/>
          <w:szCs w:val="19"/>
        </w:rPr>
      </w:pPr>
      <w:r w:rsidRPr="00CD15DE">
        <w:rPr>
          <w:b/>
          <w:color w:val="000000"/>
          <w:sz w:val="19"/>
          <w:szCs w:val="19"/>
        </w:rPr>
        <w:t>844.</w:t>
      </w:r>
      <w:r w:rsidR="00CD15DE">
        <w:rPr>
          <w:sz w:val="19"/>
          <w:szCs w:val="19"/>
        </w:rPr>
        <w:t> </w:t>
      </w:r>
      <w:r w:rsidRPr="008C50D0">
        <w:rPr>
          <w:rFonts w:ascii="Times New Roman" w:hAnsi="Times New Roman" w:cs="Times New Roman"/>
          <w:color w:val="000000"/>
          <w:sz w:val="19"/>
          <w:szCs w:val="19"/>
        </w:rPr>
        <w:t>В ходе проведения проверок STUK и МАГАТЭ могут выполнять забор проб окружающей среды, с помощью которых проверяется отсутствие незарегистрированных объектов ядерного применения или незарегистрированной деятельности в ядерной сфере.</w:t>
      </w:r>
    </w:p>
    <w:p w:rsidR="00513731" w:rsidRPr="00CD15DE" w:rsidRDefault="00513731" w:rsidP="00CC1DE9">
      <w:pPr>
        <w:widowControl/>
        <w:shd w:val="clear" w:color="auto" w:fill="FFFFFF"/>
        <w:tabs>
          <w:tab w:val="left" w:pos="427"/>
        </w:tabs>
        <w:spacing w:before="240" w:after="120" w:line="252" w:lineRule="auto"/>
        <w:rPr>
          <w:rFonts w:cs="Times New Roman"/>
          <w:b/>
        </w:rPr>
      </w:pPr>
      <w:r w:rsidRPr="008C50D0">
        <w:rPr>
          <w:rFonts w:cs="Times New Roman"/>
          <w:b/>
          <w:color w:val="A6A6A6" w:themeColor="background1" w:themeShade="A6"/>
        </w:rPr>
        <w:t>8.4</w:t>
      </w:r>
      <w:r w:rsidRPr="008C50D0">
        <w:rPr>
          <w:rFonts w:cs="Times New Roman"/>
          <w:b/>
          <w:color w:val="A6A6A6" w:themeColor="background1" w:themeShade="A6"/>
        </w:rPr>
        <w:tab/>
      </w:r>
      <w:r w:rsidRPr="00CD15DE">
        <w:rPr>
          <w:rFonts w:cs="Times New Roman"/>
          <w:b/>
        </w:rPr>
        <w:t xml:space="preserve">Ежегодный отчет о </w:t>
      </w:r>
      <w:proofErr w:type="gramStart"/>
      <w:r w:rsidRPr="00CD15DE">
        <w:rPr>
          <w:rFonts w:cs="Times New Roman"/>
          <w:b/>
        </w:rPr>
        <w:t>контроле за</w:t>
      </w:r>
      <w:proofErr w:type="gramEnd"/>
      <w:r w:rsidR="006D25BB">
        <w:rPr>
          <w:rFonts w:cs="Times New Roman"/>
          <w:b/>
        </w:rPr>
        <w:t> </w:t>
      </w:r>
      <w:r w:rsidRPr="00CD15DE">
        <w:rPr>
          <w:rFonts w:cs="Times New Roman"/>
          <w:b/>
        </w:rPr>
        <w:t>ядерными материалами</w:t>
      </w:r>
    </w:p>
    <w:p w:rsidR="00513731" w:rsidRPr="008C50D0" w:rsidRDefault="00513731" w:rsidP="00CC1DE9">
      <w:pPr>
        <w:widowControl/>
        <w:shd w:val="clear" w:color="auto" w:fill="FFFFFF"/>
        <w:tabs>
          <w:tab w:val="left" w:pos="365"/>
        </w:tabs>
        <w:spacing w:after="120" w:line="264" w:lineRule="auto"/>
        <w:jc w:val="both"/>
        <w:rPr>
          <w:rFonts w:ascii="Times New Roman" w:hAnsi="Times New Roman" w:cs="Times New Roman"/>
          <w:sz w:val="19"/>
          <w:szCs w:val="19"/>
        </w:rPr>
      </w:pPr>
      <w:r w:rsidRPr="00CD15DE">
        <w:rPr>
          <w:b/>
          <w:color w:val="000000"/>
          <w:sz w:val="19"/>
          <w:szCs w:val="19"/>
        </w:rPr>
        <w:t>845.</w:t>
      </w:r>
      <w:r w:rsidR="00CD15DE">
        <w:rPr>
          <w:sz w:val="19"/>
          <w:szCs w:val="19"/>
        </w:rPr>
        <w:t> </w:t>
      </w:r>
      <w:r w:rsidRPr="008C50D0">
        <w:rPr>
          <w:rFonts w:ascii="Times New Roman" w:hAnsi="Times New Roman" w:cs="Times New Roman"/>
          <w:color w:val="000000"/>
          <w:sz w:val="19"/>
          <w:szCs w:val="19"/>
        </w:rPr>
        <w:t>STUK ежегодно публикует доклад на английском языке о результатах и выводах</w:t>
      </w:r>
      <w:r w:rsidR="006D25BB">
        <w:rPr>
          <w:rFonts w:ascii="Times New Roman" w:hAnsi="Times New Roman" w:cs="Times New Roman"/>
          <w:color w:val="000000"/>
          <w:sz w:val="19"/>
          <w:szCs w:val="19"/>
        </w:rPr>
        <w:t>,</w:t>
      </w:r>
      <w:r w:rsidRPr="008C50D0">
        <w:rPr>
          <w:rFonts w:ascii="Times New Roman" w:hAnsi="Times New Roman" w:cs="Times New Roman"/>
          <w:color w:val="000000"/>
          <w:sz w:val="19"/>
          <w:szCs w:val="19"/>
        </w:rPr>
        <w:t xml:space="preserve"> относящихся к регулирующему </w:t>
      </w:r>
      <w:proofErr w:type="gramStart"/>
      <w:r w:rsidRPr="008C50D0">
        <w:rPr>
          <w:rFonts w:ascii="Times New Roman" w:hAnsi="Times New Roman" w:cs="Times New Roman"/>
          <w:color w:val="000000"/>
          <w:sz w:val="19"/>
          <w:szCs w:val="19"/>
        </w:rPr>
        <w:t>контролю за</w:t>
      </w:r>
      <w:proofErr w:type="gramEnd"/>
      <w:r w:rsidRPr="008C50D0">
        <w:rPr>
          <w:rFonts w:ascii="Times New Roman" w:hAnsi="Times New Roman" w:cs="Times New Roman"/>
          <w:color w:val="000000"/>
          <w:sz w:val="19"/>
          <w:szCs w:val="19"/>
        </w:rPr>
        <w:t xml:space="preserve"> гарантиями безопасности и нераспространения ядерного оружия.</w:t>
      </w:r>
    </w:p>
    <w:p w:rsidR="00513731" w:rsidRPr="00CD15DE" w:rsidRDefault="00513731" w:rsidP="00CC1DE9">
      <w:pPr>
        <w:widowControl/>
        <w:shd w:val="clear" w:color="auto" w:fill="FFFFFF"/>
        <w:tabs>
          <w:tab w:val="left" w:pos="427"/>
        </w:tabs>
        <w:spacing w:before="240" w:after="120" w:line="247" w:lineRule="auto"/>
        <w:rPr>
          <w:rFonts w:cs="Times New Roman"/>
          <w:b/>
          <w:sz w:val="32"/>
          <w:szCs w:val="32"/>
        </w:rPr>
      </w:pPr>
      <w:r w:rsidRPr="00CD15DE">
        <w:rPr>
          <w:rFonts w:cs="Times New Roman"/>
          <w:b/>
          <w:sz w:val="32"/>
          <w:szCs w:val="32"/>
        </w:rPr>
        <w:t>Определения</w:t>
      </w:r>
    </w:p>
    <w:p w:rsidR="00513731" w:rsidRPr="008C50D0" w:rsidRDefault="00513731" w:rsidP="00CC1DE9">
      <w:pPr>
        <w:widowControl/>
        <w:shd w:val="clear" w:color="auto" w:fill="FFFFFF"/>
        <w:spacing w:before="240" w:after="60" w:line="264" w:lineRule="auto"/>
        <w:rPr>
          <w:rFonts w:ascii="Times New Roman" w:hAnsi="Times New Roman" w:cs="Times New Roman"/>
          <w:b/>
          <w:color w:val="000000"/>
        </w:rPr>
      </w:pPr>
      <w:r w:rsidRPr="008C50D0">
        <w:rPr>
          <w:rFonts w:ascii="Times New Roman" w:hAnsi="Times New Roman" w:cs="Times New Roman"/>
          <w:b/>
          <w:color w:val="000000"/>
        </w:rPr>
        <w:t>Частное обязательство по ядерным гарантиям</w:t>
      </w:r>
    </w:p>
    <w:p w:rsidR="00513731" w:rsidRPr="008C50D0" w:rsidRDefault="00513731" w:rsidP="00CD15DE">
      <w:pPr>
        <w:widowControl/>
        <w:shd w:val="clear" w:color="auto" w:fill="FFFFFF"/>
        <w:spacing w:after="120" w:line="264" w:lineRule="auto"/>
        <w:ind w:left="284"/>
        <w:jc w:val="both"/>
        <w:rPr>
          <w:rFonts w:ascii="Times New Roman" w:hAnsi="Times New Roman" w:cs="Times New Roman"/>
          <w:sz w:val="19"/>
          <w:szCs w:val="19"/>
        </w:rPr>
      </w:pPr>
      <w:proofErr w:type="gramStart"/>
      <w:r w:rsidRPr="008C50D0">
        <w:rPr>
          <w:rFonts w:ascii="Times New Roman" w:hAnsi="Times New Roman" w:cs="Times New Roman"/>
          <w:color w:val="000000"/>
          <w:sz w:val="19"/>
          <w:szCs w:val="19"/>
        </w:rPr>
        <w:t>Частным обязательством по ядерным гарантиям является обязательство, которое возникает из заключенного между Финляндией или Европейским сообществом и каким</w:t>
      </w:r>
      <w:r w:rsidR="006D25BB">
        <w:rPr>
          <w:rFonts w:ascii="Times New Roman" w:hAnsi="Times New Roman" w:cs="Times New Roman"/>
          <w:color w:val="000000"/>
          <w:sz w:val="19"/>
          <w:szCs w:val="19"/>
        </w:rPr>
        <w:t>-</w:t>
      </w:r>
      <w:r w:rsidRPr="008C50D0">
        <w:rPr>
          <w:rFonts w:ascii="Times New Roman" w:hAnsi="Times New Roman" w:cs="Times New Roman"/>
          <w:color w:val="000000"/>
          <w:sz w:val="19"/>
          <w:szCs w:val="19"/>
        </w:rPr>
        <w:t xml:space="preserve">либо другим государством или группой государств, не входящих в ЕС, двустороннего соглашения в области атомной энергии, которое направлено на распоряжение, изготовление, производство, передачу, обработку, использование, хранение, транспортировку, импорт или экспорт ядерных материалов, ядерных отходов, руды или прочих материалов, указанных в </w:t>
      </w:r>
      <w:r w:rsidR="00977853">
        <w:rPr>
          <w:rFonts w:ascii="Times New Roman" w:hAnsi="Times New Roman" w:cs="Times New Roman"/>
          <w:color w:val="000000"/>
          <w:sz w:val="19"/>
          <w:szCs w:val="19"/>
        </w:rPr>
        <w:t>раздел</w:t>
      </w:r>
      <w:r w:rsidRPr="008C50D0">
        <w:rPr>
          <w:rFonts w:ascii="Times New Roman" w:hAnsi="Times New Roman" w:cs="Times New Roman"/>
          <w:color w:val="000000"/>
          <w:sz w:val="19"/>
          <w:szCs w:val="19"/>
        </w:rPr>
        <w:t>е 8(1</w:t>
      </w:r>
      <w:proofErr w:type="gramEnd"/>
      <w:r w:rsidRPr="008C50D0">
        <w:rPr>
          <w:rFonts w:ascii="Times New Roman" w:hAnsi="Times New Roman" w:cs="Times New Roman"/>
          <w:color w:val="000000"/>
          <w:sz w:val="19"/>
          <w:szCs w:val="19"/>
        </w:rPr>
        <w:t>) (</w:t>
      </w:r>
      <w:proofErr w:type="gramStart"/>
      <w:r w:rsidRPr="008C50D0">
        <w:rPr>
          <w:rFonts w:ascii="Times New Roman" w:hAnsi="Times New Roman" w:cs="Times New Roman"/>
          <w:color w:val="000000"/>
          <w:sz w:val="19"/>
          <w:szCs w:val="19"/>
        </w:rPr>
        <w:t xml:space="preserve">Постановление </w:t>
      </w:r>
      <w:r w:rsidR="005E27D5">
        <w:rPr>
          <w:rFonts w:ascii="Times New Roman" w:hAnsi="Times New Roman" w:cs="Times New Roman"/>
          <w:color w:val="000000"/>
          <w:sz w:val="19"/>
          <w:szCs w:val="19"/>
        </w:rPr>
        <w:t>«Об </w:t>
      </w:r>
      <w:r w:rsidRPr="008C50D0">
        <w:rPr>
          <w:rFonts w:ascii="Times New Roman" w:hAnsi="Times New Roman" w:cs="Times New Roman"/>
          <w:color w:val="000000"/>
          <w:sz w:val="19"/>
          <w:szCs w:val="19"/>
        </w:rPr>
        <w:t>атомной энергии» 161/1988).</w:t>
      </w:r>
      <w:proofErr w:type="gramEnd"/>
    </w:p>
    <w:p w:rsidR="00513731" w:rsidRPr="008C50D0" w:rsidRDefault="00513731" w:rsidP="00CC1DE9">
      <w:pPr>
        <w:widowControl/>
        <w:shd w:val="clear" w:color="auto" w:fill="FFFFFF"/>
        <w:spacing w:before="240" w:after="60" w:line="264" w:lineRule="auto"/>
        <w:rPr>
          <w:rFonts w:ascii="Times New Roman" w:hAnsi="Times New Roman" w:cs="Times New Roman"/>
          <w:b/>
          <w:color w:val="000000"/>
        </w:rPr>
      </w:pPr>
      <w:r w:rsidRPr="008C50D0">
        <w:rPr>
          <w:rFonts w:ascii="Times New Roman" w:hAnsi="Times New Roman" w:cs="Times New Roman"/>
          <w:b/>
          <w:color w:val="000000"/>
        </w:rPr>
        <w:t>Всеобъемлющее положение о зоне баланса материалов</w:t>
      </w:r>
    </w:p>
    <w:p w:rsidR="00513731" w:rsidRPr="008C50D0" w:rsidRDefault="00513731" w:rsidP="00CD15DE">
      <w:pPr>
        <w:widowControl/>
        <w:shd w:val="clear" w:color="auto" w:fill="FFFFFF"/>
        <w:spacing w:after="120" w:line="264" w:lineRule="auto"/>
        <w:ind w:left="284"/>
        <w:jc w:val="both"/>
        <w:rPr>
          <w:rFonts w:ascii="Times New Roman" w:hAnsi="Times New Roman" w:cs="Times New Roman"/>
          <w:sz w:val="19"/>
          <w:szCs w:val="19"/>
        </w:rPr>
      </w:pPr>
      <w:proofErr w:type="gramStart"/>
      <w:r w:rsidRPr="008C50D0">
        <w:rPr>
          <w:rFonts w:ascii="Times New Roman" w:hAnsi="Times New Roman" w:cs="Times New Roman"/>
          <w:color w:val="000000"/>
          <w:sz w:val="19"/>
          <w:szCs w:val="19"/>
        </w:rPr>
        <w:t xml:space="preserve">Под всеобъемлющим положением о зоне баланса материалов должна пониматься зона баланса материала, соответствующая Постановлению Европейской комиссии </w:t>
      </w:r>
      <w:r w:rsidR="00DB1DAE">
        <w:rPr>
          <w:rFonts w:ascii="Times New Roman" w:hAnsi="Times New Roman" w:cs="Times New Roman"/>
          <w:color w:val="000000"/>
          <w:sz w:val="19"/>
          <w:szCs w:val="19"/>
        </w:rPr>
        <w:t>№ </w:t>
      </w:r>
      <w:r w:rsidRPr="008C50D0">
        <w:rPr>
          <w:rFonts w:ascii="Times New Roman" w:hAnsi="Times New Roman" w:cs="Times New Roman"/>
          <w:color w:val="000000"/>
          <w:sz w:val="19"/>
          <w:szCs w:val="19"/>
        </w:rPr>
        <w:t xml:space="preserve">302/2005, которая утверждена как часть всеобъемлющего положения о зоне баланса материалов Европейского союза (в Приложении I-G к Постановлению Европейской комиссии </w:t>
      </w:r>
      <w:r w:rsidR="00DB1DAE">
        <w:rPr>
          <w:rFonts w:ascii="Times New Roman" w:hAnsi="Times New Roman" w:cs="Times New Roman"/>
          <w:color w:val="000000"/>
          <w:sz w:val="19"/>
          <w:szCs w:val="19"/>
        </w:rPr>
        <w:t>№ </w:t>
      </w:r>
      <w:r w:rsidRPr="008C50D0">
        <w:rPr>
          <w:rFonts w:ascii="Times New Roman" w:hAnsi="Times New Roman" w:cs="Times New Roman"/>
          <w:color w:val="000000"/>
          <w:sz w:val="19"/>
          <w:szCs w:val="19"/>
        </w:rPr>
        <w:t>302/2005 представлены критерии, по которым можно подать кандидатуру на всеобъемлющее положение о зоне баланса материалов).</w:t>
      </w:r>
      <w:proofErr w:type="gramEnd"/>
    </w:p>
    <w:p w:rsidR="00513731" w:rsidRPr="008C50D0" w:rsidRDefault="00513731" w:rsidP="00CC1DE9">
      <w:pPr>
        <w:widowControl/>
        <w:shd w:val="clear" w:color="auto" w:fill="FFFFFF"/>
        <w:spacing w:before="240" w:after="60" w:line="264" w:lineRule="auto"/>
        <w:rPr>
          <w:rFonts w:ascii="Times New Roman" w:hAnsi="Times New Roman" w:cs="Times New Roman"/>
          <w:b/>
          <w:color w:val="000000"/>
        </w:rPr>
      </w:pPr>
      <w:r w:rsidRPr="008C50D0">
        <w:rPr>
          <w:rFonts w:ascii="Times New Roman" w:hAnsi="Times New Roman" w:cs="Times New Roman"/>
          <w:b/>
          <w:color w:val="000000"/>
        </w:rPr>
        <w:t>Установка</w:t>
      </w:r>
    </w:p>
    <w:p w:rsidR="00513731" w:rsidRPr="008C50D0" w:rsidRDefault="00513731" w:rsidP="00CD15DE">
      <w:pPr>
        <w:widowControl/>
        <w:shd w:val="clear" w:color="auto" w:fill="FFFFFF"/>
        <w:spacing w:after="120" w:line="264" w:lineRule="auto"/>
        <w:ind w:left="284"/>
        <w:jc w:val="both"/>
        <w:rPr>
          <w:rFonts w:ascii="Times New Roman" w:hAnsi="Times New Roman" w:cs="Times New Roman"/>
          <w:sz w:val="19"/>
          <w:szCs w:val="19"/>
        </w:rPr>
      </w:pPr>
      <w:r w:rsidRPr="008C50D0">
        <w:rPr>
          <w:rFonts w:ascii="Times New Roman" w:hAnsi="Times New Roman" w:cs="Times New Roman"/>
          <w:color w:val="000000"/>
          <w:sz w:val="19"/>
          <w:szCs w:val="19"/>
        </w:rPr>
        <w:t>Под установкой должна пониматься ядерная установка или другое местоположение</w:t>
      </w:r>
      <w:r w:rsidR="006D25BB">
        <w:rPr>
          <w:rFonts w:ascii="Times New Roman" w:hAnsi="Times New Roman" w:cs="Times New Roman"/>
          <w:color w:val="000000"/>
          <w:sz w:val="19"/>
          <w:szCs w:val="19"/>
        </w:rPr>
        <w:t>,</w:t>
      </w:r>
      <w:r w:rsidRPr="008C50D0">
        <w:rPr>
          <w:rFonts w:ascii="Times New Roman" w:hAnsi="Times New Roman" w:cs="Times New Roman"/>
          <w:color w:val="000000"/>
          <w:sz w:val="19"/>
          <w:szCs w:val="19"/>
        </w:rPr>
        <w:t xml:space="preserve"> где обычно используются ядерные материалы. Установкой называется также ядерная установка или такое местоположение, где значение годового потока материала превышает величину в один эффективный килограмм.</w:t>
      </w:r>
    </w:p>
    <w:p w:rsidR="00513731" w:rsidRPr="008C50D0" w:rsidRDefault="00513731" w:rsidP="00CC1DE9">
      <w:pPr>
        <w:widowControl/>
        <w:shd w:val="clear" w:color="auto" w:fill="FFFFFF"/>
        <w:spacing w:before="240" w:after="60" w:line="264" w:lineRule="auto"/>
        <w:rPr>
          <w:rFonts w:ascii="Times New Roman" w:hAnsi="Times New Roman" w:cs="Times New Roman"/>
          <w:b/>
          <w:color w:val="000000"/>
        </w:rPr>
      </w:pPr>
      <w:r w:rsidRPr="008C50D0">
        <w:rPr>
          <w:rFonts w:ascii="Times New Roman" w:hAnsi="Times New Roman" w:cs="Times New Roman"/>
          <w:sz w:val="19"/>
          <w:szCs w:val="19"/>
        </w:rPr>
        <w:br w:type="column"/>
      </w:r>
      <w:r w:rsidRPr="008C50D0">
        <w:rPr>
          <w:rFonts w:ascii="Times New Roman" w:hAnsi="Times New Roman" w:cs="Times New Roman"/>
          <w:b/>
          <w:color w:val="000000"/>
        </w:rPr>
        <w:t>Руда</w:t>
      </w:r>
    </w:p>
    <w:p w:rsidR="00513731" w:rsidRPr="008C50D0" w:rsidRDefault="00513731" w:rsidP="00CD15DE">
      <w:pPr>
        <w:widowControl/>
        <w:shd w:val="clear" w:color="auto" w:fill="FFFFFF"/>
        <w:spacing w:after="120" w:line="264" w:lineRule="auto"/>
        <w:ind w:left="284"/>
        <w:jc w:val="both"/>
        <w:rPr>
          <w:rFonts w:ascii="Times New Roman" w:hAnsi="Times New Roman" w:cs="Times New Roman"/>
          <w:sz w:val="19"/>
          <w:szCs w:val="19"/>
        </w:rPr>
      </w:pPr>
      <w:r w:rsidRPr="008C50D0">
        <w:rPr>
          <w:rFonts w:ascii="Times New Roman" w:hAnsi="Times New Roman" w:cs="Times New Roman"/>
          <w:color w:val="000000"/>
          <w:sz w:val="19"/>
          <w:szCs w:val="19"/>
        </w:rPr>
        <w:t>Под рудой должно пониматься минеральное вещество, содержащее уран или торий, в котором средняя концентрация урана составляет более 1</w:t>
      </w:r>
      <w:r w:rsidR="006D25BB">
        <w:rPr>
          <w:rFonts w:ascii="Times New Roman" w:hAnsi="Times New Roman" w:cs="Times New Roman"/>
          <w:color w:val="000000"/>
          <w:sz w:val="19"/>
          <w:szCs w:val="19"/>
        </w:rPr>
        <w:t> </w:t>
      </w:r>
      <w:r w:rsidRPr="008C50D0">
        <w:rPr>
          <w:rFonts w:ascii="Times New Roman" w:hAnsi="Times New Roman" w:cs="Times New Roman"/>
          <w:color w:val="000000"/>
          <w:sz w:val="19"/>
          <w:szCs w:val="19"/>
        </w:rPr>
        <w:t>кг на тонну, или более 30 кг на тонну, без учета монацита, или более 100 кг на тонну, с учетом монацита. Руда, содержащая уран или торий, не является ядерным материалом, указанным в</w:t>
      </w:r>
      <w:r w:rsidR="006D25BB">
        <w:rPr>
          <w:rFonts w:ascii="Times New Roman" w:hAnsi="Times New Roman" w:cs="Times New Roman"/>
          <w:color w:val="000000"/>
          <w:sz w:val="19"/>
          <w:szCs w:val="19"/>
        </w:rPr>
        <w:t> </w:t>
      </w:r>
      <w:r w:rsidRPr="008C50D0">
        <w:rPr>
          <w:rFonts w:ascii="Times New Roman" w:hAnsi="Times New Roman" w:cs="Times New Roman"/>
          <w:color w:val="000000"/>
          <w:sz w:val="19"/>
          <w:szCs w:val="19"/>
        </w:rPr>
        <w:t xml:space="preserve">Законе </w:t>
      </w:r>
      <w:r w:rsidR="005E27D5">
        <w:rPr>
          <w:rFonts w:ascii="Times New Roman" w:hAnsi="Times New Roman" w:cs="Times New Roman"/>
          <w:color w:val="000000"/>
          <w:sz w:val="19"/>
          <w:szCs w:val="19"/>
        </w:rPr>
        <w:t>«Об </w:t>
      </w:r>
      <w:r w:rsidRPr="008C50D0">
        <w:rPr>
          <w:rFonts w:ascii="Times New Roman" w:hAnsi="Times New Roman" w:cs="Times New Roman"/>
          <w:color w:val="000000"/>
          <w:sz w:val="19"/>
          <w:szCs w:val="19"/>
        </w:rPr>
        <w:t xml:space="preserve">атомной энергии» (Постановление </w:t>
      </w:r>
      <w:r w:rsidR="005E27D5">
        <w:rPr>
          <w:rFonts w:ascii="Times New Roman" w:hAnsi="Times New Roman" w:cs="Times New Roman"/>
          <w:color w:val="000000"/>
          <w:sz w:val="19"/>
          <w:szCs w:val="19"/>
        </w:rPr>
        <w:t>«Об </w:t>
      </w:r>
      <w:r w:rsidRPr="008C50D0">
        <w:rPr>
          <w:rFonts w:ascii="Times New Roman" w:hAnsi="Times New Roman" w:cs="Times New Roman"/>
          <w:color w:val="000000"/>
          <w:sz w:val="19"/>
          <w:szCs w:val="19"/>
        </w:rPr>
        <w:t>атомной энергии» 161/1988).</w:t>
      </w:r>
    </w:p>
    <w:p w:rsidR="00513731" w:rsidRPr="008C50D0" w:rsidRDefault="00513731" w:rsidP="00CC1DE9">
      <w:pPr>
        <w:widowControl/>
        <w:shd w:val="clear" w:color="auto" w:fill="FFFFFF"/>
        <w:spacing w:before="240" w:after="60" w:line="264" w:lineRule="auto"/>
        <w:rPr>
          <w:rFonts w:ascii="Times New Roman" w:hAnsi="Times New Roman" w:cs="Times New Roman"/>
          <w:b/>
          <w:color w:val="000000"/>
        </w:rPr>
      </w:pPr>
      <w:r w:rsidRPr="008C50D0">
        <w:rPr>
          <w:rFonts w:ascii="Times New Roman" w:hAnsi="Times New Roman" w:cs="Times New Roman"/>
          <w:b/>
          <w:color w:val="000000"/>
        </w:rPr>
        <w:t>Зона баланса материала</w:t>
      </w:r>
    </w:p>
    <w:p w:rsidR="00513731" w:rsidRPr="008C50D0" w:rsidRDefault="00513731" w:rsidP="00CD15DE">
      <w:pPr>
        <w:widowControl/>
        <w:shd w:val="clear" w:color="auto" w:fill="FFFFFF"/>
        <w:spacing w:after="120" w:line="264" w:lineRule="auto"/>
        <w:ind w:left="284"/>
        <w:jc w:val="both"/>
        <w:rPr>
          <w:rFonts w:ascii="Times New Roman" w:hAnsi="Times New Roman" w:cs="Times New Roman"/>
          <w:sz w:val="19"/>
          <w:szCs w:val="19"/>
        </w:rPr>
      </w:pPr>
      <w:r w:rsidRPr="008C50D0">
        <w:rPr>
          <w:rFonts w:ascii="Times New Roman" w:hAnsi="Times New Roman" w:cs="Times New Roman"/>
          <w:color w:val="000000"/>
          <w:sz w:val="19"/>
          <w:szCs w:val="19"/>
        </w:rPr>
        <w:t xml:space="preserve">Под зоной баланса материала должна пониматься зона, соответствующая Постановлению Европейской комиссии </w:t>
      </w:r>
      <w:r w:rsidR="00DB1DAE">
        <w:rPr>
          <w:rFonts w:ascii="Times New Roman" w:hAnsi="Times New Roman" w:cs="Times New Roman"/>
          <w:color w:val="000000"/>
          <w:sz w:val="19"/>
          <w:szCs w:val="19"/>
        </w:rPr>
        <w:t>№ </w:t>
      </w:r>
      <w:r w:rsidRPr="008C50D0">
        <w:rPr>
          <w:rFonts w:ascii="Times New Roman" w:hAnsi="Times New Roman" w:cs="Times New Roman"/>
          <w:color w:val="000000"/>
          <w:sz w:val="19"/>
          <w:szCs w:val="19"/>
        </w:rPr>
        <w:t>302/2005, для которой после предоставления всех данных, требуемых в Постановлении, Европейская комиссия присвоила код зоны баланса материала.</w:t>
      </w:r>
    </w:p>
    <w:p w:rsidR="00513731" w:rsidRPr="008C50D0" w:rsidRDefault="00513731" w:rsidP="00CC1DE9">
      <w:pPr>
        <w:widowControl/>
        <w:shd w:val="clear" w:color="auto" w:fill="FFFFFF"/>
        <w:spacing w:before="240" w:after="60" w:line="264" w:lineRule="auto"/>
        <w:rPr>
          <w:rFonts w:ascii="Times New Roman" w:hAnsi="Times New Roman" w:cs="Times New Roman"/>
          <w:b/>
          <w:color w:val="000000"/>
        </w:rPr>
      </w:pPr>
      <w:r w:rsidRPr="008C50D0">
        <w:rPr>
          <w:rFonts w:ascii="Times New Roman" w:hAnsi="Times New Roman" w:cs="Times New Roman"/>
          <w:b/>
          <w:color w:val="000000"/>
        </w:rPr>
        <w:t>Топливная единица</w:t>
      </w:r>
    </w:p>
    <w:p w:rsidR="00513731" w:rsidRPr="008C50D0" w:rsidRDefault="00513731" w:rsidP="00CD15DE">
      <w:pPr>
        <w:widowControl/>
        <w:shd w:val="clear" w:color="auto" w:fill="FFFFFF"/>
        <w:spacing w:after="120" w:line="264" w:lineRule="auto"/>
        <w:ind w:left="284"/>
        <w:jc w:val="both"/>
        <w:rPr>
          <w:rFonts w:ascii="Times New Roman" w:hAnsi="Times New Roman" w:cs="Times New Roman"/>
          <w:sz w:val="19"/>
          <w:szCs w:val="19"/>
        </w:rPr>
      </w:pPr>
      <w:r w:rsidRPr="008C50D0">
        <w:rPr>
          <w:rFonts w:ascii="Times New Roman" w:hAnsi="Times New Roman" w:cs="Times New Roman"/>
          <w:color w:val="000000"/>
          <w:sz w:val="19"/>
          <w:szCs w:val="19"/>
        </w:rPr>
        <w:t>Под топливной единицей в Руководстве YVL D.1 должна пониматься тепловыделяющая сборка, топливный стержень или соответствующая им партия ядерного материала; единицей является любая партия ядерного материала.</w:t>
      </w:r>
    </w:p>
    <w:p w:rsidR="00513731" w:rsidRPr="008C50D0" w:rsidRDefault="00513731" w:rsidP="00CC1DE9">
      <w:pPr>
        <w:widowControl/>
        <w:shd w:val="clear" w:color="auto" w:fill="FFFFFF"/>
        <w:spacing w:before="240" w:after="60" w:line="264" w:lineRule="auto"/>
        <w:rPr>
          <w:rFonts w:ascii="Times New Roman" w:hAnsi="Times New Roman" w:cs="Times New Roman"/>
          <w:b/>
          <w:color w:val="000000"/>
        </w:rPr>
      </w:pPr>
      <w:r w:rsidRPr="008C50D0">
        <w:rPr>
          <w:rFonts w:ascii="Times New Roman" w:hAnsi="Times New Roman" w:cs="Times New Roman"/>
          <w:b/>
          <w:color w:val="000000"/>
        </w:rPr>
        <w:t>Информация в области ядерной энергии</w:t>
      </w:r>
    </w:p>
    <w:p w:rsidR="00513731" w:rsidRPr="008C50D0" w:rsidRDefault="00513731" w:rsidP="00CD15DE">
      <w:pPr>
        <w:widowControl/>
        <w:shd w:val="clear" w:color="auto" w:fill="FFFFFF"/>
        <w:spacing w:after="120" w:line="264" w:lineRule="auto"/>
        <w:ind w:left="284"/>
        <w:jc w:val="both"/>
        <w:rPr>
          <w:rFonts w:ascii="Times New Roman" w:hAnsi="Times New Roman" w:cs="Times New Roman"/>
          <w:sz w:val="19"/>
          <w:szCs w:val="19"/>
        </w:rPr>
      </w:pPr>
      <w:r w:rsidRPr="008C50D0">
        <w:rPr>
          <w:rFonts w:ascii="Times New Roman" w:hAnsi="Times New Roman" w:cs="Times New Roman"/>
          <w:color w:val="000000"/>
          <w:sz w:val="19"/>
          <w:szCs w:val="19"/>
        </w:rPr>
        <w:t>Под информацией в области ядерной энергии должно пониматься</w:t>
      </w:r>
    </w:p>
    <w:p w:rsidR="00513731" w:rsidRPr="008C50D0" w:rsidRDefault="00513731" w:rsidP="00CD15DE">
      <w:pPr>
        <w:widowControl/>
        <w:numPr>
          <w:ilvl w:val="0"/>
          <w:numId w:val="89"/>
        </w:numPr>
        <w:shd w:val="clear" w:color="auto" w:fill="FFFFFF"/>
        <w:tabs>
          <w:tab w:val="left" w:pos="581"/>
        </w:tabs>
        <w:spacing w:after="120" w:line="264" w:lineRule="auto"/>
        <w:ind w:left="568" w:hanging="284"/>
        <w:jc w:val="both"/>
        <w:rPr>
          <w:rFonts w:ascii="Times New Roman" w:eastAsia="Times New Roman" w:hAnsi="Times New Roman" w:cs="Times New Roman"/>
          <w:color w:val="000000"/>
          <w:sz w:val="19"/>
          <w:szCs w:val="19"/>
        </w:rPr>
      </w:pPr>
      <w:r w:rsidRPr="008C50D0">
        <w:rPr>
          <w:rFonts w:ascii="Times New Roman" w:hAnsi="Times New Roman" w:cs="Times New Roman"/>
          <w:color w:val="000000"/>
          <w:sz w:val="19"/>
          <w:szCs w:val="19"/>
        </w:rPr>
        <w:t>программное обеспечение, специально спроектированное или модифицированное для разработки, производства или применения продукции, указанной в Категории 0 Приложения 1 Постановления Европейского совета 428/2009</w:t>
      </w:r>
    </w:p>
    <w:p w:rsidR="00513731" w:rsidRPr="008C50D0" w:rsidRDefault="00513731" w:rsidP="00CD15DE">
      <w:pPr>
        <w:widowControl/>
        <w:numPr>
          <w:ilvl w:val="0"/>
          <w:numId w:val="89"/>
        </w:numPr>
        <w:shd w:val="clear" w:color="auto" w:fill="FFFFFF"/>
        <w:tabs>
          <w:tab w:val="left" w:pos="581"/>
        </w:tabs>
        <w:spacing w:after="120" w:line="264" w:lineRule="auto"/>
        <w:ind w:left="568" w:hanging="284"/>
        <w:jc w:val="both"/>
        <w:rPr>
          <w:rFonts w:ascii="Times New Roman" w:eastAsia="Times New Roman" w:hAnsi="Times New Roman" w:cs="Times New Roman"/>
          <w:color w:val="000000"/>
          <w:sz w:val="19"/>
          <w:szCs w:val="19"/>
        </w:rPr>
      </w:pPr>
      <w:r w:rsidRPr="008C50D0">
        <w:rPr>
          <w:rFonts w:ascii="Times New Roman" w:hAnsi="Times New Roman" w:cs="Times New Roman"/>
          <w:color w:val="000000"/>
          <w:sz w:val="19"/>
          <w:szCs w:val="19"/>
        </w:rPr>
        <w:t xml:space="preserve">технология, которая представляет собой специальную информацию, в письменной или иной форме, необходимую для разработки, производства или применения продукции, указанной в Категории 0 Приложения 1 Постановления Европейского совета 428/2009, и которая недоступна для общественности или не относится к фундаментальным научным исследованиям. Данная информация представляется в виде технических данных или технической помощи. </w:t>
      </w:r>
      <w:proofErr w:type="gramStart"/>
      <w:r w:rsidRPr="008C50D0">
        <w:rPr>
          <w:rFonts w:ascii="Times New Roman" w:hAnsi="Times New Roman" w:cs="Times New Roman"/>
          <w:color w:val="000000"/>
          <w:sz w:val="19"/>
          <w:szCs w:val="19"/>
        </w:rPr>
        <w:t>Технические данные могут пред</w:t>
      </w:r>
      <w:r w:rsidR="006D25BB">
        <w:rPr>
          <w:rFonts w:ascii="Times New Roman" w:hAnsi="Times New Roman" w:cs="Times New Roman"/>
          <w:color w:val="000000"/>
          <w:sz w:val="19"/>
          <w:szCs w:val="19"/>
        </w:rPr>
        <w:t>о</w:t>
      </w:r>
      <w:r w:rsidRPr="008C50D0">
        <w:rPr>
          <w:rFonts w:ascii="Times New Roman" w:hAnsi="Times New Roman" w:cs="Times New Roman"/>
          <w:color w:val="000000"/>
          <w:sz w:val="19"/>
          <w:szCs w:val="19"/>
        </w:rPr>
        <w:t>ставляться в таких видах, как: светокопии, планы, диаграммы, модели, формулы, таблицы, инженерные проекты и спецификации, руководства и инструкции в письменном виде или записанные на иных носителях или устройствах</w:t>
      </w:r>
      <w:r w:rsidR="0072151B">
        <w:rPr>
          <w:rFonts w:ascii="Times New Roman" w:hAnsi="Times New Roman" w:cs="Times New Roman"/>
          <w:color w:val="000000"/>
          <w:sz w:val="19"/>
          <w:szCs w:val="19"/>
        </w:rPr>
        <w:t>,</w:t>
      </w:r>
      <w:r w:rsidRPr="008C50D0">
        <w:rPr>
          <w:rFonts w:ascii="Times New Roman" w:hAnsi="Times New Roman" w:cs="Times New Roman"/>
          <w:color w:val="000000"/>
          <w:sz w:val="19"/>
          <w:szCs w:val="19"/>
        </w:rPr>
        <w:t xml:space="preserve"> таких как: диск, лента, постоянное запоминающее устройство.</w:t>
      </w:r>
      <w:proofErr w:type="gramEnd"/>
      <w:r w:rsidRPr="008C50D0">
        <w:rPr>
          <w:rFonts w:ascii="Times New Roman" w:hAnsi="Times New Roman" w:cs="Times New Roman"/>
          <w:color w:val="000000"/>
          <w:sz w:val="19"/>
          <w:szCs w:val="19"/>
        </w:rPr>
        <w:t xml:space="preserve"> Техническая помощь может пред</w:t>
      </w:r>
      <w:r w:rsidR="0072151B">
        <w:rPr>
          <w:rFonts w:ascii="Times New Roman" w:hAnsi="Times New Roman" w:cs="Times New Roman"/>
          <w:color w:val="000000"/>
          <w:sz w:val="19"/>
          <w:szCs w:val="19"/>
        </w:rPr>
        <w:t>о</w:t>
      </w:r>
      <w:r w:rsidRPr="008C50D0">
        <w:rPr>
          <w:rFonts w:ascii="Times New Roman" w:hAnsi="Times New Roman" w:cs="Times New Roman"/>
          <w:color w:val="000000"/>
          <w:sz w:val="19"/>
          <w:szCs w:val="19"/>
        </w:rPr>
        <w:t xml:space="preserve">ставляться в таких видах, как: инструкции, навыки, обучение, рабочие знания и консалтинговые услуги, и может включать в себя передачу технических данных (Постановление Европейского совета (ЕС) </w:t>
      </w:r>
      <w:r w:rsidR="00DB1DAE">
        <w:rPr>
          <w:rFonts w:ascii="Times New Roman" w:hAnsi="Times New Roman" w:cs="Times New Roman"/>
          <w:color w:val="000000"/>
          <w:sz w:val="19"/>
          <w:szCs w:val="19"/>
        </w:rPr>
        <w:t>№ </w:t>
      </w:r>
      <w:r w:rsidRPr="008C50D0">
        <w:rPr>
          <w:rFonts w:ascii="Times New Roman" w:hAnsi="Times New Roman" w:cs="Times New Roman"/>
          <w:color w:val="000000"/>
          <w:sz w:val="19"/>
          <w:szCs w:val="19"/>
        </w:rPr>
        <w:t>428/2009)</w:t>
      </w:r>
      <w:r w:rsidR="0072151B">
        <w:rPr>
          <w:rFonts w:ascii="Times New Roman" w:hAnsi="Times New Roman" w:cs="Times New Roman"/>
          <w:color w:val="000000"/>
          <w:sz w:val="19"/>
          <w:szCs w:val="19"/>
        </w:rPr>
        <w:t>.</w:t>
      </w:r>
    </w:p>
    <w:p w:rsidR="00513731" w:rsidRPr="008C50D0" w:rsidRDefault="00513731" w:rsidP="00CC1DE9">
      <w:pPr>
        <w:widowControl/>
        <w:shd w:val="clear" w:color="auto" w:fill="FFFFFF"/>
        <w:spacing w:before="240" w:after="60" w:line="264" w:lineRule="auto"/>
        <w:rPr>
          <w:rFonts w:ascii="Times New Roman" w:hAnsi="Times New Roman" w:cs="Times New Roman"/>
          <w:b/>
          <w:color w:val="000000"/>
        </w:rPr>
      </w:pPr>
      <w:r w:rsidRPr="008C50D0">
        <w:rPr>
          <w:rFonts w:ascii="Times New Roman" w:hAnsi="Times New Roman" w:cs="Times New Roman"/>
          <w:b/>
          <w:color w:val="000000"/>
        </w:rPr>
        <w:t>Эксплуатирующая организация</w:t>
      </w:r>
    </w:p>
    <w:p w:rsidR="00513731" w:rsidRPr="008C50D0" w:rsidRDefault="00513731" w:rsidP="00CD15DE">
      <w:pPr>
        <w:widowControl/>
        <w:shd w:val="clear" w:color="auto" w:fill="FFFFFF"/>
        <w:spacing w:after="120" w:line="264" w:lineRule="auto"/>
        <w:ind w:left="284"/>
        <w:jc w:val="both"/>
        <w:rPr>
          <w:rFonts w:ascii="Times New Roman" w:hAnsi="Times New Roman" w:cs="Times New Roman"/>
          <w:sz w:val="19"/>
          <w:szCs w:val="19"/>
        </w:rPr>
      </w:pPr>
      <w:r w:rsidRPr="008C50D0">
        <w:rPr>
          <w:rFonts w:ascii="Times New Roman" w:hAnsi="Times New Roman" w:cs="Times New Roman"/>
          <w:color w:val="000000"/>
          <w:sz w:val="19"/>
          <w:szCs w:val="19"/>
        </w:rPr>
        <w:t>Под эксплуатирующей организацией, в</w:t>
      </w:r>
      <w:r w:rsidR="0072151B">
        <w:rPr>
          <w:rFonts w:ascii="Times New Roman" w:hAnsi="Times New Roman" w:cs="Times New Roman"/>
          <w:color w:val="000000"/>
          <w:sz w:val="19"/>
          <w:szCs w:val="19"/>
        </w:rPr>
        <w:t> </w:t>
      </w:r>
      <w:r w:rsidRPr="008C50D0">
        <w:rPr>
          <w:rFonts w:ascii="Times New Roman" w:hAnsi="Times New Roman" w:cs="Times New Roman"/>
          <w:color w:val="000000"/>
          <w:sz w:val="19"/>
          <w:szCs w:val="19"/>
        </w:rPr>
        <w:t xml:space="preserve">зависимости от контекста, должен пониматься лицензиат, соискатель лицензии или иной пользователь атомной энергии (раздел 2 Закона </w:t>
      </w:r>
      <w:r w:rsidR="005E27D5">
        <w:rPr>
          <w:rFonts w:ascii="Times New Roman" w:hAnsi="Times New Roman" w:cs="Times New Roman"/>
          <w:color w:val="000000"/>
          <w:sz w:val="19"/>
          <w:szCs w:val="19"/>
        </w:rPr>
        <w:t>«Об </w:t>
      </w:r>
      <w:r w:rsidRPr="008C50D0">
        <w:rPr>
          <w:rFonts w:ascii="Times New Roman" w:hAnsi="Times New Roman" w:cs="Times New Roman"/>
          <w:color w:val="000000"/>
          <w:sz w:val="19"/>
          <w:szCs w:val="19"/>
        </w:rPr>
        <w:t xml:space="preserve">атомной энергии»), который занимается или планирует заняться работами, подпадающими под действие Закона </w:t>
      </w:r>
      <w:r w:rsidR="005E27D5">
        <w:rPr>
          <w:rFonts w:ascii="Times New Roman" w:hAnsi="Times New Roman" w:cs="Times New Roman"/>
          <w:color w:val="000000"/>
          <w:sz w:val="19"/>
          <w:szCs w:val="19"/>
        </w:rPr>
        <w:t>«Об </w:t>
      </w:r>
      <w:r w:rsidRPr="008C50D0">
        <w:rPr>
          <w:rFonts w:ascii="Times New Roman" w:hAnsi="Times New Roman" w:cs="Times New Roman"/>
          <w:color w:val="000000"/>
          <w:sz w:val="19"/>
          <w:szCs w:val="19"/>
        </w:rPr>
        <w:t>атомной энергии».</w:t>
      </w:r>
    </w:p>
    <w:p w:rsidR="00513731" w:rsidRPr="008C50D0" w:rsidRDefault="00513731" w:rsidP="00CC1DE9">
      <w:pPr>
        <w:widowControl/>
        <w:shd w:val="clear" w:color="auto" w:fill="FFFFFF"/>
        <w:spacing w:before="240" w:after="60" w:line="264" w:lineRule="auto"/>
        <w:rPr>
          <w:rFonts w:ascii="Times New Roman" w:hAnsi="Times New Roman" w:cs="Times New Roman"/>
          <w:b/>
          <w:color w:val="000000"/>
        </w:rPr>
      </w:pPr>
      <w:r w:rsidRPr="008C50D0">
        <w:rPr>
          <w:rFonts w:ascii="Times New Roman" w:hAnsi="Times New Roman" w:cs="Times New Roman"/>
          <w:b/>
          <w:color w:val="000000"/>
        </w:rPr>
        <w:t>Площадка, соответствующая Дополнительному протоколу к Соглашению о</w:t>
      </w:r>
      <w:r w:rsidR="0072151B">
        <w:rPr>
          <w:rFonts w:ascii="Times New Roman" w:hAnsi="Times New Roman" w:cs="Times New Roman"/>
          <w:b/>
          <w:color w:val="000000"/>
        </w:rPr>
        <w:t> </w:t>
      </w:r>
      <w:r w:rsidRPr="008C50D0">
        <w:rPr>
          <w:rFonts w:ascii="Times New Roman" w:hAnsi="Times New Roman" w:cs="Times New Roman"/>
          <w:b/>
          <w:color w:val="000000"/>
        </w:rPr>
        <w:t>гарантиях</w:t>
      </w:r>
    </w:p>
    <w:p w:rsidR="00513731" w:rsidRPr="008C50D0" w:rsidRDefault="00513731" w:rsidP="00CD15DE">
      <w:pPr>
        <w:widowControl/>
        <w:shd w:val="clear" w:color="auto" w:fill="FFFFFF"/>
        <w:spacing w:after="120" w:line="264" w:lineRule="auto"/>
        <w:ind w:left="284"/>
        <w:jc w:val="both"/>
        <w:rPr>
          <w:rFonts w:ascii="Times New Roman" w:hAnsi="Times New Roman" w:cs="Times New Roman"/>
          <w:sz w:val="19"/>
          <w:szCs w:val="19"/>
        </w:rPr>
      </w:pPr>
      <w:r w:rsidRPr="008C50D0">
        <w:rPr>
          <w:rFonts w:ascii="Times New Roman" w:hAnsi="Times New Roman" w:cs="Times New Roman"/>
          <w:color w:val="000000"/>
          <w:sz w:val="19"/>
          <w:szCs w:val="19"/>
        </w:rPr>
        <w:t>Под площадкой, соответствующей Дополнительному протоколу к Соглашению о</w:t>
      </w:r>
      <w:r w:rsidR="004B7D8F">
        <w:rPr>
          <w:rFonts w:ascii="Times New Roman" w:hAnsi="Times New Roman" w:cs="Times New Roman"/>
          <w:color w:val="000000"/>
          <w:sz w:val="19"/>
          <w:szCs w:val="19"/>
        </w:rPr>
        <w:t> </w:t>
      </w:r>
      <w:r w:rsidRPr="008C50D0">
        <w:rPr>
          <w:rFonts w:ascii="Times New Roman" w:hAnsi="Times New Roman" w:cs="Times New Roman"/>
          <w:color w:val="000000"/>
          <w:sz w:val="19"/>
          <w:szCs w:val="19"/>
        </w:rPr>
        <w:t>гарантиях, должна подразумеваться территория, которая ограничена проектными требованиями (базовыми техническими данными) для объекта (</w:t>
      </w:r>
      <w:r w:rsidR="00F00C07">
        <w:rPr>
          <w:rFonts w:ascii="Times New Roman" w:hAnsi="Times New Roman" w:cs="Times New Roman"/>
          <w:color w:val="000000"/>
          <w:sz w:val="19"/>
          <w:szCs w:val="19"/>
        </w:rPr>
        <w:t>в т. ч.</w:t>
      </w:r>
      <w:r w:rsidRPr="008C50D0">
        <w:rPr>
          <w:rFonts w:ascii="Times New Roman" w:hAnsi="Times New Roman" w:cs="Times New Roman"/>
          <w:color w:val="000000"/>
          <w:sz w:val="19"/>
          <w:szCs w:val="19"/>
        </w:rPr>
        <w:t xml:space="preserve"> закрыты</w:t>
      </w:r>
      <w:r w:rsidR="0072151B">
        <w:rPr>
          <w:rFonts w:ascii="Times New Roman" w:hAnsi="Times New Roman" w:cs="Times New Roman"/>
          <w:color w:val="000000"/>
          <w:sz w:val="19"/>
          <w:szCs w:val="19"/>
        </w:rPr>
        <w:t>х</w:t>
      </w:r>
      <w:r w:rsidRPr="008C50D0">
        <w:rPr>
          <w:rFonts w:ascii="Times New Roman" w:hAnsi="Times New Roman" w:cs="Times New Roman"/>
          <w:color w:val="000000"/>
          <w:sz w:val="19"/>
          <w:szCs w:val="19"/>
        </w:rPr>
        <w:t xml:space="preserve"> объект</w:t>
      </w:r>
      <w:r w:rsidR="0072151B">
        <w:rPr>
          <w:rFonts w:ascii="Times New Roman" w:hAnsi="Times New Roman" w:cs="Times New Roman"/>
          <w:color w:val="000000"/>
          <w:sz w:val="19"/>
          <w:szCs w:val="19"/>
        </w:rPr>
        <w:t>ов</w:t>
      </w:r>
      <w:r w:rsidRPr="008C50D0">
        <w:rPr>
          <w:rFonts w:ascii="Times New Roman" w:hAnsi="Times New Roman" w:cs="Times New Roman"/>
          <w:color w:val="000000"/>
          <w:sz w:val="19"/>
          <w:szCs w:val="19"/>
        </w:rPr>
        <w:t xml:space="preserve">), </w:t>
      </w:r>
      <w:proofErr w:type="gramStart"/>
      <w:r w:rsidRPr="008C50D0">
        <w:rPr>
          <w:rFonts w:ascii="Times New Roman" w:hAnsi="Times New Roman" w:cs="Times New Roman"/>
          <w:color w:val="000000"/>
          <w:sz w:val="19"/>
          <w:szCs w:val="19"/>
        </w:rPr>
        <w:t>границы</w:t>
      </w:r>
      <w:proofErr w:type="gramEnd"/>
      <w:r w:rsidRPr="008C50D0">
        <w:rPr>
          <w:rFonts w:ascii="Times New Roman" w:hAnsi="Times New Roman" w:cs="Times New Roman"/>
          <w:color w:val="000000"/>
          <w:sz w:val="19"/>
          <w:szCs w:val="19"/>
        </w:rPr>
        <w:t xml:space="preserve"> которой определены Надзорным органом по радиационной и ядерной безопасности совместно с Европейской комиссией, приняв во внимание мнение эксплуатирующей организации.</w:t>
      </w:r>
    </w:p>
    <w:p w:rsidR="00513731" w:rsidRPr="008C50D0" w:rsidRDefault="00513731" w:rsidP="00CC1DE9">
      <w:pPr>
        <w:widowControl/>
        <w:shd w:val="clear" w:color="auto" w:fill="FFFFFF"/>
        <w:spacing w:before="240" w:after="60" w:line="264" w:lineRule="auto"/>
        <w:rPr>
          <w:rFonts w:ascii="Times New Roman" w:hAnsi="Times New Roman" w:cs="Times New Roman"/>
          <w:b/>
          <w:color w:val="000000"/>
        </w:rPr>
      </w:pPr>
      <w:r w:rsidRPr="008C50D0">
        <w:rPr>
          <w:rFonts w:ascii="Times New Roman" w:hAnsi="Times New Roman" w:cs="Times New Roman"/>
          <w:b/>
          <w:color w:val="000000"/>
        </w:rPr>
        <w:t>Ядерный материал</w:t>
      </w:r>
    </w:p>
    <w:p w:rsidR="00513731" w:rsidRPr="008C50D0" w:rsidRDefault="00513731" w:rsidP="00CD15DE">
      <w:pPr>
        <w:widowControl/>
        <w:shd w:val="clear" w:color="auto" w:fill="FFFFFF"/>
        <w:spacing w:after="120" w:line="264" w:lineRule="auto"/>
        <w:ind w:left="284"/>
        <w:jc w:val="both"/>
        <w:rPr>
          <w:rFonts w:ascii="Times New Roman" w:hAnsi="Times New Roman" w:cs="Times New Roman"/>
          <w:sz w:val="19"/>
          <w:szCs w:val="19"/>
        </w:rPr>
      </w:pPr>
      <w:r w:rsidRPr="008C50D0">
        <w:rPr>
          <w:rFonts w:ascii="Times New Roman" w:hAnsi="Times New Roman" w:cs="Times New Roman"/>
          <w:color w:val="000000"/>
          <w:sz w:val="19"/>
          <w:szCs w:val="19"/>
        </w:rPr>
        <w:t>Под ядерным материалом должны пониматься специальные делящиеся материалы или исходные материалы, пригодные для получения атомной энергии, такие как уран, торий и плутоний. (990/1987</w:t>
      </w:r>
      <w:r w:rsidR="0072151B">
        <w:rPr>
          <w:rFonts w:ascii="Times New Roman" w:hAnsi="Times New Roman" w:cs="Times New Roman"/>
          <w:color w:val="000000"/>
          <w:sz w:val="19"/>
          <w:szCs w:val="19"/>
        </w:rPr>
        <w:t>,</w:t>
      </w:r>
      <w:r w:rsidRPr="008C50D0">
        <w:rPr>
          <w:rFonts w:ascii="Times New Roman" w:hAnsi="Times New Roman" w:cs="Times New Roman"/>
          <w:color w:val="000000"/>
          <w:sz w:val="19"/>
          <w:szCs w:val="19"/>
        </w:rPr>
        <w:t xml:space="preserve"> раздел 3)</w:t>
      </w:r>
    </w:p>
    <w:p w:rsidR="00513731" w:rsidRPr="008C50D0" w:rsidRDefault="00513731" w:rsidP="00CC1DE9">
      <w:pPr>
        <w:widowControl/>
        <w:shd w:val="clear" w:color="auto" w:fill="FFFFFF"/>
        <w:spacing w:before="240" w:after="60" w:line="264" w:lineRule="auto"/>
        <w:rPr>
          <w:rFonts w:ascii="Times New Roman" w:hAnsi="Times New Roman" w:cs="Times New Roman"/>
          <w:b/>
          <w:color w:val="000000"/>
        </w:rPr>
      </w:pPr>
      <w:r w:rsidRPr="008C50D0">
        <w:rPr>
          <w:rFonts w:ascii="Times New Roman" w:hAnsi="Times New Roman" w:cs="Times New Roman"/>
          <w:b/>
          <w:color w:val="000000"/>
        </w:rPr>
        <w:t>Категория ядерного материала</w:t>
      </w:r>
    </w:p>
    <w:p w:rsidR="00513731" w:rsidRPr="008C50D0" w:rsidRDefault="00513731" w:rsidP="00CD15DE">
      <w:pPr>
        <w:widowControl/>
        <w:shd w:val="clear" w:color="auto" w:fill="FFFFFF"/>
        <w:spacing w:after="120" w:line="264" w:lineRule="auto"/>
        <w:ind w:left="284"/>
        <w:jc w:val="both"/>
        <w:rPr>
          <w:rFonts w:ascii="Times New Roman" w:hAnsi="Times New Roman" w:cs="Times New Roman"/>
          <w:sz w:val="19"/>
          <w:szCs w:val="19"/>
        </w:rPr>
      </w:pPr>
      <w:r w:rsidRPr="008C50D0">
        <w:rPr>
          <w:rFonts w:ascii="Times New Roman" w:hAnsi="Times New Roman" w:cs="Times New Roman"/>
          <w:color w:val="000000"/>
          <w:sz w:val="19"/>
          <w:szCs w:val="19"/>
        </w:rPr>
        <w:t>Под категорией ядерного материала должны пониматься природный уран (</w:t>
      </w:r>
      <w:proofErr w:type="spellStart"/>
      <w:r w:rsidRPr="008C50D0">
        <w:rPr>
          <w:rFonts w:ascii="Times New Roman" w:hAnsi="Times New Roman" w:cs="Times New Roman"/>
          <w:color w:val="000000"/>
          <w:sz w:val="19"/>
          <w:szCs w:val="19"/>
        </w:rPr>
        <w:t>natural</w:t>
      </w:r>
      <w:proofErr w:type="spellEnd"/>
      <w:r w:rsidRPr="008C50D0">
        <w:rPr>
          <w:rFonts w:ascii="Times New Roman" w:hAnsi="Times New Roman" w:cs="Times New Roman"/>
          <w:color w:val="000000"/>
          <w:sz w:val="19"/>
          <w:szCs w:val="19"/>
        </w:rPr>
        <w:t xml:space="preserve">, </w:t>
      </w:r>
      <w:proofErr w:type="spellStart"/>
      <w:r w:rsidRPr="008C50D0">
        <w:rPr>
          <w:rFonts w:ascii="Times New Roman" w:hAnsi="Times New Roman" w:cs="Times New Roman"/>
          <w:color w:val="000000"/>
          <w:sz w:val="19"/>
          <w:szCs w:val="19"/>
        </w:rPr>
        <w:t>N</w:t>
      </w:r>
      <w:proofErr w:type="spellEnd"/>
      <w:r w:rsidRPr="008C50D0">
        <w:rPr>
          <w:rFonts w:ascii="Times New Roman" w:hAnsi="Times New Roman" w:cs="Times New Roman"/>
          <w:color w:val="000000"/>
          <w:sz w:val="19"/>
          <w:szCs w:val="19"/>
        </w:rPr>
        <w:t>), обедненный уран (</w:t>
      </w:r>
      <w:proofErr w:type="spellStart"/>
      <w:r w:rsidRPr="008C50D0">
        <w:rPr>
          <w:rFonts w:ascii="Times New Roman" w:hAnsi="Times New Roman" w:cs="Times New Roman"/>
          <w:color w:val="000000"/>
          <w:sz w:val="19"/>
          <w:szCs w:val="19"/>
        </w:rPr>
        <w:t>depleted</w:t>
      </w:r>
      <w:proofErr w:type="spellEnd"/>
      <w:r w:rsidRPr="008C50D0">
        <w:rPr>
          <w:rFonts w:ascii="Times New Roman" w:hAnsi="Times New Roman" w:cs="Times New Roman"/>
          <w:color w:val="000000"/>
          <w:sz w:val="19"/>
          <w:szCs w:val="19"/>
        </w:rPr>
        <w:t xml:space="preserve">, </w:t>
      </w:r>
      <w:proofErr w:type="spellStart"/>
      <w:r w:rsidRPr="008C50D0">
        <w:rPr>
          <w:rFonts w:ascii="Times New Roman" w:hAnsi="Times New Roman" w:cs="Times New Roman"/>
          <w:color w:val="000000"/>
          <w:sz w:val="19"/>
          <w:szCs w:val="19"/>
        </w:rPr>
        <w:t>D</w:t>
      </w:r>
      <w:proofErr w:type="spellEnd"/>
      <w:r w:rsidRPr="008C50D0">
        <w:rPr>
          <w:rFonts w:ascii="Times New Roman" w:hAnsi="Times New Roman" w:cs="Times New Roman"/>
          <w:color w:val="000000"/>
          <w:sz w:val="19"/>
          <w:szCs w:val="19"/>
        </w:rPr>
        <w:t xml:space="preserve">), </w:t>
      </w:r>
      <w:proofErr w:type="spellStart"/>
      <w:r w:rsidRPr="008C50D0">
        <w:rPr>
          <w:rFonts w:ascii="Times New Roman" w:hAnsi="Times New Roman" w:cs="Times New Roman"/>
          <w:color w:val="000000"/>
          <w:sz w:val="19"/>
          <w:szCs w:val="19"/>
        </w:rPr>
        <w:t>низкообогащенный</w:t>
      </w:r>
      <w:proofErr w:type="spellEnd"/>
      <w:r w:rsidRPr="008C50D0">
        <w:rPr>
          <w:rFonts w:ascii="Times New Roman" w:hAnsi="Times New Roman" w:cs="Times New Roman"/>
          <w:color w:val="000000"/>
          <w:sz w:val="19"/>
          <w:szCs w:val="19"/>
        </w:rPr>
        <w:t xml:space="preserve"> уран (уран, обогащенный менее 20</w:t>
      </w:r>
      <w:r w:rsidR="0072151B">
        <w:rPr>
          <w:rFonts w:ascii="Times New Roman" w:hAnsi="Times New Roman" w:cs="Times New Roman"/>
          <w:color w:val="000000"/>
          <w:sz w:val="19"/>
          <w:szCs w:val="19"/>
        </w:rPr>
        <w:t> </w:t>
      </w:r>
      <w:r w:rsidRPr="008C50D0">
        <w:rPr>
          <w:rFonts w:ascii="Times New Roman" w:hAnsi="Times New Roman" w:cs="Times New Roman"/>
          <w:color w:val="000000"/>
          <w:sz w:val="19"/>
          <w:szCs w:val="19"/>
        </w:rPr>
        <w:t xml:space="preserve">%, </w:t>
      </w:r>
      <w:proofErr w:type="spellStart"/>
      <w:r w:rsidRPr="008C50D0">
        <w:rPr>
          <w:rFonts w:ascii="Times New Roman" w:hAnsi="Times New Roman" w:cs="Times New Roman"/>
          <w:color w:val="000000"/>
          <w:sz w:val="19"/>
          <w:szCs w:val="19"/>
        </w:rPr>
        <w:t>low</w:t>
      </w:r>
      <w:proofErr w:type="spellEnd"/>
      <w:r w:rsidRPr="008C50D0">
        <w:rPr>
          <w:rFonts w:ascii="Times New Roman" w:hAnsi="Times New Roman" w:cs="Times New Roman"/>
          <w:color w:val="000000"/>
          <w:sz w:val="19"/>
          <w:szCs w:val="19"/>
        </w:rPr>
        <w:t xml:space="preserve"> </w:t>
      </w:r>
      <w:proofErr w:type="spellStart"/>
      <w:r w:rsidRPr="008C50D0">
        <w:rPr>
          <w:rFonts w:ascii="Times New Roman" w:hAnsi="Times New Roman" w:cs="Times New Roman"/>
          <w:color w:val="000000"/>
          <w:sz w:val="19"/>
          <w:szCs w:val="19"/>
        </w:rPr>
        <w:t>enriched</w:t>
      </w:r>
      <w:proofErr w:type="spellEnd"/>
      <w:r w:rsidRPr="008C50D0">
        <w:rPr>
          <w:rFonts w:ascii="Times New Roman" w:hAnsi="Times New Roman" w:cs="Times New Roman"/>
          <w:color w:val="000000"/>
          <w:sz w:val="19"/>
          <w:szCs w:val="19"/>
        </w:rPr>
        <w:t xml:space="preserve">, </w:t>
      </w:r>
      <w:proofErr w:type="spellStart"/>
      <w:r w:rsidRPr="008C50D0">
        <w:rPr>
          <w:rFonts w:ascii="Times New Roman" w:hAnsi="Times New Roman" w:cs="Times New Roman"/>
          <w:color w:val="000000"/>
          <w:sz w:val="19"/>
          <w:szCs w:val="19"/>
        </w:rPr>
        <w:t>L</w:t>
      </w:r>
      <w:proofErr w:type="spellEnd"/>
      <w:r w:rsidRPr="008C50D0">
        <w:rPr>
          <w:rFonts w:ascii="Times New Roman" w:hAnsi="Times New Roman" w:cs="Times New Roman"/>
          <w:color w:val="000000"/>
          <w:sz w:val="19"/>
          <w:szCs w:val="19"/>
        </w:rPr>
        <w:t>), высокообогащенный уран (уран</w:t>
      </w:r>
      <w:r w:rsidR="0072151B">
        <w:rPr>
          <w:rFonts w:ascii="Times New Roman" w:hAnsi="Times New Roman" w:cs="Times New Roman"/>
          <w:color w:val="000000"/>
          <w:sz w:val="19"/>
          <w:szCs w:val="19"/>
        </w:rPr>
        <w:t>,</w:t>
      </w:r>
      <w:r w:rsidRPr="008C50D0">
        <w:rPr>
          <w:rFonts w:ascii="Times New Roman" w:hAnsi="Times New Roman" w:cs="Times New Roman"/>
          <w:color w:val="000000"/>
          <w:sz w:val="19"/>
          <w:szCs w:val="19"/>
        </w:rPr>
        <w:t xml:space="preserve"> обогащенный 20</w:t>
      </w:r>
      <w:r w:rsidR="0072151B">
        <w:rPr>
          <w:rFonts w:ascii="Times New Roman" w:hAnsi="Times New Roman" w:cs="Times New Roman"/>
          <w:color w:val="000000"/>
          <w:sz w:val="19"/>
          <w:szCs w:val="19"/>
        </w:rPr>
        <w:t> </w:t>
      </w:r>
      <w:r w:rsidRPr="008C50D0">
        <w:rPr>
          <w:rFonts w:ascii="Times New Roman" w:hAnsi="Times New Roman" w:cs="Times New Roman"/>
          <w:color w:val="000000"/>
          <w:sz w:val="19"/>
          <w:szCs w:val="19"/>
        </w:rPr>
        <w:t>% или более 20</w:t>
      </w:r>
      <w:r w:rsidR="0072151B">
        <w:rPr>
          <w:rFonts w:ascii="Times New Roman" w:hAnsi="Times New Roman" w:cs="Times New Roman"/>
          <w:color w:val="000000"/>
          <w:sz w:val="19"/>
          <w:szCs w:val="19"/>
        </w:rPr>
        <w:t> </w:t>
      </w:r>
      <w:r w:rsidRPr="008C50D0">
        <w:rPr>
          <w:rFonts w:ascii="Times New Roman" w:hAnsi="Times New Roman" w:cs="Times New Roman"/>
          <w:color w:val="000000"/>
          <w:sz w:val="19"/>
          <w:szCs w:val="19"/>
        </w:rPr>
        <w:t xml:space="preserve">%: </w:t>
      </w:r>
      <w:proofErr w:type="spellStart"/>
      <w:r w:rsidRPr="008C50D0">
        <w:rPr>
          <w:rFonts w:ascii="Times New Roman" w:hAnsi="Times New Roman" w:cs="Times New Roman"/>
          <w:color w:val="000000"/>
          <w:sz w:val="19"/>
          <w:szCs w:val="19"/>
        </w:rPr>
        <w:t>high</w:t>
      </w:r>
      <w:proofErr w:type="spellEnd"/>
      <w:r w:rsidRPr="008C50D0">
        <w:rPr>
          <w:rFonts w:ascii="Times New Roman" w:hAnsi="Times New Roman" w:cs="Times New Roman"/>
          <w:color w:val="000000"/>
          <w:sz w:val="19"/>
          <w:szCs w:val="19"/>
        </w:rPr>
        <w:t xml:space="preserve"> </w:t>
      </w:r>
      <w:proofErr w:type="spellStart"/>
      <w:r w:rsidRPr="008C50D0">
        <w:rPr>
          <w:rFonts w:ascii="Times New Roman" w:hAnsi="Times New Roman" w:cs="Times New Roman"/>
          <w:color w:val="000000"/>
          <w:sz w:val="19"/>
          <w:szCs w:val="19"/>
        </w:rPr>
        <w:t>enriched</w:t>
      </w:r>
      <w:proofErr w:type="spellEnd"/>
      <w:r w:rsidRPr="008C50D0">
        <w:rPr>
          <w:rFonts w:ascii="Times New Roman" w:hAnsi="Times New Roman" w:cs="Times New Roman"/>
          <w:color w:val="000000"/>
          <w:sz w:val="19"/>
          <w:szCs w:val="19"/>
        </w:rPr>
        <w:t xml:space="preserve">, </w:t>
      </w:r>
      <w:proofErr w:type="spellStart"/>
      <w:r w:rsidRPr="008C50D0">
        <w:rPr>
          <w:rFonts w:ascii="Times New Roman" w:hAnsi="Times New Roman" w:cs="Times New Roman"/>
          <w:color w:val="000000"/>
          <w:sz w:val="19"/>
          <w:szCs w:val="19"/>
        </w:rPr>
        <w:t>H</w:t>
      </w:r>
      <w:proofErr w:type="spellEnd"/>
      <w:r w:rsidRPr="008C50D0">
        <w:rPr>
          <w:rFonts w:ascii="Times New Roman" w:hAnsi="Times New Roman" w:cs="Times New Roman"/>
          <w:color w:val="000000"/>
          <w:sz w:val="19"/>
          <w:szCs w:val="19"/>
        </w:rPr>
        <w:t>), плутоний (P) и торий (T).</w:t>
      </w:r>
    </w:p>
    <w:p w:rsidR="00513731" w:rsidRPr="008C50D0" w:rsidRDefault="00513731" w:rsidP="00CC1DE9">
      <w:pPr>
        <w:widowControl/>
        <w:shd w:val="clear" w:color="auto" w:fill="FFFFFF"/>
        <w:spacing w:before="240" w:after="60" w:line="264" w:lineRule="auto"/>
        <w:rPr>
          <w:rFonts w:ascii="Times New Roman" w:hAnsi="Times New Roman" w:cs="Times New Roman"/>
          <w:b/>
          <w:color w:val="000000"/>
        </w:rPr>
      </w:pPr>
      <w:r w:rsidRPr="008C50D0">
        <w:rPr>
          <w:rFonts w:ascii="Times New Roman" w:hAnsi="Times New Roman" w:cs="Times New Roman"/>
          <w:b/>
          <w:color w:val="000000"/>
        </w:rPr>
        <w:t>Использование атомной энергии</w:t>
      </w:r>
    </w:p>
    <w:p w:rsidR="00513731" w:rsidRPr="008C50D0" w:rsidRDefault="00513731" w:rsidP="00CD15DE">
      <w:pPr>
        <w:widowControl/>
        <w:shd w:val="clear" w:color="auto" w:fill="FFFFFF"/>
        <w:spacing w:after="120" w:line="264" w:lineRule="auto"/>
        <w:ind w:left="284"/>
        <w:jc w:val="both"/>
        <w:rPr>
          <w:rFonts w:ascii="Times New Roman" w:hAnsi="Times New Roman" w:cs="Times New Roman"/>
          <w:sz w:val="19"/>
          <w:szCs w:val="19"/>
        </w:rPr>
      </w:pPr>
      <w:r w:rsidRPr="008C50D0">
        <w:rPr>
          <w:rFonts w:ascii="Times New Roman" w:hAnsi="Times New Roman" w:cs="Times New Roman"/>
          <w:color w:val="000000"/>
          <w:sz w:val="19"/>
          <w:szCs w:val="19"/>
        </w:rPr>
        <w:t xml:space="preserve">Под использованием атомной энергии (разделы 2 и 3 Закона </w:t>
      </w:r>
      <w:r w:rsidR="005E27D5">
        <w:rPr>
          <w:rFonts w:ascii="Times New Roman" w:hAnsi="Times New Roman" w:cs="Times New Roman"/>
          <w:color w:val="000000"/>
          <w:sz w:val="19"/>
          <w:szCs w:val="19"/>
        </w:rPr>
        <w:t>«Об </w:t>
      </w:r>
      <w:r w:rsidRPr="008C50D0">
        <w:rPr>
          <w:rFonts w:ascii="Times New Roman" w:hAnsi="Times New Roman" w:cs="Times New Roman"/>
          <w:color w:val="000000"/>
          <w:sz w:val="19"/>
          <w:szCs w:val="19"/>
        </w:rPr>
        <w:t>атомной энергии») должно пониматься:</w:t>
      </w:r>
    </w:p>
    <w:p w:rsidR="00513731" w:rsidRPr="008C50D0" w:rsidRDefault="00513731" w:rsidP="00CD15DE">
      <w:pPr>
        <w:widowControl/>
        <w:numPr>
          <w:ilvl w:val="0"/>
          <w:numId w:val="90"/>
        </w:numPr>
        <w:shd w:val="clear" w:color="auto" w:fill="FFFFFF"/>
        <w:tabs>
          <w:tab w:val="left" w:pos="576"/>
        </w:tabs>
        <w:spacing w:after="120" w:line="264" w:lineRule="auto"/>
        <w:ind w:left="568" w:hanging="284"/>
        <w:jc w:val="both"/>
        <w:rPr>
          <w:rFonts w:ascii="Times New Roman" w:hAnsi="Times New Roman" w:cs="Times New Roman"/>
          <w:color w:val="000000"/>
          <w:sz w:val="19"/>
          <w:szCs w:val="19"/>
        </w:rPr>
      </w:pPr>
      <w:r w:rsidRPr="008C50D0">
        <w:rPr>
          <w:rFonts w:ascii="Times New Roman" w:hAnsi="Times New Roman" w:cs="Times New Roman"/>
          <w:color w:val="000000"/>
          <w:sz w:val="19"/>
          <w:szCs w:val="19"/>
        </w:rPr>
        <w:t>строительство и эксплуатация ядерной установки;</w:t>
      </w:r>
    </w:p>
    <w:p w:rsidR="00513731" w:rsidRPr="008C50D0" w:rsidRDefault="00513731" w:rsidP="00CD15DE">
      <w:pPr>
        <w:widowControl/>
        <w:numPr>
          <w:ilvl w:val="0"/>
          <w:numId w:val="90"/>
        </w:numPr>
        <w:shd w:val="clear" w:color="auto" w:fill="FFFFFF"/>
        <w:tabs>
          <w:tab w:val="left" w:pos="576"/>
        </w:tabs>
        <w:spacing w:after="120" w:line="264" w:lineRule="auto"/>
        <w:ind w:left="568" w:hanging="284"/>
        <w:jc w:val="both"/>
        <w:rPr>
          <w:rFonts w:ascii="Times New Roman" w:hAnsi="Times New Roman" w:cs="Times New Roman"/>
          <w:color w:val="000000"/>
          <w:sz w:val="19"/>
          <w:szCs w:val="19"/>
        </w:rPr>
      </w:pPr>
      <w:r w:rsidRPr="008C50D0">
        <w:rPr>
          <w:rFonts w:ascii="Times New Roman" w:hAnsi="Times New Roman" w:cs="Times New Roman"/>
          <w:color w:val="000000"/>
          <w:sz w:val="19"/>
          <w:szCs w:val="19"/>
        </w:rPr>
        <w:t>добыча и обогащение руды с целью производства урана или тория;</w:t>
      </w:r>
    </w:p>
    <w:p w:rsidR="00513731" w:rsidRPr="008C50D0" w:rsidRDefault="00513731" w:rsidP="00CD15DE">
      <w:pPr>
        <w:widowControl/>
        <w:numPr>
          <w:ilvl w:val="0"/>
          <w:numId w:val="90"/>
        </w:numPr>
        <w:shd w:val="clear" w:color="auto" w:fill="FFFFFF"/>
        <w:tabs>
          <w:tab w:val="left" w:pos="576"/>
        </w:tabs>
        <w:spacing w:after="120" w:line="264" w:lineRule="auto"/>
        <w:ind w:left="568" w:hanging="284"/>
        <w:jc w:val="both"/>
        <w:rPr>
          <w:rFonts w:ascii="Times New Roman" w:hAnsi="Times New Roman" w:cs="Times New Roman"/>
          <w:color w:val="000000"/>
          <w:sz w:val="19"/>
          <w:szCs w:val="19"/>
        </w:rPr>
      </w:pPr>
      <w:proofErr w:type="gramStart"/>
      <w:r w:rsidRPr="008C50D0">
        <w:rPr>
          <w:rFonts w:ascii="Times New Roman" w:hAnsi="Times New Roman" w:cs="Times New Roman"/>
          <w:color w:val="000000"/>
          <w:sz w:val="19"/>
          <w:szCs w:val="19"/>
        </w:rPr>
        <w:t>обладание</w:t>
      </w:r>
      <w:r w:rsidR="0072151B">
        <w:rPr>
          <w:rFonts w:ascii="Times New Roman" w:hAnsi="Times New Roman" w:cs="Times New Roman"/>
          <w:color w:val="000000"/>
          <w:sz w:val="19"/>
          <w:szCs w:val="19"/>
        </w:rPr>
        <w:t xml:space="preserve"> </w:t>
      </w:r>
      <w:r w:rsidR="0072151B" w:rsidRPr="008C50D0">
        <w:rPr>
          <w:rFonts w:ascii="Times New Roman" w:hAnsi="Times New Roman" w:cs="Times New Roman"/>
          <w:color w:val="000000"/>
          <w:sz w:val="19"/>
          <w:szCs w:val="19"/>
        </w:rPr>
        <w:t>ядерны</w:t>
      </w:r>
      <w:r w:rsidR="0072151B">
        <w:rPr>
          <w:rFonts w:ascii="Times New Roman" w:hAnsi="Times New Roman" w:cs="Times New Roman"/>
          <w:color w:val="000000"/>
          <w:sz w:val="19"/>
          <w:szCs w:val="19"/>
        </w:rPr>
        <w:t>ми</w:t>
      </w:r>
      <w:r w:rsidR="0072151B" w:rsidRPr="008C50D0">
        <w:rPr>
          <w:rFonts w:ascii="Times New Roman" w:hAnsi="Times New Roman" w:cs="Times New Roman"/>
          <w:color w:val="000000"/>
          <w:sz w:val="19"/>
          <w:szCs w:val="19"/>
        </w:rPr>
        <w:t xml:space="preserve"> материал</w:t>
      </w:r>
      <w:r w:rsidR="0072151B">
        <w:rPr>
          <w:rFonts w:ascii="Times New Roman" w:hAnsi="Times New Roman" w:cs="Times New Roman"/>
          <w:color w:val="000000"/>
          <w:sz w:val="19"/>
          <w:szCs w:val="19"/>
        </w:rPr>
        <w:t>ами</w:t>
      </w:r>
      <w:r w:rsidRPr="008C50D0">
        <w:rPr>
          <w:rFonts w:ascii="Times New Roman" w:hAnsi="Times New Roman" w:cs="Times New Roman"/>
          <w:color w:val="000000"/>
          <w:sz w:val="19"/>
          <w:szCs w:val="19"/>
        </w:rPr>
        <w:t>, изготовление, производство, передача, обращение, использование, хранение, транспортировка и импорт ядерных материалов;</w:t>
      </w:r>
      <w:proofErr w:type="gramEnd"/>
    </w:p>
    <w:p w:rsidR="00513731" w:rsidRPr="008C50D0" w:rsidRDefault="00513731" w:rsidP="00CD15DE">
      <w:pPr>
        <w:widowControl/>
        <w:numPr>
          <w:ilvl w:val="0"/>
          <w:numId w:val="91"/>
        </w:numPr>
        <w:shd w:val="clear" w:color="auto" w:fill="FFFFFF"/>
        <w:tabs>
          <w:tab w:val="left" w:pos="288"/>
        </w:tabs>
        <w:spacing w:after="120" w:line="264" w:lineRule="auto"/>
        <w:ind w:left="568" w:hanging="284"/>
        <w:jc w:val="both"/>
        <w:rPr>
          <w:rFonts w:ascii="Times New Roman" w:hAnsi="Times New Roman" w:cs="Times New Roman"/>
          <w:color w:val="000000"/>
          <w:sz w:val="19"/>
          <w:szCs w:val="19"/>
        </w:rPr>
      </w:pPr>
      <w:proofErr w:type="gramStart"/>
      <w:r w:rsidRPr="008C50D0">
        <w:rPr>
          <w:rFonts w:ascii="Times New Roman" w:hAnsi="Times New Roman" w:cs="Times New Roman"/>
          <w:color w:val="000000"/>
          <w:sz w:val="19"/>
          <w:szCs w:val="19"/>
        </w:rPr>
        <w:t>обладание</w:t>
      </w:r>
      <w:r w:rsidR="004B7D8F">
        <w:rPr>
          <w:rFonts w:ascii="Times New Roman" w:hAnsi="Times New Roman" w:cs="Times New Roman"/>
          <w:color w:val="000000"/>
          <w:sz w:val="19"/>
          <w:szCs w:val="19"/>
        </w:rPr>
        <w:t xml:space="preserve"> </w:t>
      </w:r>
      <w:r w:rsidR="004B7D8F" w:rsidRPr="008C50D0">
        <w:rPr>
          <w:rFonts w:ascii="Times New Roman" w:hAnsi="Times New Roman" w:cs="Times New Roman"/>
          <w:color w:val="000000"/>
          <w:sz w:val="19"/>
          <w:szCs w:val="19"/>
        </w:rPr>
        <w:t>ядерны</w:t>
      </w:r>
      <w:r w:rsidR="004B7D8F">
        <w:rPr>
          <w:rFonts w:ascii="Times New Roman" w:hAnsi="Times New Roman" w:cs="Times New Roman"/>
          <w:color w:val="000000"/>
          <w:sz w:val="19"/>
          <w:szCs w:val="19"/>
        </w:rPr>
        <w:t>ми</w:t>
      </w:r>
      <w:r w:rsidR="004B7D8F" w:rsidRPr="008C50D0">
        <w:rPr>
          <w:rFonts w:ascii="Times New Roman" w:hAnsi="Times New Roman" w:cs="Times New Roman"/>
          <w:color w:val="000000"/>
          <w:sz w:val="19"/>
          <w:szCs w:val="19"/>
        </w:rPr>
        <w:t xml:space="preserve"> отход</w:t>
      </w:r>
      <w:r w:rsidR="004B7D8F">
        <w:rPr>
          <w:rFonts w:ascii="Times New Roman" w:hAnsi="Times New Roman" w:cs="Times New Roman"/>
          <w:color w:val="000000"/>
          <w:sz w:val="19"/>
          <w:szCs w:val="19"/>
        </w:rPr>
        <w:t>ами</w:t>
      </w:r>
      <w:r w:rsidRPr="008C50D0">
        <w:rPr>
          <w:rFonts w:ascii="Times New Roman" w:hAnsi="Times New Roman" w:cs="Times New Roman"/>
          <w:color w:val="000000"/>
          <w:sz w:val="19"/>
          <w:szCs w:val="19"/>
        </w:rPr>
        <w:t>, изготовление, производство, передача, обращение, использование, хранение, транспортировка, экспорт и импорт ядерных отходов;</w:t>
      </w:r>
      <w:proofErr w:type="gramEnd"/>
    </w:p>
    <w:p w:rsidR="00513731" w:rsidRPr="008C50D0" w:rsidRDefault="00513731" w:rsidP="00CD15DE">
      <w:pPr>
        <w:widowControl/>
        <w:numPr>
          <w:ilvl w:val="0"/>
          <w:numId w:val="91"/>
        </w:numPr>
        <w:shd w:val="clear" w:color="auto" w:fill="FFFFFF"/>
        <w:tabs>
          <w:tab w:val="left" w:pos="288"/>
        </w:tabs>
        <w:spacing w:after="120" w:line="264" w:lineRule="auto"/>
        <w:ind w:left="568" w:hanging="284"/>
        <w:jc w:val="both"/>
        <w:rPr>
          <w:rFonts w:ascii="Times New Roman" w:hAnsi="Times New Roman" w:cs="Times New Roman"/>
          <w:color w:val="000000"/>
          <w:sz w:val="19"/>
          <w:szCs w:val="19"/>
        </w:rPr>
      </w:pPr>
      <w:r w:rsidRPr="008C50D0">
        <w:rPr>
          <w:rFonts w:ascii="Times New Roman" w:hAnsi="Times New Roman" w:cs="Times New Roman"/>
          <w:color w:val="000000"/>
          <w:sz w:val="19"/>
          <w:szCs w:val="19"/>
        </w:rPr>
        <w:t>обладание</w:t>
      </w:r>
      <w:r w:rsidR="004B7D8F">
        <w:rPr>
          <w:rFonts w:ascii="Times New Roman" w:hAnsi="Times New Roman" w:cs="Times New Roman"/>
          <w:color w:val="000000"/>
          <w:sz w:val="19"/>
          <w:szCs w:val="19"/>
        </w:rPr>
        <w:t xml:space="preserve"> </w:t>
      </w:r>
      <w:r w:rsidR="004B7D8F" w:rsidRPr="008C50D0">
        <w:rPr>
          <w:rFonts w:ascii="Times New Roman" w:hAnsi="Times New Roman" w:cs="Times New Roman"/>
          <w:color w:val="000000"/>
          <w:sz w:val="19"/>
          <w:szCs w:val="19"/>
        </w:rPr>
        <w:t>определенны</w:t>
      </w:r>
      <w:r w:rsidR="004B7D8F">
        <w:rPr>
          <w:rFonts w:ascii="Times New Roman" w:hAnsi="Times New Roman" w:cs="Times New Roman"/>
          <w:color w:val="000000"/>
          <w:sz w:val="19"/>
          <w:szCs w:val="19"/>
        </w:rPr>
        <w:t>ми</w:t>
      </w:r>
      <w:r w:rsidR="004B7D8F" w:rsidRPr="008C50D0">
        <w:rPr>
          <w:rFonts w:ascii="Times New Roman" w:hAnsi="Times New Roman" w:cs="Times New Roman"/>
          <w:color w:val="000000"/>
          <w:sz w:val="19"/>
          <w:szCs w:val="19"/>
        </w:rPr>
        <w:t xml:space="preserve"> материал</w:t>
      </w:r>
      <w:r w:rsidR="004B7D8F">
        <w:rPr>
          <w:rFonts w:ascii="Times New Roman" w:hAnsi="Times New Roman" w:cs="Times New Roman"/>
          <w:color w:val="000000"/>
          <w:sz w:val="19"/>
          <w:szCs w:val="19"/>
        </w:rPr>
        <w:t>ами</w:t>
      </w:r>
      <w:r w:rsidR="004B7D8F" w:rsidRPr="008C50D0">
        <w:rPr>
          <w:rFonts w:ascii="Times New Roman" w:hAnsi="Times New Roman" w:cs="Times New Roman"/>
          <w:color w:val="000000"/>
          <w:sz w:val="19"/>
          <w:szCs w:val="19"/>
        </w:rPr>
        <w:t>, устройств</w:t>
      </w:r>
      <w:r w:rsidR="004B7D8F">
        <w:rPr>
          <w:rFonts w:ascii="Times New Roman" w:hAnsi="Times New Roman" w:cs="Times New Roman"/>
          <w:color w:val="000000"/>
          <w:sz w:val="19"/>
          <w:szCs w:val="19"/>
        </w:rPr>
        <w:t>ами</w:t>
      </w:r>
      <w:r w:rsidR="004B7D8F" w:rsidRPr="008C50D0">
        <w:rPr>
          <w:rFonts w:ascii="Times New Roman" w:hAnsi="Times New Roman" w:cs="Times New Roman"/>
          <w:color w:val="000000"/>
          <w:sz w:val="19"/>
          <w:szCs w:val="19"/>
        </w:rPr>
        <w:t>, оборудовани</w:t>
      </w:r>
      <w:r w:rsidR="004B7D8F">
        <w:rPr>
          <w:rFonts w:ascii="Times New Roman" w:hAnsi="Times New Roman" w:cs="Times New Roman"/>
          <w:color w:val="000000"/>
          <w:sz w:val="19"/>
          <w:szCs w:val="19"/>
        </w:rPr>
        <w:t>ем</w:t>
      </w:r>
      <w:r w:rsidR="004B7D8F" w:rsidRPr="008C50D0">
        <w:rPr>
          <w:rFonts w:ascii="Times New Roman" w:hAnsi="Times New Roman" w:cs="Times New Roman"/>
          <w:color w:val="000000"/>
          <w:sz w:val="19"/>
          <w:szCs w:val="19"/>
        </w:rPr>
        <w:t xml:space="preserve"> или информаци</w:t>
      </w:r>
      <w:r w:rsidR="004B7D8F">
        <w:rPr>
          <w:rFonts w:ascii="Times New Roman" w:hAnsi="Times New Roman" w:cs="Times New Roman"/>
          <w:color w:val="000000"/>
          <w:sz w:val="19"/>
          <w:szCs w:val="19"/>
        </w:rPr>
        <w:t>ей</w:t>
      </w:r>
      <w:r w:rsidRPr="008C50D0">
        <w:rPr>
          <w:rFonts w:ascii="Times New Roman" w:hAnsi="Times New Roman" w:cs="Times New Roman"/>
          <w:color w:val="000000"/>
          <w:sz w:val="19"/>
          <w:szCs w:val="19"/>
        </w:rPr>
        <w:t>, изготовление, сборка, передача и импорт определенных материалов, устройств, оборудования или информации, указанных в постановлении Государственного совета, в масштабах, значительных в терминах распространения ядерного оружия, или являющихся предметом обязательств по международным соглашениям в сфере ядерной энергетики, подписанным Финляндией, в том числе:</w:t>
      </w:r>
    </w:p>
    <w:p w:rsidR="00513731" w:rsidRPr="008C50D0" w:rsidRDefault="00513731" w:rsidP="00CD15DE">
      <w:pPr>
        <w:widowControl/>
        <w:shd w:val="clear" w:color="auto" w:fill="FFFFFF"/>
        <w:tabs>
          <w:tab w:val="left" w:pos="576"/>
        </w:tabs>
        <w:spacing w:after="120" w:line="264" w:lineRule="auto"/>
        <w:ind w:left="851" w:hanging="284"/>
        <w:jc w:val="both"/>
        <w:rPr>
          <w:rFonts w:ascii="Times New Roman" w:hAnsi="Times New Roman" w:cs="Times New Roman"/>
          <w:sz w:val="19"/>
          <w:szCs w:val="19"/>
        </w:rPr>
      </w:pPr>
      <w:r w:rsidRPr="008C50D0">
        <w:rPr>
          <w:rFonts w:ascii="Times New Roman" w:hAnsi="Times New Roman" w:cs="Times New Roman"/>
          <w:color w:val="000000"/>
          <w:sz w:val="19"/>
          <w:szCs w:val="19"/>
        </w:rPr>
        <w:t>а.</w:t>
      </w:r>
      <w:r w:rsidRPr="008C50D0">
        <w:rPr>
          <w:rFonts w:ascii="Times New Roman" w:hAnsi="Times New Roman" w:cs="Times New Roman"/>
          <w:sz w:val="19"/>
          <w:szCs w:val="19"/>
        </w:rPr>
        <w:tab/>
      </w:r>
      <w:r w:rsidRPr="008C50D0">
        <w:rPr>
          <w:rFonts w:ascii="Times New Roman" w:hAnsi="Times New Roman" w:cs="Times New Roman"/>
          <w:color w:val="000000"/>
          <w:sz w:val="19"/>
          <w:szCs w:val="19"/>
        </w:rPr>
        <w:t>неядерный материал, когда его свойства подходят для выработки атомной энергии;</w:t>
      </w:r>
    </w:p>
    <w:p w:rsidR="00513731" w:rsidRPr="008C50D0" w:rsidRDefault="00513731" w:rsidP="00CD15DE">
      <w:pPr>
        <w:widowControl/>
        <w:shd w:val="clear" w:color="auto" w:fill="FFFFFF"/>
        <w:tabs>
          <w:tab w:val="left" w:pos="576"/>
        </w:tabs>
        <w:spacing w:after="120" w:line="264" w:lineRule="auto"/>
        <w:ind w:left="851" w:hanging="284"/>
        <w:jc w:val="both"/>
        <w:rPr>
          <w:rFonts w:ascii="Times New Roman" w:hAnsi="Times New Roman" w:cs="Times New Roman"/>
          <w:sz w:val="19"/>
          <w:szCs w:val="19"/>
        </w:rPr>
      </w:pPr>
      <w:proofErr w:type="gramStart"/>
      <w:r w:rsidRPr="008C50D0">
        <w:rPr>
          <w:rFonts w:ascii="Times New Roman" w:hAnsi="Times New Roman" w:cs="Times New Roman"/>
          <w:color w:val="000000"/>
          <w:sz w:val="19"/>
          <w:szCs w:val="19"/>
        </w:rPr>
        <w:t>б</w:t>
      </w:r>
      <w:proofErr w:type="gramEnd"/>
      <w:r w:rsidRPr="008C50D0">
        <w:rPr>
          <w:rFonts w:ascii="Times New Roman" w:hAnsi="Times New Roman" w:cs="Times New Roman"/>
          <w:color w:val="000000"/>
          <w:sz w:val="19"/>
          <w:szCs w:val="19"/>
        </w:rPr>
        <w:t>.</w:t>
      </w:r>
      <w:r w:rsidRPr="008C50D0">
        <w:rPr>
          <w:rFonts w:ascii="Times New Roman" w:hAnsi="Times New Roman" w:cs="Times New Roman"/>
          <w:sz w:val="19"/>
          <w:szCs w:val="19"/>
        </w:rPr>
        <w:tab/>
      </w:r>
      <w:r w:rsidRPr="008C50D0">
        <w:rPr>
          <w:rFonts w:ascii="Times New Roman" w:hAnsi="Times New Roman" w:cs="Times New Roman"/>
          <w:color w:val="000000"/>
          <w:sz w:val="19"/>
          <w:szCs w:val="19"/>
        </w:rPr>
        <w:t>устройства и оборудование, предназначенные или иным образом подходящие для использования на ядерных установках;</w:t>
      </w:r>
    </w:p>
    <w:p w:rsidR="00513731" w:rsidRPr="008C50D0" w:rsidRDefault="00513731" w:rsidP="00CD15DE">
      <w:pPr>
        <w:widowControl/>
        <w:shd w:val="clear" w:color="auto" w:fill="FFFFFF"/>
        <w:tabs>
          <w:tab w:val="left" w:pos="576"/>
        </w:tabs>
        <w:spacing w:after="120" w:line="264" w:lineRule="auto"/>
        <w:ind w:left="851" w:hanging="284"/>
        <w:jc w:val="both"/>
        <w:rPr>
          <w:rFonts w:ascii="Times New Roman" w:hAnsi="Times New Roman" w:cs="Times New Roman"/>
          <w:sz w:val="19"/>
          <w:szCs w:val="19"/>
        </w:rPr>
      </w:pPr>
      <w:r w:rsidRPr="008C50D0">
        <w:rPr>
          <w:rFonts w:ascii="Times New Roman" w:hAnsi="Times New Roman" w:cs="Times New Roman"/>
          <w:color w:val="000000"/>
          <w:sz w:val="19"/>
          <w:szCs w:val="19"/>
        </w:rPr>
        <w:t>в.</w:t>
      </w:r>
      <w:r w:rsidRPr="008C50D0">
        <w:rPr>
          <w:rFonts w:ascii="Times New Roman" w:hAnsi="Times New Roman" w:cs="Times New Roman"/>
          <w:sz w:val="19"/>
          <w:szCs w:val="19"/>
        </w:rPr>
        <w:tab/>
      </w:r>
      <w:r w:rsidRPr="008C50D0">
        <w:rPr>
          <w:rFonts w:ascii="Times New Roman" w:hAnsi="Times New Roman" w:cs="Times New Roman"/>
          <w:color w:val="000000"/>
          <w:sz w:val="19"/>
          <w:szCs w:val="19"/>
        </w:rPr>
        <w:t>устройства и оборудование, предназначенные или иным образом подходящие для изготовления ядерных материалов или материалов, указанных в</w:t>
      </w:r>
      <w:r w:rsidR="006B0B27">
        <w:rPr>
          <w:rFonts w:ascii="Times New Roman" w:hAnsi="Times New Roman" w:cs="Times New Roman"/>
          <w:color w:val="000000"/>
          <w:sz w:val="19"/>
          <w:szCs w:val="19"/>
        </w:rPr>
        <w:t> </w:t>
      </w:r>
      <w:r w:rsidRPr="008C50D0">
        <w:rPr>
          <w:rFonts w:ascii="Times New Roman" w:hAnsi="Times New Roman" w:cs="Times New Roman"/>
          <w:color w:val="000000"/>
          <w:sz w:val="19"/>
          <w:szCs w:val="19"/>
        </w:rPr>
        <w:t>п. а);</w:t>
      </w:r>
    </w:p>
    <w:p w:rsidR="00513731" w:rsidRPr="008C50D0" w:rsidRDefault="00513731" w:rsidP="00CD15DE">
      <w:pPr>
        <w:widowControl/>
        <w:shd w:val="clear" w:color="auto" w:fill="FFFFFF"/>
        <w:tabs>
          <w:tab w:val="left" w:pos="576"/>
        </w:tabs>
        <w:spacing w:after="120" w:line="264" w:lineRule="auto"/>
        <w:ind w:left="851" w:hanging="284"/>
        <w:jc w:val="both"/>
        <w:rPr>
          <w:rFonts w:ascii="Times New Roman" w:hAnsi="Times New Roman" w:cs="Times New Roman"/>
          <w:sz w:val="19"/>
          <w:szCs w:val="19"/>
        </w:rPr>
      </w:pPr>
      <w:r w:rsidRPr="008C50D0">
        <w:rPr>
          <w:rFonts w:ascii="Times New Roman" w:hAnsi="Times New Roman" w:cs="Times New Roman"/>
          <w:color w:val="000000"/>
          <w:sz w:val="19"/>
          <w:szCs w:val="19"/>
        </w:rPr>
        <w:t>г.</w:t>
      </w:r>
      <w:r w:rsidRPr="008C50D0">
        <w:rPr>
          <w:rFonts w:ascii="Times New Roman" w:hAnsi="Times New Roman" w:cs="Times New Roman"/>
          <w:sz w:val="19"/>
          <w:szCs w:val="19"/>
        </w:rPr>
        <w:tab/>
      </w:r>
      <w:r w:rsidRPr="008C50D0">
        <w:rPr>
          <w:rFonts w:ascii="Times New Roman" w:hAnsi="Times New Roman" w:cs="Times New Roman"/>
          <w:color w:val="000000"/>
          <w:sz w:val="19"/>
          <w:szCs w:val="19"/>
        </w:rPr>
        <w:t xml:space="preserve">оборудование, необходимое для изготовления устройств или оборудования, указанных в </w:t>
      </w:r>
      <w:proofErr w:type="spellStart"/>
      <w:r w:rsidRPr="008C50D0">
        <w:rPr>
          <w:rFonts w:ascii="Times New Roman" w:hAnsi="Times New Roman" w:cs="Times New Roman"/>
          <w:color w:val="000000"/>
          <w:sz w:val="19"/>
          <w:szCs w:val="19"/>
        </w:rPr>
        <w:t>пп</w:t>
      </w:r>
      <w:proofErr w:type="spellEnd"/>
      <w:r w:rsidRPr="008C50D0">
        <w:rPr>
          <w:rFonts w:ascii="Times New Roman" w:hAnsi="Times New Roman" w:cs="Times New Roman"/>
          <w:color w:val="000000"/>
          <w:sz w:val="19"/>
          <w:szCs w:val="19"/>
        </w:rPr>
        <w:t>. а) и б);</w:t>
      </w:r>
    </w:p>
    <w:p w:rsidR="00513731" w:rsidRPr="008C50D0" w:rsidRDefault="00513731" w:rsidP="00CD15DE">
      <w:pPr>
        <w:widowControl/>
        <w:shd w:val="clear" w:color="auto" w:fill="FFFFFF"/>
        <w:tabs>
          <w:tab w:val="left" w:pos="576"/>
        </w:tabs>
        <w:spacing w:after="120" w:line="264" w:lineRule="auto"/>
        <w:ind w:left="851" w:hanging="284"/>
        <w:jc w:val="both"/>
        <w:rPr>
          <w:rFonts w:ascii="Times New Roman" w:hAnsi="Times New Roman" w:cs="Times New Roman"/>
          <w:sz w:val="19"/>
          <w:szCs w:val="19"/>
        </w:rPr>
      </w:pPr>
      <w:r w:rsidRPr="008C50D0">
        <w:rPr>
          <w:rFonts w:ascii="Times New Roman" w:hAnsi="Times New Roman" w:cs="Times New Roman"/>
          <w:color w:val="000000"/>
          <w:sz w:val="19"/>
          <w:szCs w:val="19"/>
        </w:rPr>
        <w:t>д.</w:t>
      </w:r>
      <w:r w:rsidRPr="008C50D0">
        <w:rPr>
          <w:rFonts w:ascii="Times New Roman" w:hAnsi="Times New Roman" w:cs="Times New Roman"/>
          <w:sz w:val="19"/>
          <w:szCs w:val="19"/>
        </w:rPr>
        <w:tab/>
      </w:r>
      <w:r w:rsidRPr="008C50D0">
        <w:rPr>
          <w:rFonts w:ascii="Times New Roman" w:hAnsi="Times New Roman" w:cs="Times New Roman"/>
          <w:color w:val="000000"/>
          <w:sz w:val="19"/>
          <w:szCs w:val="19"/>
        </w:rPr>
        <w:t>ядерная информация в письменной или иной физической форме, отсутствующая в публичном доступе</w:t>
      </w:r>
      <w:r w:rsidR="006B0B27">
        <w:rPr>
          <w:rFonts w:ascii="Times New Roman" w:hAnsi="Times New Roman" w:cs="Times New Roman"/>
          <w:color w:val="000000"/>
          <w:sz w:val="19"/>
          <w:szCs w:val="19"/>
        </w:rPr>
        <w:t>.</w:t>
      </w:r>
    </w:p>
    <w:p w:rsidR="00513731" w:rsidRPr="008C50D0" w:rsidRDefault="00513731" w:rsidP="00CD15DE">
      <w:pPr>
        <w:widowControl/>
        <w:numPr>
          <w:ilvl w:val="0"/>
          <w:numId w:val="92"/>
        </w:numPr>
        <w:shd w:val="clear" w:color="auto" w:fill="FFFFFF"/>
        <w:tabs>
          <w:tab w:val="left" w:pos="288"/>
        </w:tabs>
        <w:spacing w:after="120" w:line="264" w:lineRule="auto"/>
        <w:ind w:left="568" w:hanging="284"/>
        <w:jc w:val="both"/>
        <w:rPr>
          <w:rFonts w:ascii="Times New Roman" w:hAnsi="Times New Roman" w:cs="Times New Roman"/>
          <w:color w:val="000000"/>
          <w:sz w:val="19"/>
          <w:szCs w:val="19"/>
        </w:rPr>
      </w:pPr>
      <w:r w:rsidRPr="008C50D0">
        <w:rPr>
          <w:rFonts w:ascii="Times New Roman" w:hAnsi="Times New Roman" w:cs="Times New Roman"/>
          <w:color w:val="000000"/>
          <w:sz w:val="19"/>
          <w:szCs w:val="19"/>
        </w:rPr>
        <w:t>экспорт и импорт руд, содержащих уран или торий, более подробно описанных в</w:t>
      </w:r>
      <w:r w:rsidR="006B0B27">
        <w:rPr>
          <w:rFonts w:ascii="Times New Roman" w:hAnsi="Times New Roman" w:cs="Times New Roman"/>
          <w:color w:val="000000"/>
          <w:sz w:val="19"/>
          <w:szCs w:val="19"/>
        </w:rPr>
        <w:t> </w:t>
      </w:r>
      <w:r w:rsidRPr="008C50D0">
        <w:rPr>
          <w:rFonts w:ascii="Times New Roman" w:hAnsi="Times New Roman" w:cs="Times New Roman"/>
          <w:color w:val="000000"/>
          <w:sz w:val="19"/>
          <w:szCs w:val="19"/>
        </w:rPr>
        <w:t>постановлении Государственного совета;</w:t>
      </w:r>
    </w:p>
    <w:p w:rsidR="00513731" w:rsidRPr="008C50D0" w:rsidRDefault="00513731" w:rsidP="00CD15DE">
      <w:pPr>
        <w:widowControl/>
        <w:numPr>
          <w:ilvl w:val="0"/>
          <w:numId w:val="92"/>
        </w:numPr>
        <w:shd w:val="clear" w:color="auto" w:fill="FFFFFF"/>
        <w:tabs>
          <w:tab w:val="left" w:pos="288"/>
        </w:tabs>
        <w:spacing w:after="120" w:line="264" w:lineRule="auto"/>
        <w:ind w:left="568" w:hanging="284"/>
        <w:jc w:val="both"/>
        <w:rPr>
          <w:rFonts w:ascii="Times New Roman" w:hAnsi="Times New Roman" w:cs="Times New Roman"/>
          <w:color w:val="000000"/>
          <w:sz w:val="19"/>
          <w:szCs w:val="19"/>
        </w:rPr>
      </w:pPr>
      <w:r w:rsidRPr="008C50D0">
        <w:rPr>
          <w:rFonts w:ascii="Times New Roman" w:hAnsi="Times New Roman" w:cs="Times New Roman"/>
          <w:color w:val="000000"/>
          <w:sz w:val="19"/>
          <w:szCs w:val="19"/>
        </w:rPr>
        <w:t>заключение и исполнение частных соглашений с другим государством, иностранным лицом или иностранным сообществом, подлежащих исполнению за пределами Финляндии и касающихся действий, указанных в настоящем пункте, если такое соглашение значимо в терминах распространения ядерного оружия или является предметом обязательств по международным соглашениям в сфере ядерной энергетики, подписанным Финляндией;</w:t>
      </w:r>
    </w:p>
    <w:p w:rsidR="00513731" w:rsidRPr="008C50D0" w:rsidRDefault="00513731" w:rsidP="00CD15DE">
      <w:pPr>
        <w:widowControl/>
        <w:numPr>
          <w:ilvl w:val="0"/>
          <w:numId w:val="92"/>
        </w:numPr>
        <w:shd w:val="clear" w:color="auto" w:fill="FFFFFF"/>
        <w:tabs>
          <w:tab w:val="left" w:pos="288"/>
        </w:tabs>
        <w:spacing w:after="120" w:line="264" w:lineRule="auto"/>
        <w:ind w:left="568" w:hanging="284"/>
        <w:jc w:val="both"/>
        <w:rPr>
          <w:rFonts w:ascii="Times New Roman" w:hAnsi="Times New Roman" w:cs="Times New Roman"/>
          <w:color w:val="000000"/>
          <w:sz w:val="19"/>
          <w:szCs w:val="19"/>
        </w:rPr>
      </w:pPr>
      <w:proofErr w:type="gramStart"/>
      <w:r w:rsidRPr="008C50D0">
        <w:rPr>
          <w:rFonts w:ascii="Times New Roman" w:hAnsi="Times New Roman" w:cs="Times New Roman"/>
          <w:color w:val="000000"/>
          <w:sz w:val="19"/>
          <w:szCs w:val="19"/>
        </w:rPr>
        <w:t>научно-исследовательские и опытно-конструкторские работы, относящиеся к топливной кампании в соответствии с</w:t>
      </w:r>
      <w:r w:rsidR="00E11205">
        <w:rPr>
          <w:rFonts w:ascii="Times New Roman" w:hAnsi="Times New Roman" w:cs="Times New Roman"/>
          <w:color w:val="000000"/>
          <w:sz w:val="19"/>
          <w:szCs w:val="19"/>
        </w:rPr>
        <w:t>о статьей</w:t>
      </w:r>
      <w:r w:rsidRPr="008C50D0">
        <w:rPr>
          <w:rFonts w:ascii="Times New Roman" w:hAnsi="Times New Roman" w:cs="Times New Roman"/>
          <w:color w:val="000000"/>
          <w:sz w:val="19"/>
          <w:szCs w:val="19"/>
        </w:rPr>
        <w:t xml:space="preserve"> 18(а) Дополнительного протокола (53/2004) к соглашению о выполнении </w:t>
      </w:r>
      <w:r w:rsidR="00231022">
        <w:rPr>
          <w:rFonts w:ascii="Times New Roman" w:hAnsi="Times New Roman" w:cs="Times New Roman"/>
          <w:color w:val="000000"/>
          <w:sz w:val="19"/>
          <w:szCs w:val="19"/>
        </w:rPr>
        <w:t>стать</w:t>
      </w:r>
      <w:r w:rsidRPr="008C50D0">
        <w:rPr>
          <w:rFonts w:ascii="Times New Roman" w:hAnsi="Times New Roman" w:cs="Times New Roman"/>
          <w:color w:val="000000"/>
          <w:sz w:val="19"/>
          <w:szCs w:val="19"/>
        </w:rPr>
        <w:t xml:space="preserve">и III </w:t>
      </w:r>
      <w:r w:rsidR="002F5FB6">
        <w:rPr>
          <w:rFonts w:ascii="Times New Roman" w:hAnsi="Times New Roman" w:cs="Times New Roman"/>
          <w:color w:val="000000"/>
          <w:sz w:val="19"/>
          <w:szCs w:val="19"/>
        </w:rPr>
        <w:t xml:space="preserve">(1) и (4) </w:t>
      </w:r>
      <w:r w:rsidRPr="008C50D0">
        <w:rPr>
          <w:rFonts w:ascii="Times New Roman" w:hAnsi="Times New Roman" w:cs="Times New Roman"/>
          <w:color w:val="000000"/>
          <w:sz w:val="19"/>
          <w:szCs w:val="19"/>
        </w:rPr>
        <w:t>Договора о нераспрос</w:t>
      </w:r>
      <w:bookmarkStart w:id="21" w:name="bookmark26"/>
      <w:r w:rsidRPr="008C50D0">
        <w:rPr>
          <w:rFonts w:ascii="Times New Roman" w:hAnsi="Times New Roman" w:cs="Times New Roman"/>
          <w:color w:val="000000"/>
          <w:sz w:val="19"/>
          <w:szCs w:val="19"/>
        </w:rPr>
        <w:t>транении</w:t>
      </w:r>
      <w:bookmarkEnd w:id="21"/>
      <w:r w:rsidRPr="008C50D0">
        <w:rPr>
          <w:rFonts w:ascii="Times New Roman" w:hAnsi="Times New Roman" w:cs="Times New Roman"/>
          <w:color w:val="000000"/>
          <w:sz w:val="19"/>
          <w:szCs w:val="19"/>
        </w:rPr>
        <w:t xml:space="preserve"> ядерного оружия, заключенному между неядерными государствами Европейского союза, Европейским сообществом по атомной энергии и Международным агентством по атомной энергии (Закон </w:t>
      </w:r>
      <w:r w:rsidR="005E27D5">
        <w:rPr>
          <w:rFonts w:ascii="Times New Roman" w:hAnsi="Times New Roman" w:cs="Times New Roman"/>
          <w:color w:val="000000"/>
          <w:sz w:val="19"/>
          <w:szCs w:val="19"/>
        </w:rPr>
        <w:t>«Об </w:t>
      </w:r>
      <w:r w:rsidRPr="008C50D0">
        <w:rPr>
          <w:rFonts w:ascii="Times New Roman" w:hAnsi="Times New Roman" w:cs="Times New Roman"/>
          <w:color w:val="000000"/>
          <w:sz w:val="19"/>
          <w:szCs w:val="19"/>
        </w:rPr>
        <w:t>атомной энергии» 990/1987)</w:t>
      </w:r>
      <w:r w:rsidR="00E11205">
        <w:rPr>
          <w:rFonts w:ascii="Times New Roman" w:hAnsi="Times New Roman" w:cs="Times New Roman"/>
          <w:color w:val="000000"/>
          <w:sz w:val="19"/>
          <w:szCs w:val="19"/>
        </w:rPr>
        <w:t>.</w:t>
      </w:r>
      <w:proofErr w:type="gramEnd"/>
    </w:p>
    <w:p w:rsidR="00513731" w:rsidRPr="008C50D0" w:rsidRDefault="00513731" w:rsidP="00CC1DE9">
      <w:pPr>
        <w:widowControl/>
        <w:shd w:val="clear" w:color="auto" w:fill="FFFFFF"/>
        <w:spacing w:before="240" w:after="60" w:line="264" w:lineRule="auto"/>
        <w:rPr>
          <w:rFonts w:ascii="Times New Roman" w:hAnsi="Times New Roman" w:cs="Times New Roman"/>
          <w:b/>
          <w:color w:val="000000"/>
        </w:rPr>
      </w:pPr>
      <w:r w:rsidRPr="008C50D0">
        <w:rPr>
          <w:rFonts w:ascii="Times New Roman" w:hAnsi="Times New Roman" w:cs="Times New Roman"/>
          <w:b/>
          <w:color w:val="000000"/>
        </w:rPr>
        <w:t>Установка по обращению с ядерными отходами</w:t>
      </w:r>
    </w:p>
    <w:p w:rsidR="00513731" w:rsidRPr="008C50D0" w:rsidRDefault="00513731" w:rsidP="00CD15DE">
      <w:pPr>
        <w:widowControl/>
        <w:shd w:val="clear" w:color="auto" w:fill="FFFFFF"/>
        <w:spacing w:after="120" w:line="264" w:lineRule="auto"/>
        <w:ind w:left="284"/>
        <w:jc w:val="both"/>
        <w:rPr>
          <w:rFonts w:ascii="Times New Roman" w:hAnsi="Times New Roman" w:cs="Times New Roman"/>
          <w:sz w:val="19"/>
          <w:szCs w:val="19"/>
        </w:rPr>
      </w:pPr>
      <w:r w:rsidRPr="008C50D0">
        <w:rPr>
          <w:rFonts w:ascii="Times New Roman" w:hAnsi="Times New Roman" w:cs="Times New Roman"/>
          <w:color w:val="000000"/>
          <w:sz w:val="19"/>
          <w:szCs w:val="19"/>
        </w:rPr>
        <w:t>Под установкой по обращению с ядерными отходами должна пониматься ядерная установка, на которой выполняется инкапсуляция отработавшего ядерного топлива или кондиционирование прочих ядерных отходов перед их утилизацией, а также установка по захоронению отработавшего ядерного топлива или прочих ядерных отходов (Постановление Государственного совета 736/2008)</w:t>
      </w:r>
      <w:r w:rsidR="00E11205">
        <w:rPr>
          <w:rFonts w:ascii="Times New Roman" w:hAnsi="Times New Roman" w:cs="Times New Roman"/>
          <w:color w:val="000000"/>
          <w:sz w:val="19"/>
          <w:szCs w:val="19"/>
        </w:rPr>
        <w:t>.</w:t>
      </w:r>
    </w:p>
    <w:p w:rsidR="00513731" w:rsidRPr="008C50D0" w:rsidRDefault="00513731" w:rsidP="00CC1DE9">
      <w:pPr>
        <w:widowControl/>
        <w:shd w:val="clear" w:color="auto" w:fill="FFFFFF"/>
        <w:spacing w:before="240" w:after="60" w:line="264" w:lineRule="auto"/>
        <w:rPr>
          <w:rFonts w:ascii="Times New Roman" w:hAnsi="Times New Roman" w:cs="Times New Roman"/>
          <w:b/>
          <w:color w:val="000000"/>
        </w:rPr>
      </w:pPr>
      <w:r w:rsidRPr="008C50D0">
        <w:rPr>
          <w:rFonts w:ascii="Times New Roman" w:hAnsi="Times New Roman" w:cs="Times New Roman"/>
          <w:b/>
          <w:color w:val="000000"/>
        </w:rPr>
        <w:t>Ядерная установка</w:t>
      </w:r>
    </w:p>
    <w:p w:rsidR="00513731" w:rsidRPr="008C50D0" w:rsidRDefault="00513731" w:rsidP="00CD15DE">
      <w:pPr>
        <w:widowControl/>
        <w:shd w:val="clear" w:color="auto" w:fill="FFFFFF"/>
        <w:spacing w:after="120" w:line="264" w:lineRule="auto"/>
        <w:ind w:left="284"/>
        <w:jc w:val="both"/>
        <w:rPr>
          <w:rFonts w:ascii="Times New Roman" w:hAnsi="Times New Roman" w:cs="Times New Roman"/>
          <w:sz w:val="19"/>
          <w:szCs w:val="19"/>
        </w:rPr>
      </w:pPr>
      <w:r w:rsidRPr="008C50D0">
        <w:rPr>
          <w:rFonts w:ascii="Times New Roman" w:hAnsi="Times New Roman" w:cs="Times New Roman"/>
          <w:color w:val="000000"/>
          <w:sz w:val="19"/>
          <w:szCs w:val="19"/>
        </w:rPr>
        <w:t>Под ядерной установкой должны пониматься установки, используемые для выработки ядерной энергии, включая исследовательские реакторы, установки по крупномасштабному окончательному захоронению ядерных отходов, а</w:t>
      </w:r>
      <w:r w:rsidR="00E11205">
        <w:rPr>
          <w:rFonts w:ascii="Times New Roman" w:hAnsi="Times New Roman" w:cs="Times New Roman"/>
          <w:color w:val="000000"/>
          <w:sz w:val="19"/>
          <w:szCs w:val="19"/>
        </w:rPr>
        <w:t> </w:t>
      </w:r>
      <w:r w:rsidRPr="008C50D0">
        <w:rPr>
          <w:rFonts w:ascii="Times New Roman" w:hAnsi="Times New Roman" w:cs="Times New Roman"/>
          <w:color w:val="000000"/>
          <w:sz w:val="19"/>
          <w:szCs w:val="19"/>
        </w:rPr>
        <w:t>также установки, используемые для крупномасштабного производства, выработки, использования, обработки или хранения ядерных материалов или ядерных отходов. Однако под ядерной установкой не понимаются:</w:t>
      </w:r>
    </w:p>
    <w:p w:rsidR="00513731" w:rsidRPr="008C50D0" w:rsidRDefault="00513731" w:rsidP="00CD15DE">
      <w:pPr>
        <w:widowControl/>
        <w:shd w:val="clear" w:color="auto" w:fill="FFFFFF"/>
        <w:tabs>
          <w:tab w:val="left" w:pos="576"/>
        </w:tabs>
        <w:spacing w:after="120" w:line="264" w:lineRule="auto"/>
        <w:ind w:left="568" w:hanging="284"/>
        <w:jc w:val="both"/>
        <w:rPr>
          <w:rFonts w:ascii="Times New Roman" w:hAnsi="Times New Roman" w:cs="Times New Roman"/>
          <w:sz w:val="19"/>
          <w:szCs w:val="19"/>
        </w:rPr>
      </w:pPr>
      <w:r w:rsidRPr="008C50D0">
        <w:rPr>
          <w:rFonts w:ascii="Times New Roman" w:hAnsi="Times New Roman" w:cs="Times New Roman"/>
          <w:color w:val="000000"/>
          <w:sz w:val="19"/>
          <w:szCs w:val="19"/>
        </w:rPr>
        <w:t>а.</w:t>
      </w:r>
      <w:r w:rsidRPr="008C50D0">
        <w:rPr>
          <w:rFonts w:ascii="Times New Roman" w:hAnsi="Times New Roman" w:cs="Times New Roman"/>
          <w:sz w:val="19"/>
          <w:szCs w:val="19"/>
        </w:rPr>
        <w:tab/>
      </w:r>
      <w:r w:rsidRPr="008C50D0">
        <w:rPr>
          <w:rFonts w:ascii="Times New Roman" w:hAnsi="Times New Roman" w:cs="Times New Roman"/>
          <w:color w:val="000000"/>
          <w:sz w:val="19"/>
          <w:szCs w:val="19"/>
        </w:rPr>
        <w:t>шахты или перерабатывающие установки, предназначенные для получения урана или тория, а также расположенные на их территории помещения или места, в которых хранятся или располагаются ядерные отходы данных шахт и установок для окончательного захоронения таких отходов; или</w:t>
      </w:r>
    </w:p>
    <w:p w:rsidR="00513731" w:rsidRPr="008C50D0" w:rsidRDefault="00513731" w:rsidP="00CD15DE">
      <w:pPr>
        <w:widowControl/>
        <w:shd w:val="clear" w:color="auto" w:fill="FFFFFF"/>
        <w:tabs>
          <w:tab w:val="left" w:pos="576"/>
        </w:tabs>
        <w:spacing w:after="120" w:line="264" w:lineRule="auto"/>
        <w:ind w:left="568" w:hanging="284"/>
        <w:jc w:val="both"/>
        <w:rPr>
          <w:rFonts w:ascii="Times New Roman" w:hAnsi="Times New Roman" w:cs="Times New Roman"/>
          <w:sz w:val="19"/>
          <w:szCs w:val="19"/>
        </w:rPr>
      </w:pPr>
      <w:proofErr w:type="gramStart"/>
      <w:r w:rsidRPr="008C50D0">
        <w:rPr>
          <w:rFonts w:ascii="Times New Roman" w:hAnsi="Times New Roman" w:cs="Times New Roman"/>
          <w:color w:val="000000"/>
          <w:sz w:val="19"/>
          <w:szCs w:val="19"/>
        </w:rPr>
        <w:t>б</w:t>
      </w:r>
      <w:proofErr w:type="gramEnd"/>
      <w:r w:rsidRPr="008C50D0">
        <w:rPr>
          <w:rFonts w:ascii="Times New Roman" w:hAnsi="Times New Roman" w:cs="Times New Roman"/>
          <w:color w:val="000000"/>
          <w:sz w:val="19"/>
          <w:szCs w:val="19"/>
        </w:rPr>
        <w:t>.</w:t>
      </w:r>
      <w:r w:rsidRPr="008C50D0">
        <w:rPr>
          <w:rFonts w:ascii="Times New Roman" w:hAnsi="Times New Roman" w:cs="Times New Roman"/>
          <w:sz w:val="19"/>
          <w:szCs w:val="19"/>
        </w:rPr>
        <w:tab/>
      </w:r>
      <w:r w:rsidRPr="008C50D0">
        <w:rPr>
          <w:rFonts w:ascii="Times New Roman" w:hAnsi="Times New Roman" w:cs="Times New Roman"/>
          <w:color w:val="000000"/>
          <w:sz w:val="19"/>
          <w:szCs w:val="19"/>
        </w:rPr>
        <w:t xml:space="preserve">окончательно закрытые помещения, в которых ядерные отходы находятся на постоянном хранении с использованием метода, утвержденного Надзорным органом по радиационной и ядерной безопасности (Закон </w:t>
      </w:r>
      <w:r w:rsidR="005E27D5">
        <w:rPr>
          <w:rFonts w:ascii="Times New Roman" w:hAnsi="Times New Roman" w:cs="Times New Roman"/>
          <w:color w:val="000000"/>
          <w:sz w:val="19"/>
          <w:szCs w:val="19"/>
        </w:rPr>
        <w:t>«Об </w:t>
      </w:r>
      <w:r w:rsidRPr="008C50D0">
        <w:rPr>
          <w:rFonts w:ascii="Times New Roman" w:hAnsi="Times New Roman" w:cs="Times New Roman"/>
          <w:color w:val="000000"/>
          <w:sz w:val="19"/>
          <w:szCs w:val="19"/>
        </w:rPr>
        <w:t>атомной энергии» 990/1987, раздел 3)</w:t>
      </w:r>
      <w:r w:rsidR="00E11205">
        <w:rPr>
          <w:rFonts w:ascii="Times New Roman" w:hAnsi="Times New Roman" w:cs="Times New Roman"/>
          <w:color w:val="000000"/>
          <w:sz w:val="19"/>
          <w:szCs w:val="19"/>
        </w:rPr>
        <w:t>.</w:t>
      </w:r>
    </w:p>
    <w:p w:rsidR="00513731" w:rsidRPr="008C50D0" w:rsidRDefault="00513731" w:rsidP="00CC1DE9">
      <w:pPr>
        <w:widowControl/>
        <w:shd w:val="clear" w:color="auto" w:fill="FFFFFF"/>
        <w:spacing w:before="240" w:after="60" w:line="264" w:lineRule="auto"/>
        <w:rPr>
          <w:rFonts w:ascii="Times New Roman" w:hAnsi="Times New Roman" w:cs="Times New Roman"/>
          <w:b/>
          <w:color w:val="000000"/>
        </w:rPr>
      </w:pPr>
      <w:r w:rsidRPr="008C50D0">
        <w:rPr>
          <w:rFonts w:ascii="Times New Roman" w:hAnsi="Times New Roman" w:cs="Times New Roman"/>
          <w:b/>
          <w:color w:val="000000"/>
        </w:rPr>
        <w:t>Объект ядерного применения</w:t>
      </w:r>
    </w:p>
    <w:p w:rsidR="00513731" w:rsidRPr="008C50D0" w:rsidRDefault="00513731" w:rsidP="00CD15DE">
      <w:pPr>
        <w:widowControl/>
        <w:shd w:val="clear" w:color="auto" w:fill="FFFFFF"/>
        <w:spacing w:after="120" w:line="264" w:lineRule="auto"/>
        <w:ind w:left="284"/>
        <w:jc w:val="both"/>
        <w:rPr>
          <w:rFonts w:ascii="Times New Roman" w:hAnsi="Times New Roman" w:cs="Times New Roman"/>
          <w:sz w:val="19"/>
          <w:szCs w:val="19"/>
        </w:rPr>
      </w:pPr>
      <w:r w:rsidRPr="008C50D0">
        <w:rPr>
          <w:rFonts w:ascii="Times New Roman" w:hAnsi="Times New Roman" w:cs="Times New Roman"/>
          <w:color w:val="000000"/>
          <w:sz w:val="19"/>
          <w:szCs w:val="19"/>
        </w:rPr>
        <w:t>Под объектом ядерного применения должен пониматься ядерный материал, а также вещества, приборы, оборудование, ядерная информация и соглашения, указанные в разделах 2(1)(5) и</w:t>
      </w:r>
      <w:r w:rsidR="00E11205">
        <w:rPr>
          <w:rFonts w:ascii="Times New Roman" w:hAnsi="Times New Roman" w:cs="Times New Roman"/>
          <w:color w:val="000000"/>
          <w:sz w:val="19"/>
          <w:szCs w:val="19"/>
        </w:rPr>
        <w:t> </w:t>
      </w:r>
      <w:r w:rsidRPr="008C50D0">
        <w:rPr>
          <w:rFonts w:ascii="Times New Roman" w:hAnsi="Times New Roman" w:cs="Times New Roman"/>
          <w:color w:val="000000"/>
          <w:sz w:val="19"/>
          <w:szCs w:val="19"/>
        </w:rPr>
        <w:t xml:space="preserve">2(2)(1) Закона </w:t>
      </w:r>
      <w:r w:rsidR="005E27D5">
        <w:rPr>
          <w:rFonts w:ascii="Times New Roman" w:hAnsi="Times New Roman" w:cs="Times New Roman"/>
          <w:color w:val="000000"/>
          <w:sz w:val="19"/>
          <w:szCs w:val="19"/>
        </w:rPr>
        <w:t>«Об </w:t>
      </w:r>
      <w:r w:rsidRPr="008C50D0">
        <w:rPr>
          <w:rFonts w:ascii="Times New Roman" w:hAnsi="Times New Roman" w:cs="Times New Roman"/>
          <w:color w:val="000000"/>
          <w:sz w:val="19"/>
          <w:szCs w:val="19"/>
        </w:rPr>
        <w:t xml:space="preserve">атомной энергии» (990/1987) (732/2008) (Постановление </w:t>
      </w:r>
      <w:r w:rsidR="005E27D5">
        <w:rPr>
          <w:rFonts w:ascii="Times New Roman" w:hAnsi="Times New Roman" w:cs="Times New Roman"/>
          <w:color w:val="000000"/>
          <w:sz w:val="19"/>
          <w:szCs w:val="19"/>
        </w:rPr>
        <w:t>«Об </w:t>
      </w:r>
      <w:r w:rsidRPr="008C50D0">
        <w:rPr>
          <w:rFonts w:ascii="Times New Roman" w:hAnsi="Times New Roman" w:cs="Times New Roman"/>
          <w:color w:val="000000"/>
          <w:sz w:val="19"/>
          <w:szCs w:val="19"/>
        </w:rPr>
        <w:t>атомной энергии» 161/1988).</w:t>
      </w:r>
    </w:p>
    <w:p w:rsidR="00513731" w:rsidRPr="00CD15DE" w:rsidRDefault="00513731" w:rsidP="00CC1DE9">
      <w:pPr>
        <w:widowControl/>
        <w:shd w:val="clear" w:color="auto" w:fill="FFFFFF"/>
        <w:tabs>
          <w:tab w:val="left" w:pos="427"/>
        </w:tabs>
        <w:spacing w:before="240" w:after="120" w:line="247" w:lineRule="auto"/>
        <w:rPr>
          <w:rFonts w:cs="Times New Roman"/>
          <w:b/>
          <w:sz w:val="32"/>
          <w:szCs w:val="32"/>
        </w:rPr>
      </w:pPr>
      <w:r w:rsidRPr="008C50D0">
        <w:rPr>
          <w:rFonts w:ascii="Times New Roman" w:hAnsi="Times New Roman" w:cs="Times New Roman"/>
          <w:sz w:val="19"/>
          <w:szCs w:val="19"/>
        </w:rPr>
        <w:br w:type="column"/>
      </w:r>
      <w:r w:rsidRPr="00CD15DE">
        <w:rPr>
          <w:rFonts w:cs="Times New Roman"/>
          <w:b/>
          <w:sz w:val="32"/>
          <w:szCs w:val="32"/>
        </w:rPr>
        <w:t>Ссылки</w:t>
      </w:r>
    </w:p>
    <w:p w:rsidR="00513731" w:rsidRPr="008C50D0" w:rsidRDefault="00513731" w:rsidP="00CD15DE">
      <w:pPr>
        <w:widowControl/>
        <w:numPr>
          <w:ilvl w:val="0"/>
          <w:numId w:val="93"/>
        </w:numPr>
        <w:shd w:val="clear" w:color="auto" w:fill="FFFFFF"/>
        <w:tabs>
          <w:tab w:val="left" w:pos="283"/>
        </w:tabs>
        <w:spacing w:after="120" w:line="264" w:lineRule="auto"/>
        <w:ind w:left="284" w:hanging="284"/>
        <w:rPr>
          <w:rFonts w:ascii="Times New Roman" w:hAnsi="Times New Roman" w:cs="Times New Roman"/>
          <w:color w:val="000000"/>
          <w:sz w:val="19"/>
          <w:szCs w:val="19"/>
        </w:rPr>
      </w:pPr>
      <w:r w:rsidRPr="008C50D0">
        <w:rPr>
          <w:rFonts w:ascii="Times New Roman" w:hAnsi="Times New Roman" w:cs="Times New Roman"/>
          <w:color w:val="000000"/>
          <w:sz w:val="19"/>
          <w:szCs w:val="19"/>
        </w:rPr>
        <w:t xml:space="preserve">Закон </w:t>
      </w:r>
      <w:r w:rsidR="005E27D5">
        <w:rPr>
          <w:rFonts w:ascii="Times New Roman" w:hAnsi="Times New Roman" w:cs="Times New Roman"/>
          <w:color w:val="000000"/>
          <w:sz w:val="19"/>
          <w:szCs w:val="19"/>
        </w:rPr>
        <w:t>«Об </w:t>
      </w:r>
      <w:r w:rsidRPr="008C50D0">
        <w:rPr>
          <w:rFonts w:ascii="Times New Roman" w:hAnsi="Times New Roman" w:cs="Times New Roman"/>
          <w:color w:val="000000"/>
          <w:sz w:val="19"/>
          <w:szCs w:val="19"/>
        </w:rPr>
        <w:t>атомной энергии» 1987/990.</w:t>
      </w:r>
    </w:p>
    <w:p w:rsidR="00513731" w:rsidRPr="008C50D0" w:rsidRDefault="00513731" w:rsidP="00CD15DE">
      <w:pPr>
        <w:widowControl/>
        <w:numPr>
          <w:ilvl w:val="0"/>
          <w:numId w:val="93"/>
        </w:numPr>
        <w:shd w:val="clear" w:color="auto" w:fill="FFFFFF"/>
        <w:tabs>
          <w:tab w:val="left" w:pos="283"/>
        </w:tabs>
        <w:spacing w:after="120" w:line="264" w:lineRule="auto"/>
        <w:ind w:left="284" w:hanging="284"/>
        <w:rPr>
          <w:rFonts w:ascii="Times New Roman" w:hAnsi="Times New Roman" w:cs="Times New Roman"/>
          <w:color w:val="000000"/>
          <w:sz w:val="19"/>
          <w:szCs w:val="19"/>
        </w:rPr>
      </w:pPr>
      <w:r w:rsidRPr="008C50D0">
        <w:rPr>
          <w:rFonts w:ascii="Times New Roman" w:hAnsi="Times New Roman" w:cs="Times New Roman"/>
          <w:color w:val="000000"/>
          <w:sz w:val="19"/>
          <w:szCs w:val="19"/>
        </w:rPr>
        <w:t xml:space="preserve">Постановление </w:t>
      </w:r>
      <w:r w:rsidR="005E27D5">
        <w:rPr>
          <w:rFonts w:ascii="Times New Roman" w:hAnsi="Times New Roman" w:cs="Times New Roman"/>
          <w:color w:val="000000"/>
          <w:sz w:val="19"/>
          <w:szCs w:val="19"/>
        </w:rPr>
        <w:t>«Об </w:t>
      </w:r>
      <w:r w:rsidRPr="008C50D0">
        <w:rPr>
          <w:rFonts w:ascii="Times New Roman" w:hAnsi="Times New Roman" w:cs="Times New Roman"/>
          <w:color w:val="000000"/>
          <w:sz w:val="19"/>
          <w:szCs w:val="19"/>
        </w:rPr>
        <w:t>атомной энергии» 1988/161.</w:t>
      </w:r>
    </w:p>
    <w:p w:rsidR="00513731" w:rsidRPr="008C50D0" w:rsidRDefault="00513731" w:rsidP="00CD15DE">
      <w:pPr>
        <w:widowControl/>
        <w:numPr>
          <w:ilvl w:val="0"/>
          <w:numId w:val="93"/>
        </w:numPr>
        <w:shd w:val="clear" w:color="auto" w:fill="FFFFFF"/>
        <w:tabs>
          <w:tab w:val="left" w:pos="283"/>
        </w:tabs>
        <w:spacing w:after="120" w:line="264" w:lineRule="auto"/>
        <w:ind w:left="284" w:hanging="284"/>
        <w:jc w:val="both"/>
        <w:rPr>
          <w:rFonts w:ascii="Times New Roman" w:hAnsi="Times New Roman" w:cs="Times New Roman"/>
          <w:color w:val="000000"/>
          <w:sz w:val="19"/>
          <w:szCs w:val="19"/>
        </w:rPr>
      </w:pPr>
      <w:r w:rsidRPr="008C50D0">
        <w:rPr>
          <w:rFonts w:ascii="Times New Roman" w:hAnsi="Times New Roman" w:cs="Times New Roman"/>
          <w:color w:val="000000"/>
          <w:sz w:val="19"/>
          <w:szCs w:val="19"/>
        </w:rPr>
        <w:t>Договор о нераспространении ядерного оружия (</w:t>
      </w:r>
      <w:r w:rsidR="00E11205">
        <w:rPr>
          <w:rFonts w:ascii="Times New Roman" w:hAnsi="Times New Roman" w:cs="Times New Roman"/>
          <w:color w:val="000000"/>
          <w:sz w:val="19"/>
          <w:szCs w:val="19"/>
          <w:lang w:val="en-US"/>
        </w:rPr>
        <w:t>NPT</w:t>
      </w:r>
      <w:r w:rsidRPr="008C50D0">
        <w:rPr>
          <w:rFonts w:ascii="Times New Roman" w:hAnsi="Times New Roman" w:cs="Times New Roman"/>
          <w:color w:val="000000"/>
          <w:sz w:val="19"/>
          <w:szCs w:val="19"/>
        </w:rPr>
        <w:t>) 204/70 (Сборник международных договоров с участием Финляндии 11/70).</w:t>
      </w:r>
    </w:p>
    <w:p w:rsidR="00513731" w:rsidRPr="008C50D0" w:rsidRDefault="00513731" w:rsidP="00CD15DE">
      <w:pPr>
        <w:widowControl/>
        <w:numPr>
          <w:ilvl w:val="0"/>
          <w:numId w:val="93"/>
        </w:numPr>
        <w:shd w:val="clear" w:color="auto" w:fill="FFFFFF"/>
        <w:tabs>
          <w:tab w:val="left" w:pos="283"/>
        </w:tabs>
        <w:spacing w:after="120" w:line="264" w:lineRule="auto"/>
        <w:ind w:left="284" w:hanging="284"/>
        <w:jc w:val="both"/>
        <w:rPr>
          <w:rFonts w:ascii="Times New Roman" w:hAnsi="Times New Roman" w:cs="Times New Roman"/>
          <w:color w:val="000000"/>
          <w:sz w:val="19"/>
          <w:szCs w:val="19"/>
        </w:rPr>
      </w:pPr>
      <w:r w:rsidRPr="008C50D0">
        <w:rPr>
          <w:rFonts w:ascii="Times New Roman" w:hAnsi="Times New Roman" w:cs="Times New Roman"/>
          <w:color w:val="000000"/>
          <w:sz w:val="19"/>
          <w:szCs w:val="19"/>
        </w:rPr>
        <w:t>Соглашение о гарантиях между государствами</w:t>
      </w:r>
      <w:r w:rsidR="00E11205">
        <w:rPr>
          <w:rFonts w:ascii="Times New Roman" w:hAnsi="Times New Roman" w:cs="Times New Roman"/>
          <w:color w:val="000000"/>
          <w:sz w:val="19"/>
          <w:szCs w:val="19"/>
        </w:rPr>
        <w:t xml:space="preserve"> – </w:t>
      </w:r>
      <w:r w:rsidRPr="008C50D0">
        <w:rPr>
          <w:rFonts w:ascii="Times New Roman" w:hAnsi="Times New Roman" w:cs="Times New Roman"/>
          <w:color w:val="000000"/>
          <w:sz w:val="19"/>
          <w:szCs w:val="19"/>
        </w:rPr>
        <w:t>участниками ЕС, не обладающими ядерным оружием, Евратомом и МАГАТЭ (INFCIRC/193), 14.09.1973. Соглашение вступило в силу для Финляндии 01.10.1995. Данное Соглашени</w:t>
      </w:r>
      <w:r w:rsidR="002F5FB6">
        <w:rPr>
          <w:rFonts w:ascii="Times New Roman" w:hAnsi="Times New Roman" w:cs="Times New Roman"/>
          <w:color w:val="000000"/>
          <w:sz w:val="19"/>
          <w:szCs w:val="19"/>
        </w:rPr>
        <w:t>е</w:t>
      </w:r>
      <w:r w:rsidRPr="008C50D0">
        <w:rPr>
          <w:rFonts w:ascii="Times New Roman" w:hAnsi="Times New Roman" w:cs="Times New Roman"/>
          <w:color w:val="000000"/>
          <w:sz w:val="19"/>
          <w:szCs w:val="19"/>
        </w:rPr>
        <w:t xml:space="preserve"> содержит «Дополнительные соглашения», которые состоят из общей части и приложений по объекту. Приложения по объекту на настоящий момент недействительны.</w:t>
      </w:r>
    </w:p>
    <w:p w:rsidR="00513731" w:rsidRPr="008C50D0" w:rsidRDefault="00513731" w:rsidP="00CD15DE">
      <w:pPr>
        <w:widowControl/>
        <w:numPr>
          <w:ilvl w:val="0"/>
          <w:numId w:val="93"/>
        </w:numPr>
        <w:shd w:val="clear" w:color="auto" w:fill="FFFFFF"/>
        <w:tabs>
          <w:tab w:val="left" w:pos="283"/>
        </w:tabs>
        <w:spacing w:after="120" w:line="264" w:lineRule="auto"/>
        <w:ind w:left="284" w:hanging="284"/>
        <w:jc w:val="both"/>
        <w:rPr>
          <w:rFonts w:ascii="Times New Roman" w:hAnsi="Times New Roman" w:cs="Times New Roman"/>
          <w:color w:val="000000"/>
          <w:sz w:val="19"/>
          <w:szCs w:val="19"/>
        </w:rPr>
      </w:pPr>
      <w:r w:rsidRPr="008C50D0">
        <w:rPr>
          <w:rFonts w:ascii="Times New Roman" w:hAnsi="Times New Roman" w:cs="Times New Roman"/>
          <w:color w:val="000000"/>
          <w:sz w:val="19"/>
          <w:szCs w:val="19"/>
        </w:rPr>
        <w:t>Дополнительный протокол (INFCIRC/193a8) к Соглашению о гарантиях между государствами</w:t>
      </w:r>
      <w:r w:rsidR="002F5FB6">
        <w:rPr>
          <w:rFonts w:ascii="Times New Roman" w:hAnsi="Times New Roman" w:cs="Times New Roman"/>
          <w:color w:val="000000"/>
          <w:sz w:val="19"/>
          <w:szCs w:val="19"/>
        </w:rPr>
        <w:t xml:space="preserve"> – </w:t>
      </w:r>
      <w:r w:rsidRPr="008C50D0">
        <w:rPr>
          <w:rFonts w:ascii="Times New Roman" w:hAnsi="Times New Roman" w:cs="Times New Roman"/>
          <w:color w:val="000000"/>
          <w:sz w:val="19"/>
          <w:szCs w:val="19"/>
        </w:rPr>
        <w:t>участниками ЕС, не обладающими ядерным оружием, Евратомом и МАГАТЭ (INFCIRC/193), 30.04.2004.</w:t>
      </w:r>
    </w:p>
    <w:p w:rsidR="00513731" w:rsidRPr="008C50D0" w:rsidRDefault="00513731" w:rsidP="00CD15DE">
      <w:pPr>
        <w:widowControl/>
        <w:numPr>
          <w:ilvl w:val="0"/>
          <w:numId w:val="93"/>
        </w:numPr>
        <w:shd w:val="clear" w:color="auto" w:fill="FFFFFF"/>
        <w:tabs>
          <w:tab w:val="left" w:pos="283"/>
        </w:tabs>
        <w:spacing w:after="120" w:line="264" w:lineRule="auto"/>
        <w:ind w:left="284" w:hanging="284"/>
        <w:jc w:val="both"/>
        <w:rPr>
          <w:rFonts w:ascii="Times New Roman" w:hAnsi="Times New Roman" w:cs="Times New Roman"/>
          <w:color w:val="000000"/>
          <w:sz w:val="19"/>
          <w:szCs w:val="19"/>
        </w:rPr>
      </w:pPr>
      <w:r w:rsidRPr="008C50D0">
        <w:rPr>
          <w:rFonts w:ascii="Times New Roman" w:hAnsi="Times New Roman" w:cs="Times New Roman"/>
          <w:color w:val="000000"/>
          <w:sz w:val="19"/>
          <w:szCs w:val="19"/>
        </w:rPr>
        <w:t>Договор об учреждении Европейского сообщества по атомной энергии (Евратом) от 25.03.1957 и сделанные в нем изменения:</w:t>
      </w:r>
    </w:p>
    <w:p w:rsidR="00513731" w:rsidRPr="008C50D0" w:rsidRDefault="00513731" w:rsidP="00E160FA">
      <w:pPr>
        <w:widowControl/>
        <w:numPr>
          <w:ilvl w:val="0"/>
          <w:numId w:val="94"/>
        </w:numPr>
        <w:shd w:val="clear" w:color="auto" w:fill="FFFFFF"/>
        <w:tabs>
          <w:tab w:val="left" w:pos="278"/>
        </w:tabs>
        <w:spacing w:after="120" w:line="264" w:lineRule="auto"/>
        <w:ind w:left="284" w:hanging="227"/>
        <w:jc w:val="both"/>
        <w:rPr>
          <w:rFonts w:ascii="Times New Roman" w:eastAsia="Times New Roman" w:hAnsi="Times New Roman" w:cs="Times New Roman"/>
          <w:color w:val="000000"/>
          <w:sz w:val="19"/>
          <w:szCs w:val="19"/>
        </w:rPr>
      </w:pPr>
      <w:r w:rsidRPr="008C50D0">
        <w:rPr>
          <w:rFonts w:ascii="Times New Roman" w:hAnsi="Times New Roman" w:cs="Times New Roman"/>
          <w:color w:val="000000"/>
          <w:sz w:val="19"/>
          <w:szCs w:val="19"/>
        </w:rPr>
        <w:t xml:space="preserve">Постановление </w:t>
      </w:r>
      <w:r w:rsidR="00DB1DAE">
        <w:rPr>
          <w:rFonts w:ascii="Times New Roman" w:hAnsi="Times New Roman" w:cs="Times New Roman"/>
          <w:color w:val="000000"/>
          <w:sz w:val="19"/>
          <w:szCs w:val="19"/>
        </w:rPr>
        <w:t>№ </w:t>
      </w:r>
      <w:r w:rsidRPr="008C50D0">
        <w:rPr>
          <w:rFonts w:ascii="Times New Roman" w:hAnsi="Times New Roman" w:cs="Times New Roman"/>
          <w:color w:val="000000"/>
          <w:sz w:val="19"/>
          <w:szCs w:val="19"/>
        </w:rPr>
        <w:t>5, об изменении списка в Приложении VI Договора об учреждении Европейского сообщества по атомной энергии, 22.12.1958.</w:t>
      </w:r>
    </w:p>
    <w:p w:rsidR="00513731" w:rsidRPr="008C50D0" w:rsidRDefault="00513731" w:rsidP="00E160FA">
      <w:pPr>
        <w:widowControl/>
        <w:numPr>
          <w:ilvl w:val="0"/>
          <w:numId w:val="94"/>
        </w:numPr>
        <w:shd w:val="clear" w:color="auto" w:fill="FFFFFF"/>
        <w:tabs>
          <w:tab w:val="left" w:pos="278"/>
        </w:tabs>
        <w:spacing w:after="120" w:line="264" w:lineRule="auto"/>
        <w:ind w:left="284" w:hanging="227"/>
        <w:jc w:val="both"/>
        <w:rPr>
          <w:rFonts w:ascii="Times New Roman" w:eastAsia="Times New Roman" w:hAnsi="Times New Roman" w:cs="Times New Roman"/>
          <w:color w:val="000000"/>
          <w:sz w:val="19"/>
          <w:szCs w:val="19"/>
        </w:rPr>
      </w:pPr>
      <w:r w:rsidRPr="008C50D0">
        <w:rPr>
          <w:rFonts w:ascii="Times New Roman" w:hAnsi="Times New Roman" w:cs="Times New Roman"/>
          <w:color w:val="000000"/>
          <w:sz w:val="19"/>
          <w:szCs w:val="19"/>
        </w:rPr>
        <w:t xml:space="preserve">Постановление </w:t>
      </w:r>
      <w:r w:rsidR="00DB1DAE">
        <w:rPr>
          <w:rFonts w:ascii="Times New Roman" w:hAnsi="Times New Roman" w:cs="Times New Roman"/>
          <w:color w:val="000000"/>
          <w:sz w:val="19"/>
          <w:szCs w:val="19"/>
        </w:rPr>
        <w:t>№ </w:t>
      </w:r>
      <w:r w:rsidRPr="008C50D0">
        <w:rPr>
          <w:rFonts w:ascii="Times New Roman" w:hAnsi="Times New Roman" w:cs="Times New Roman"/>
          <w:color w:val="000000"/>
          <w:sz w:val="19"/>
          <w:szCs w:val="19"/>
        </w:rPr>
        <w:t>9, об определении, подразумеваемых в статье 197</w:t>
      </w:r>
      <w:r w:rsidR="002F5FB6">
        <w:rPr>
          <w:rFonts w:ascii="Times New Roman" w:hAnsi="Times New Roman" w:cs="Times New Roman"/>
          <w:color w:val="000000"/>
          <w:sz w:val="19"/>
          <w:szCs w:val="19"/>
        </w:rPr>
        <w:t>(</w:t>
      </w:r>
      <w:r w:rsidRPr="008C50D0">
        <w:rPr>
          <w:rFonts w:ascii="Times New Roman" w:hAnsi="Times New Roman" w:cs="Times New Roman"/>
          <w:color w:val="000000"/>
          <w:sz w:val="19"/>
          <w:szCs w:val="19"/>
        </w:rPr>
        <w:t>4</w:t>
      </w:r>
      <w:r w:rsidR="002F5FB6">
        <w:rPr>
          <w:rFonts w:ascii="Times New Roman" w:hAnsi="Times New Roman" w:cs="Times New Roman"/>
          <w:color w:val="000000"/>
          <w:sz w:val="19"/>
          <w:szCs w:val="19"/>
        </w:rPr>
        <w:t>)</w:t>
      </w:r>
      <w:r w:rsidRPr="008C50D0">
        <w:rPr>
          <w:rFonts w:ascii="Times New Roman" w:hAnsi="Times New Roman" w:cs="Times New Roman"/>
          <w:color w:val="000000"/>
          <w:sz w:val="19"/>
          <w:szCs w:val="19"/>
        </w:rPr>
        <w:t xml:space="preserve"> Договора об учреждении Европейского сообщества по атомной энергии, концентрациях руды, 02.02.1960.</w:t>
      </w:r>
    </w:p>
    <w:p w:rsidR="00513731" w:rsidRPr="008C50D0" w:rsidRDefault="00513731" w:rsidP="00CD15DE">
      <w:pPr>
        <w:widowControl/>
        <w:numPr>
          <w:ilvl w:val="0"/>
          <w:numId w:val="95"/>
        </w:numPr>
        <w:shd w:val="clear" w:color="auto" w:fill="FFFFFF"/>
        <w:tabs>
          <w:tab w:val="left" w:pos="283"/>
        </w:tabs>
        <w:spacing w:after="120" w:line="264" w:lineRule="auto"/>
        <w:ind w:left="284" w:hanging="284"/>
        <w:jc w:val="both"/>
        <w:rPr>
          <w:rFonts w:ascii="Times New Roman" w:hAnsi="Times New Roman" w:cs="Times New Roman"/>
          <w:color w:val="000000"/>
          <w:sz w:val="19"/>
          <w:szCs w:val="19"/>
        </w:rPr>
      </w:pPr>
      <w:r w:rsidRPr="008C50D0">
        <w:rPr>
          <w:rFonts w:ascii="Times New Roman" w:hAnsi="Times New Roman" w:cs="Times New Roman"/>
          <w:color w:val="000000"/>
          <w:sz w:val="19"/>
          <w:szCs w:val="19"/>
        </w:rPr>
        <w:t xml:space="preserve">Постановление Комиссии (Евратом) </w:t>
      </w:r>
      <w:r w:rsidR="00DB1DAE">
        <w:rPr>
          <w:rFonts w:ascii="Times New Roman" w:hAnsi="Times New Roman" w:cs="Times New Roman"/>
          <w:color w:val="000000"/>
          <w:sz w:val="19"/>
          <w:szCs w:val="19"/>
        </w:rPr>
        <w:t>№ </w:t>
      </w:r>
      <w:r w:rsidRPr="008C50D0">
        <w:rPr>
          <w:rFonts w:ascii="Times New Roman" w:hAnsi="Times New Roman" w:cs="Times New Roman"/>
          <w:color w:val="000000"/>
          <w:sz w:val="19"/>
          <w:szCs w:val="19"/>
        </w:rPr>
        <w:t>302/2005, 08.02.2005.</w:t>
      </w:r>
    </w:p>
    <w:p w:rsidR="00513731" w:rsidRPr="008C50D0" w:rsidRDefault="00513731" w:rsidP="00CD15DE">
      <w:pPr>
        <w:widowControl/>
        <w:numPr>
          <w:ilvl w:val="0"/>
          <w:numId w:val="95"/>
        </w:numPr>
        <w:shd w:val="clear" w:color="auto" w:fill="FFFFFF"/>
        <w:tabs>
          <w:tab w:val="left" w:pos="283"/>
        </w:tabs>
        <w:spacing w:after="120" w:line="264" w:lineRule="auto"/>
        <w:ind w:left="284" w:hanging="284"/>
        <w:jc w:val="both"/>
        <w:rPr>
          <w:rFonts w:ascii="Times New Roman" w:hAnsi="Times New Roman" w:cs="Times New Roman"/>
          <w:color w:val="000000"/>
          <w:sz w:val="19"/>
          <w:szCs w:val="19"/>
        </w:rPr>
      </w:pPr>
      <w:r w:rsidRPr="008C50D0">
        <w:rPr>
          <w:rFonts w:ascii="Times New Roman" w:hAnsi="Times New Roman" w:cs="Times New Roman"/>
          <w:color w:val="000000"/>
          <w:sz w:val="19"/>
          <w:szCs w:val="19"/>
        </w:rPr>
        <w:t xml:space="preserve">Рекомендация Европейской комиссии, от 15.12.2005, о принципах применения Постановления (Евратома) </w:t>
      </w:r>
      <w:r w:rsidR="00DB1DAE">
        <w:rPr>
          <w:rFonts w:ascii="Times New Roman" w:hAnsi="Times New Roman" w:cs="Times New Roman"/>
          <w:color w:val="000000"/>
          <w:sz w:val="19"/>
          <w:szCs w:val="19"/>
        </w:rPr>
        <w:t>№ </w:t>
      </w:r>
      <w:r w:rsidRPr="008C50D0">
        <w:rPr>
          <w:rFonts w:ascii="Times New Roman" w:hAnsi="Times New Roman" w:cs="Times New Roman"/>
          <w:color w:val="000000"/>
          <w:sz w:val="19"/>
          <w:szCs w:val="19"/>
        </w:rPr>
        <w:t>302/2005 об осуществлении контроля за ядерными материалами Евратома (выдана за номером документа</w:t>
      </w:r>
      <w:proofErr w:type="gramStart"/>
      <w:r w:rsidRPr="008C50D0">
        <w:rPr>
          <w:rFonts w:ascii="Times New Roman" w:hAnsi="Times New Roman" w:cs="Times New Roman"/>
          <w:color w:val="000000"/>
          <w:sz w:val="19"/>
          <w:szCs w:val="19"/>
        </w:rPr>
        <w:t xml:space="preserve"> С</w:t>
      </w:r>
      <w:proofErr w:type="gramEnd"/>
      <w:r w:rsidRPr="008C50D0">
        <w:rPr>
          <w:rFonts w:ascii="Times New Roman" w:hAnsi="Times New Roman" w:cs="Times New Roman"/>
          <w:color w:val="000000"/>
          <w:sz w:val="19"/>
          <w:szCs w:val="19"/>
        </w:rPr>
        <w:t>(2005) 5127).</w:t>
      </w:r>
    </w:p>
    <w:p w:rsidR="00513731" w:rsidRPr="008C50D0" w:rsidRDefault="00513731" w:rsidP="00CD15DE">
      <w:pPr>
        <w:widowControl/>
        <w:numPr>
          <w:ilvl w:val="0"/>
          <w:numId w:val="95"/>
        </w:numPr>
        <w:shd w:val="clear" w:color="auto" w:fill="FFFFFF"/>
        <w:tabs>
          <w:tab w:val="left" w:pos="283"/>
        </w:tabs>
        <w:spacing w:after="120" w:line="264" w:lineRule="auto"/>
        <w:ind w:left="284" w:hanging="284"/>
        <w:jc w:val="both"/>
        <w:rPr>
          <w:rFonts w:ascii="Times New Roman" w:hAnsi="Times New Roman" w:cs="Times New Roman"/>
          <w:color w:val="000000"/>
          <w:sz w:val="19"/>
          <w:szCs w:val="19"/>
        </w:rPr>
      </w:pPr>
      <w:r w:rsidRPr="008C50D0">
        <w:rPr>
          <w:rFonts w:ascii="Times New Roman" w:hAnsi="Times New Roman" w:cs="Times New Roman"/>
          <w:color w:val="000000"/>
          <w:sz w:val="19"/>
          <w:szCs w:val="19"/>
        </w:rPr>
        <w:t xml:space="preserve">Закон </w:t>
      </w:r>
      <w:r w:rsidR="005E27D5">
        <w:rPr>
          <w:rFonts w:ascii="Times New Roman" w:hAnsi="Times New Roman" w:cs="Times New Roman"/>
          <w:color w:val="000000"/>
          <w:sz w:val="19"/>
          <w:szCs w:val="19"/>
        </w:rPr>
        <w:t>«Об </w:t>
      </w:r>
      <w:r w:rsidRPr="008C50D0">
        <w:rPr>
          <w:rFonts w:ascii="Times New Roman" w:hAnsi="Times New Roman" w:cs="Times New Roman"/>
          <w:color w:val="000000"/>
          <w:sz w:val="19"/>
          <w:szCs w:val="19"/>
        </w:rPr>
        <w:t xml:space="preserve">экспортном </w:t>
      </w:r>
      <w:proofErr w:type="gramStart"/>
      <w:r w:rsidRPr="008C50D0">
        <w:rPr>
          <w:rFonts w:ascii="Times New Roman" w:hAnsi="Times New Roman" w:cs="Times New Roman"/>
          <w:color w:val="000000"/>
          <w:sz w:val="19"/>
          <w:szCs w:val="19"/>
        </w:rPr>
        <w:t>контроле за</w:t>
      </w:r>
      <w:proofErr w:type="gramEnd"/>
      <w:r w:rsidRPr="008C50D0">
        <w:rPr>
          <w:rFonts w:ascii="Times New Roman" w:hAnsi="Times New Roman" w:cs="Times New Roman"/>
          <w:color w:val="000000"/>
          <w:sz w:val="19"/>
          <w:szCs w:val="19"/>
        </w:rPr>
        <w:t xml:space="preserve"> изделиями двойного назначения» (562/1996).</w:t>
      </w:r>
    </w:p>
    <w:p w:rsidR="00513731" w:rsidRPr="008C50D0" w:rsidRDefault="00513731" w:rsidP="00CD15DE">
      <w:pPr>
        <w:widowControl/>
        <w:numPr>
          <w:ilvl w:val="0"/>
          <w:numId w:val="95"/>
        </w:numPr>
        <w:shd w:val="clear" w:color="auto" w:fill="FFFFFF"/>
        <w:tabs>
          <w:tab w:val="left" w:pos="283"/>
        </w:tabs>
        <w:spacing w:after="120" w:line="264" w:lineRule="auto"/>
        <w:ind w:left="284" w:hanging="284"/>
        <w:jc w:val="both"/>
        <w:rPr>
          <w:rFonts w:ascii="Times New Roman" w:hAnsi="Times New Roman" w:cs="Times New Roman"/>
          <w:color w:val="000000"/>
          <w:sz w:val="19"/>
          <w:szCs w:val="19"/>
        </w:rPr>
      </w:pPr>
      <w:r w:rsidRPr="008C50D0">
        <w:rPr>
          <w:rFonts w:ascii="Times New Roman" w:hAnsi="Times New Roman" w:cs="Times New Roman"/>
          <w:color w:val="000000"/>
          <w:sz w:val="19"/>
          <w:szCs w:val="19"/>
        </w:rPr>
        <w:t xml:space="preserve">Постановление Европейского совета (ЕС) </w:t>
      </w:r>
      <w:r w:rsidR="00DB1DAE">
        <w:rPr>
          <w:rFonts w:ascii="Times New Roman" w:hAnsi="Times New Roman" w:cs="Times New Roman"/>
          <w:color w:val="000000"/>
          <w:sz w:val="19"/>
          <w:szCs w:val="19"/>
        </w:rPr>
        <w:t>№ </w:t>
      </w:r>
      <w:r w:rsidRPr="008C50D0">
        <w:rPr>
          <w:rFonts w:ascii="Times New Roman" w:hAnsi="Times New Roman" w:cs="Times New Roman"/>
          <w:color w:val="000000"/>
          <w:sz w:val="19"/>
          <w:szCs w:val="19"/>
        </w:rPr>
        <w:t xml:space="preserve">428/2009 о создании Устанавливающего режима для </w:t>
      </w:r>
      <w:proofErr w:type="gramStart"/>
      <w:r w:rsidRPr="008C50D0">
        <w:rPr>
          <w:rFonts w:ascii="Times New Roman" w:hAnsi="Times New Roman" w:cs="Times New Roman"/>
          <w:color w:val="000000"/>
          <w:sz w:val="19"/>
          <w:szCs w:val="19"/>
        </w:rPr>
        <w:t>контроля за</w:t>
      </w:r>
      <w:proofErr w:type="gramEnd"/>
      <w:r w:rsidRPr="008C50D0">
        <w:rPr>
          <w:rFonts w:ascii="Times New Roman" w:hAnsi="Times New Roman" w:cs="Times New Roman"/>
          <w:color w:val="000000"/>
          <w:sz w:val="19"/>
          <w:szCs w:val="19"/>
        </w:rPr>
        <w:t xml:space="preserve"> экспортом, перемещением, передачей и транзитом продукции двойного назначения.</w:t>
      </w:r>
    </w:p>
    <w:p w:rsidR="00513731" w:rsidRPr="008C50D0" w:rsidRDefault="00513731" w:rsidP="00CD15DE">
      <w:pPr>
        <w:widowControl/>
        <w:numPr>
          <w:ilvl w:val="0"/>
          <w:numId w:val="95"/>
        </w:numPr>
        <w:shd w:val="clear" w:color="auto" w:fill="FFFFFF"/>
        <w:tabs>
          <w:tab w:val="left" w:pos="283"/>
        </w:tabs>
        <w:spacing w:after="120" w:line="264" w:lineRule="auto"/>
        <w:ind w:left="284" w:hanging="284"/>
        <w:jc w:val="both"/>
        <w:rPr>
          <w:rFonts w:ascii="Times New Roman" w:hAnsi="Times New Roman" w:cs="Times New Roman"/>
          <w:color w:val="000000"/>
          <w:sz w:val="19"/>
          <w:szCs w:val="19"/>
        </w:rPr>
        <w:sectPr w:rsidR="00513731" w:rsidRPr="008C50D0" w:rsidSect="006875E4">
          <w:pgSz w:w="11909" w:h="16834" w:code="9"/>
          <w:pgMar w:top="1134" w:right="1134" w:bottom="1134" w:left="1418" w:header="720" w:footer="720" w:gutter="0"/>
          <w:cols w:num="2" w:space="720"/>
          <w:noEndnote/>
        </w:sectPr>
      </w:pPr>
    </w:p>
    <w:p w:rsidR="00513731" w:rsidRPr="008C50D0" w:rsidRDefault="00513731" w:rsidP="00CD15DE">
      <w:pPr>
        <w:widowControl/>
        <w:numPr>
          <w:ilvl w:val="0"/>
          <w:numId w:val="96"/>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8C50D0">
        <w:rPr>
          <w:rFonts w:ascii="Times New Roman" w:hAnsi="Times New Roman" w:cs="Times New Roman"/>
          <w:color w:val="000000"/>
          <w:sz w:val="19"/>
          <w:szCs w:val="19"/>
        </w:rPr>
        <w:t>Межправительственное соглашение Государственного совета Республики Финлянди</w:t>
      </w:r>
      <w:r w:rsidR="001D0BFB">
        <w:rPr>
          <w:rFonts w:ascii="Times New Roman" w:hAnsi="Times New Roman" w:cs="Times New Roman"/>
          <w:color w:val="000000"/>
          <w:sz w:val="19"/>
          <w:szCs w:val="19"/>
        </w:rPr>
        <w:t>я</w:t>
      </w:r>
      <w:r w:rsidRPr="008C50D0">
        <w:rPr>
          <w:rFonts w:ascii="Times New Roman" w:hAnsi="Times New Roman" w:cs="Times New Roman"/>
          <w:color w:val="000000"/>
          <w:sz w:val="19"/>
          <w:szCs w:val="19"/>
        </w:rPr>
        <w:t xml:space="preserve"> и Государственного совета </w:t>
      </w:r>
      <w:r w:rsidR="0056079D">
        <w:rPr>
          <w:rFonts w:ascii="Times New Roman" w:hAnsi="Times New Roman" w:cs="Times New Roman"/>
          <w:color w:val="000000"/>
          <w:sz w:val="19"/>
          <w:szCs w:val="19"/>
        </w:rPr>
        <w:t>Со</w:t>
      </w:r>
      <w:r w:rsidRPr="008C50D0">
        <w:rPr>
          <w:rFonts w:ascii="Times New Roman" w:hAnsi="Times New Roman" w:cs="Times New Roman"/>
          <w:color w:val="000000"/>
          <w:sz w:val="19"/>
          <w:szCs w:val="19"/>
        </w:rPr>
        <w:t>единенного Королевства Великобритани</w:t>
      </w:r>
      <w:r w:rsidR="0056079D">
        <w:rPr>
          <w:rFonts w:ascii="Times New Roman" w:hAnsi="Times New Roman" w:cs="Times New Roman"/>
          <w:color w:val="000000"/>
          <w:sz w:val="19"/>
          <w:szCs w:val="19"/>
        </w:rPr>
        <w:t>и</w:t>
      </w:r>
      <w:r w:rsidRPr="008C50D0">
        <w:rPr>
          <w:rFonts w:ascii="Times New Roman" w:hAnsi="Times New Roman" w:cs="Times New Roman"/>
          <w:color w:val="000000"/>
          <w:sz w:val="19"/>
          <w:szCs w:val="19"/>
        </w:rPr>
        <w:t xml:space="preserve"> и Северн</w:t>
      </w:r>
      <w:r w:rsidR="0056079D">
        <w:rPr>
          <w:rFonts w:ascii="Times New Roman" w:hAnsi="Times New Roman" w:cs="Times New Roman"/>
          <w:color w:val="000000"/>
          <w:sz w:val="19"/>
          <w:szCs w:val="19"/>
        </w:rPr>
        <w:t>ой</w:t>
      </w:r>
      <w:r w:rsidRPr="008C50D0">
        <w:rPr>
          <w:rFonts w:ascii="Times New Roman" w:hAnsi="Times New Roman" w:cs="Times New Roman"/>
          <w:color w:val="000000"/>
          <w:sz w:val="19"/>
          <w:szCs w:val="19"/>
        </w:rPr>
        <w:t xml:space="preserve"> Ирланди</w:t>
      </w:r>
      <w:r w:rsidR="0056079D">
        <w:rPr>
          <w:rFonts w:ascii="Times New Roman" w:hAnsi="Times New Roman" w:cs="Times New Roman"/>
          <w:color w:val="000000"/>
          <w:sz w:val="19"/>
          <w:szCs w:val="19"/>
        </w:rPr>
        <w:t>и</w:t>
      </w:r>
      <w:r w:rsidRPr="008C50D0">
        <w:rPr>
          <w:rFonts w:ascii="Times New Roman" w:hAnsi="Times New Roman" w:cs="Times New Roman"/>
          <w:color w:val="000000"/>
          <w:sz w:val="19"/>
          <w:szCs w:val="19"/>
        </w:rPr>
        <w:t xml:space="preserve"> о сотрудничестве в использовании атомной энергии в мирных целях 123/69 (Сборник международных договоров с участием Финляндии 16/69). Статьи I, II, III и X утратили силу 20.02.1999.</w:t>
      </w:r>
    </w:p>
    <w:p w:rsidR="00513731" w:rsidRPr="008C50D0" w:rsidRDefault="00513731" w:rsidP="00CD15DE">
      <w:pPr>
        <w:widowControl/>
        <w:numPr>
          <w:ilvl w:val="0"/>
          <w:numId w:val="96"/>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8C50D0">
        <w:rPr>
          <w:rFonts w:ascii="Times New Roman" w:hAnsi="Times New Roman" w:cs="Times New Roman"/>
          <w:color w:val="000000"/>
          <w:sz w:val="19"/>
          <w:szCs w:val="19"/>
        </w:rPr>
        <w:t>Соглашение между Республикой Финлянди</w:t>
      </w:r>
      <w:r w:rsidR="001D0BFB">
        <w:rPr>
          <w:rFonts w:ascii="Times New Roman" w:hAnsi="Times New Roman" w:cs="Times New Roman"/>
          <w:color w:val="000000"/>
          <w:sz w:val="19"/>
          <w:szCs w:val="19"/>
        </w:rPr>
        <w:t>я</w:t>
      </w:r>
      <w:r w:rsidRPr="008C50D0">
        <w:rPr>
          <w:rFonts w:ascii="Times New Roman" w:hAnsi="Times New Roman" w:cs="Times New Roman"/>
          <w:color w:val="000000"/>
          <w:sz w:val="19"/>
          <w:szCs w:val="19"/>
        </w:rPr>
        <w:t xml:space="preserve"> и Российской Федерацией (заключено с Советским Союзом) о сотрудничестве в использовании атомной энергии в мирных целях 577/69 (Сборник международных договоров с участием Финляндии 39/69). Статьи 1, 2, 3 и 11 утратили силу 01.12.2004.</w:t>
      </w:r>
    </w:p>
    <w:p w:rsidR="00513731" w:rsidRPr="008C50D0" w:rsidRDefault="00513731" w:rsidP="00CD15DE">
      <w:pPr>
        <w:widowControl/>
        <w:numPr>
          <w:ilvl w:val="0"/>
          <w:numId w:val="96"/>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8C50D0">
        <w:rPr>
          <w:rFonts w:ascii="Times New Roman" w:hAnsi="Times New Roman" w:cs="Times New Roman"/>
          <w:color w:val="000000"/>
          <w:sz w:val="19"/>
          <w:szCs w:val="19"/>
        </w:rPr>
        <w:t>Соглашение между Финляндией и Швецией о сотрудничестве в использовании атомной энергии в мирных целях 580/70 (Сборник международных договоров с участием Финляндии 41/70). Статьи 1, 2 и 3 утратили силу 05.09.2000.</w:t>
      </w:r>
    </w:p>
    <w:p w:rsidR="00513731" w:rsidRPr="008C50D0" w:rsidRDefault="00513731" w:rsidP="00CD15DE">
      <w:pPr>
        <w:widowControl/>
        <w:numPr>
          <w:ilvl w:val="0"/>
          <w:numId w:val="96"/>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8C50D0">
        <w:rPr>
          <w:rFonts w:ascii="Times New Roman" w:hAnsi="Times New Roman" w:cs="Times New Roman"/>
          <w:color w:val="000000"/>
          <w:sz w:val="19"/>
          <w:szCs w:val="19"/>
        </w:rPr>
        <w:t>С</w:t>
      </w:r>
      <w:r w:rsidR="0056079D">
        <w:rPr>
          <w:rFonts w:ascii="Times New Roman" w:hAnsi="Times New Roman" w:cs="Times New Roman"/>
          <w:color w:val="000000"/>
          <w:sz w:val="19"/>
          <w:szCs w:val="19"/>
        </w:rPr>
        <w:t>о</w:t>
      </w:r>
      <w:r w:rsidRPr="008C50D0">
        <w:rPr>
          <w:rFonts w:ascii="Times New Roman" w:hAnsi="Times New Roman" w:cs="Times New Roman"/>
          <w:color w:val="000000"/>
          <w:sz w:val="19"/>
          <w:szCs w:val="19"/>
        </w:rPr>
        <w:t xml:space="preserve"> Швецией заключен договор, в котором представлены директивы о порядке экспорта ядерных материалов, технологий и оборудования 312/83 (Сборник международных договоров с участием Финляндии 20/83).</w:t>
      </w:r>
    </w:p>
    <w:p w:rsidR="00513731" w:rsidRPr="008C50D0" w:rsidRDefault="00513731" w:rsidP="00CD15DE">
      <w:pPr>
        <w:widowControl/>
        <w:numPr>
          <w:ilvl w:val="0"/>
          <w:numId w:val="96"/>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8C50D0">
        <w:rPr>
          <w:rFonts w:ascii="Times New Roman" w:hAnsi="Times New Roman" w:cs="Times New Roman"/>
          <w:color w:val="000000"/>
          <w:sz w:val="19"/>
          <w:szCs w:val="19"/>
        </w:rPr>
        <w:t xml:space="preserve">Межправительственное соглашение между Государственным советом Республики Финляндия и Государственным советом Канады об использовании переданных ядерных материалов, оборудования, установок и информационных материалов 644/76 (Сборник международных договоров с участием Финляндии 43/76). </w:t>
      </w:r>
      <w:proofErr w:type="gramStart"/>
      <w:r w:rsidRPr="008C50D0">
        <w:rPr>
          <w:rFonts w:ascii="Times New Roman" w:hAnsi="Times New Roman" w:cs="Times New Roman"/>
          <w:color w:val="000000"/>
          <w:sz w:val="19"/>
          <w:szCs w:val="19"/>
        </w:rPr>
        <w:t>Заменен</w:t>
      </w:r>
      <w:proofErr w:type="gramEnd"/>
      <w:r w:rsidRPr="008C50D0">
        <w:rPr>
          <w:rFonts w:ascii="Times New Roman" w:hAnsi="Times New Roman" w:cs="Times New Roman"/>
          <w:color w:val="000000"/>
          <w:sz w:val="19"/>
          <w:szCs w:val="19"/>
        </w:rPr>
        <w:t xml:space="preserve"> в применимых частях соответствующим договором между Евратомом и Канадой 21.12.1995.</w:t>
      </w:r>
    </w:p>
    <w:p w:rsidR="00513731" w:rsidRPr="008C50D0" w:rsidRDefault="00513731" w:rsidP="00CD15DE">
      <w:pPr>
        <w:widowControl/>
        <w:numPr>
          <w:ilvl w:val="0"/>
          <w:numId w:val="96"/>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8C50D0">
        <w:rPr>
          <w:rFonts w:ascii="Times New Roman" w:hAnsi="Times New Roman" w:cs="Times New Roman"/>
          <w:color w:val="000000"/>
          <w:sz w:val="19"/>
          <w:szCs w:val="19"/>
        </w:rPr>
        <w:t>Договор о применении Соглашения между Финляндией и Канадой об использовании перемещенных ядерных материалов, оборудования, установок и информационных материалов 587/84 (Сборник международных договоров с участием Финляндии 43/84).</w:t>
      </w:r>
    </w:p>
    <w:p w:rsidR="00513731" w:rsidRPr="008C50D0" w:rsidRDefault="00513731" w:rsidP="00CD15DE">
      <w:pPr>
        <w:widowControl/>
        <w:numPr>
          <w:ilvl w:val="0"/>
          <w:numId w:val="96"/>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8C50D0">
        <w:rPr>
          <w:rFonts w:ascii="Times New Roman" w:hAnsi="Times New Roman" w:cs="Times New Roman"/>
          <w:color w:val="000000"/>
          <w:sz w:val="19"/>
          <w:szCs w:val="19"/>
        </w:rPr>
        <w:t xml:space="preserve">Соглашение между Государственным советом Республики Финляндия и Государственным советом Австралии о перемещении ядерных материалов между Финляндией и Австралией 159/80 (Сборник международных договоров с участием Финляндии 2/80). </w:t>
      </w:r>
      <w:proofErr w:type="gramStart"/>
      <w:r w:rsidRPr="008C50D0">
        <w:rPr>
          <w:rFonts w:ascii="Times New Roman" w:hAnsi="Times New Roman" w:cs="Times New Roman"/>
          <w:color w:val="000000"/>
          <w:sz w:val="19"/>
          <w:szCs w:val="19"/>
        </w:rPr>
        <w:t>Заменен</w:t>
      </w:r>
      <w:proofErr w:type="gramEnd"/>
      <w:r w:rsidRPr="008C50D0">
        <w:rPr>
          <w:rFonts w:ascii="Times New Roman" w:hAnsi="Times New Roman" w:cs="Times New Roman"/>
          <w:color w:val="000000"/>
          <w:sz w:val="19"/>
          <w:szCs w:val="19"/>
        </w:rPr>
        <w:t xml:space="preserve"> в применимых частях соответствующим договором между Европейским сообществом по атомной энергии и Австралией.</w:t>
      </w:r>
    </w:p>
    <w:p w:rsidR="00513731" w:rsidRPr="00E160FA" w:rsidRDefault="00513731" w:rsidP="00E160FA">
      <w:pPr>
        <w:jc w:val="both"/>
        <w:rPr>
          <w:rFonts w:ascii="Times New Roman" w:hAnsi="Times New Roman" w:cs="Times New Roman"/>
          <w:sz w:val="2"/>
          <w:szCs w:val="19"/>
        </w:rPr>
      </w:pPr>
      <w:r w:rsidRPr="008C50D0">
        <w:rPr>
          <w:rFonts w:ascii="Times New Roman" w:hAnsi="Times New Roman" w:cs="Times New Roman"/>
          <w:sz w:val="19"/>
          <w:szCs w:val="19"/>
        </w:rPr>
        <w:br w:type="column"/>
      </w:r>
    </w:p>
    <w:p w:rsidR="00513731" w:rsidRPr="008C50D0" w:rsidRDefault="00513731" w:rsidP="00CD15DE">
      <w:pPr>
        <w:widowControl/>
        <w:numPr>
          <w:ilvl w:val="0"/>
          <w:numId w:val="97"/>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8C50D0">
        <w:rPr>
          <w:rFonts w:ascii="Times New Roman" w:hAnsi="Times New Roman" w:cs="Times New Roman"/>
          <w:color w:val="000000"/>
          <w:sz w:val="19"/>
          <w:szCs w:val="19"/>
        </w:rPr>
        <w:t xml:space="preserve">Договор о сотрудничестве между Государственным советом Республики Финляндия и Государственным советом Соединенных Штатов Америки 295/92 (Сборник международных договоров с участием Финляндии 37/92). Договор 12.04.1996 заменен </w:t>
      </w:r>
      <w:r w:rsidR="001D0BFB" w:rsidRPr="008C50D0">
        <w:rPr>
          <w:rFonts w:ascii="Times New Roman" w:hAnsi="Times New Roman" w:cs="Times New Roman"/>
          <w:color w:val="000000"/>
          <w:sz w:val="19"/>
          <w:szCs w:val="19"/>
        </w:rPr>
        <w:t xml:space="preserve">Договором </w:t>
      </w:r>
      <w:proofErr w:type="gramStart"/>
      <w:r w:rsidRPr="008C50D0">
        <w:rPr>
          <w:rFonts w:ascii="Times New Roman" w:hAnsi="Times New Roman" w:cs="Times New Roman"/>
          <w:color w:val="000000"/>
          <w:sz w:val="19"/>
          <w:szCs w:val="19"/>
        </w:rPr>
        <w:t>о сотрудничестве в сфере использования атомной энергии в мирных целях между Европейским сообществом по атомной энергии</w:t>
      </w:r>
      <w:proofErr w:type="gramEnd"/>
      <w:r w:rsidRPr="008C50D0">
        <w:rPr>
          <w:rFonts w:ascii="Times New Roman" w:hAnsi="Times New Roman" w:cs="Times New Roman"/>
          <w:color w:val="000000"/>
          <w:sz w:val="19"/>
          <w:szCs w:val="19"/>
        </w:rPr>
        <w:t xml:space="preserve"> и Соединенными Штатами Америки (Договор Евратом</w:t>
      </w:r>
      <w:r w:rsidR="00F00C07">
        <w:rPr>
          <w:rFonts w:ascii="Times New Roman" w:hAnsi="Times New Roman" w:cs="Times New Roman"/>
          <w:color w:val="000000"/>
          <w:sz w:val="19"/>
          <w:szCs w:val="19"/>
        </w:rPr>
        <w:t xml:space="preserve"> – </w:t>
      </w:r>
      <w:r w:rsidRPr="008C50D0">
        <w:rPr>
          <w:rFonts w:ascii="Times New Roman" w:hAnsi="Times New Roman" w:cs="Times New Roman"/>
          <w:color w:val="000000"/>
          <w:sz w:val="19"/>
          <w:szCs w:val="19"/>
        </w:rPr>
        <w:t>США).</w:t>
      </w:r>
    </w:p>
    <w:p w:rsidR="00513731" w:rsidRPr="008C50D0" w:rsidRDefault="00513731" w:rsidP="00CD15DE">
      <w:pPr>
        <w:widowControl/>
        <w:numPr>
          <w:ilvl w:val="0"/>
          <w:numId w:val="97"/>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8C50D0">
        <w:rPr>
          <w:rFonts w:ascii="Times New Roman" w:hAnsi="Times New Roman" w:cs="Times New Roman"/>
          <w:color w:val="000000"/>
          <w:sz w:val="19"/>
          <w:szCs w:val="19"/>
        </w:rPr>
        <w:t>Соглашение между Европейским сообществом по атомной энергии и Государственным советом Канады от 06.10.1959 о сотрудничестве в сфере использования атомной энергии в мирных целях.</w:t>
      </w:r>
    </w:p>
    <w:p w:rsidR="00513731" w:rsidRPr="008C50D0" w:rsidRDefault="00513731" w:rsidP="00CD15DE">
      <w:pPr>
        <w:widowControl/>
        <w:numPr>
          <w:ilvl w:val="0"/>
          <w:numId w:val="97"/>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8C50D0">
        <w:rPr>
          <w:rFonts w:ascii="Times New Roman" w:hAnsi="Times New Roman" w:cs="Times New Roman"/>
          <w:color w:val="000000"/>
          <w:sz w:val="19"/>
          <w:szCs w:val="19"/>
        </w:rPr>
        <w:t xml:space="preserve">Договор о сотрудничестве между Европейским сообществом по атомной энергии и Государственным советом Республики Узбекистан об использовании атомной энергии в мирных целях (Официальная газета Европейского </w:t>
      </w:r>
      <w:r w:rsidR="00231AC1" w:rsidRPr="008C50D0">
        <w:rPr>
          <w:rFonts w:ascii="Times New Roman" w:hAnsi="Times New Roman" w:cs="Times New Roman"/>
          <w:color w:val="000000"/>
          <w:sz w:val="19"/>
          <w:szCs w:val="19"/>
        </w:rPr>
        <w:t xml:space="preserve">союза </w:t>
      </w:r>
      <w:r w:rsidRPr="008C50D0">
        <w:rPr>
          <w:rFonts w:ascii="Times New Roman" w:hAnsi="Times New Roman" w:cs="Times New Roman"/>
          <w:color w:val="000000"/>
          <w:sz w:val="19"/>
          <w:szCs w:val="19"/>
        </w:rPr>
        <w:t xml:space="preserve">L 269, 21.10.2003, </w:t>
      </w:r>
      <w:r w:rsidR="00D1569C">
        <w:rPr>
          <w:rFonts w:ascii="Times New Roman" w:hAnsi="Times New Roman" w:cs="Times New Roman"/>
          <w:color w:val="000000"/>
          <w:sz w:val="19"/>
          <w:szCs w:val="19"/>
        </w:rPr>
        <w:t>с.</w:t>
      </w:r>
      <w:r w:rsidRPr="008C50D0">
        <w:rPr>
          <w:rFonts w:ascii="Times New Roman" w:hAnsi="Times New Roman" w:cs="Times New Roman"/>
          <w:color w:val="000000"/>
          <w:sz w:val="19"/>
          <w:szCs w:val="19"/>
        </w:rPr>
        <w:t xml:space="preserve"> 9</w:t>
      </w:r>
      <w:r w:rsidR="00231AC1">
        <w:rPr>
          <w:rFonts w:ascii="Times New Roman" w:hAnsi="Times New Roman" w:cs="Times New Roman"/>
          <w:color w:val="000000"/>
          <w:sz w:val="19"/>
          <w:szCs w:val="19"/>
        </w:rPr>
        <w:t>–</w:t>
      </w:r>
      <w:r w:rsidRPr="008C50D0">
        <w:rPr>
          <w:rFonts w:ascii="Times New Roman" w:hAnsi="Times New Roman" w:cs="Times New Roman"/>
          <w:color w:val="000000"/>
          <w:sz w:val="19"/>
          <w:szCs w:val="19"/>
        </w:rPr>
        <w:t>17).</w:t>
      </w:r>
    </w:p>
    <w:p w:rsidR="00513731" w:rsidRPr="008C50D0" w:rsidRDefault="00513731" w:rsidP="00CD15DE">
      <w:pPr>
        <w:widowControl/>
        <w:numPr>
          <w:ilvl w:val="0"/>
          <w:numId w:val="97"/>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8C50D0">
        <w:rPr>
          <w:rFonts w:ascii="Times New Roman" w:hAnsi="Times New Roman" w:cs="Times New Roman"/>
          <w:color w:val="000000"/>
          <w:sz w:val="19"/>
          <w:szCs w:val="19"/>
        </w:rPr>
        <w:t>Договор о сотрудничестве между Европейским сообществом по атомной энергии и кабинетом министров Украины об использовании атомной энергии в мирных целях (Официальная газета Европейског</w:t>
      </w:r>
      <w:r w:rsidR="00231AC1">
        <w:rPr>
          <w:rFonts w:ascii="Times New Roman" w:hAnsi="Times New Roman" w:cs="Times New Roman"/>
          <w:color w:val="000000"/>
          <w:sz w:val="19"/>
          <w:szCs w:val="19"/>
        </w:rPr>
        <w:t xml:space="preserve">о союза L 261, 22.09.2006, </w:t>
      </w:r>
      <w:r w:rsidR="00D1569C">
        <w:rPr>
          <w:rFonts w:ascii="Times New Roman" w:hAnsi="Times New Roman" w:cs="Times New Roman"/>
          <w:color w:val="000000"/>
          <w:sz w:val="19"/>
          <w:szCs w:val="19"/>
        </w:rPr>
        <w:t>с.</w:t>
      </w:r>
      <w:r w:rsidR="00231AC1">
        <w:rPr>
          <w:rFonts w:ascii="Times New Roman" w:hAnsi="Times New Roman" w:cs="Times New Roman"/>
          <w:color w:val="000000"/>
          <w:sz w:val="19"/>
          <w:szCs w:val="19"/>
        </w:rPr>
        <w:t> </w:t>
      </w:r>
      <w:r w:rsidRPr="008C50D0">
        <w:rPr>
          <w:rFonts w:ascii="Times New Roman" w:hAnsi="Times New Roman" w:cs="Times New Roman"/>
          <w:color w:val="000000"/>
          <w:sz w:val="19"/>
          <w:szCs w:val="19"/>
        </w:rPr>
        <w:t>27</w:t>
      </w:r>
      <w:r w:rsidR="00231AC1">
        <w:rPr>
          <w:rFonts w:ascii="Times New Roman" w:hAnsi="Times New Roman" w:cs="Times New Roman"/>
          <w:color w:val="000000"/>
          <w:sz w:val="19"/>
          <w:szCs w:val="19"/>
        </w:rPr>
        <w:t>–</w:t>
      </w:r>
      <w:r w:rsidRPr="008C50D0">
        <w:rPr>
          <w:rFonts w:ascii="Times New Roman" w:hAnsi="Times New Roman" w:cs="Times New Roman"/>
          <w:color w:val="000000"/>
          <w:sz w:val="19"/>
          <w:szCs w:val="19"/>
        </w:rPr>
        <w:t>31)</w:t>
      </w:r>
      <w:r w:rsidR="00613601">
        <w:rPr>
          <w:rFonts w:ascii="Times New Roman" w:hAnsi="Times New Roman" w:cs="Times New Roman"/>
          <w:color w:val="000000"/>
          <w:sz w:val="19"/>
          <w:szCs w:val="19"/>
        </w:rPr>
        <w:t>.</w:t>
      </w:r>
    </w:p>
    <w:p w:rsidR="00513731" w:rsidRPr="008C50D0" w:rsidRDefault="00513731" w:rsidP="00CD15DE">
      <w:pPr>
        <w:widowControl/>
        <w:numPr>
          <w:ilvl w:val="0"/>
          <w:numId w:val="97"/>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8C50D0">
        <w:rPr>
          <w:rFonts w:ascii="Times New Roman" w:hAnsi="Times New Roman" w:cs="Times New Roman"/>
          <w:color w:val="000000"/>
          <w:sz w:val="19"/>
          <w:szCs w:val="19"/>
        </w:rPr>
        <w:t xml:space="preserve">Договор о сотрудничестве между Европейским сообществом по атомной энергии и Государственным советом Республики Казахстан об использовании атомной энергии в мирных целях (Официальная газета Европейского </w:t>
      </w:r>
      <w:r w:rsidR="00231AC1" w:rsidRPr="008C50D0">
        <w:rPr>
          <w:rFonts w:ascii="Times New Roman" w:hAnsi="Times New Roman" w:cs="Times New Roman"/>
          <w:color w:val="000000"/>
          <w:sz w:val="19"/>
          <w:szCs w:val="19"/>
        </w:rPr>
        <w:t xml:space="preserve">союза </w:t>
      </w:r>
      <w:r w:rsidRPr="008C50D0">
        <w:rPr>
          <w:rFonts w:ascii="Times New Roman" w:hAnsi="Times New Roman" w:cs="Times New Roman"/>
          <w:color w:val="000000"/>
          <w:sz w:val="19"/>
          <w:szCs w:val="19"/>
        </w:rPr>
        <w:t>L</w:t>
      </w:r>
      <w:r w:rsidR="00231AC1">
        <w:rPr>
          <w:rFonts w:ascii="Times New Roman" w:hAnsi="Times New Roman" w:cs="Times New Roman"/>
          <w:color w:val="000000"/>
          <w:sz w:val="19"/>
          <w:szCs w:val="19"/>
        </w:rPr>
        <w:t> </w:t>
      </w:r>
      <w:r w:rsidRPr="008C50D0">
        <w:rPr>
          <w:rFonts w:ascii="Times New Roman" w:hAnsi="Times New Roman" w:cs="Times New Roman"/>
          <w:color w:val="000000"/>
          <w:sz w:val="19"/>
          <w:szCs w:val="19"/>
        </w:rPr>
        <w:t xml:space="preserve">10, 15.01.2009, </w:t>
      </w:r>
      <w:r w:rsidR="00D1569C">
        <w:rPr>
          <w:rFonts w:ascii="Times New Roman" w:hAnsi="Times New Roman" w:cs="Times New Roman"/>
          <w:color w:val="000000"/>
          <w:sz w:val="19"/>
          <w:szCs w:val="19"/>
        </w:rPr>
        <w:t>с.</w:t>
      </w:r>
      <w:r w:rsidRPr="008C50D0">
        <w:rPr>
          <w:rFonts w:ascii="Times New Roman" w:hAnsi="Times New Roman" w:cs="Times New Roman"/>
          <w:color w:val="000000"/>
          <w:sz w:val="19"/>
          <w:szCs w:val="19"/>
        </w:rPr>
        <w:t xml:space="preserve"> 15</w:t>
      </w:r>
      <w:r w:rsidR="00231AC1">
        <w:rPr>
          <w:rFonts w:ascii="Times New Roman" w:hAnsi="Times New Roman" w:cs="Times New Roman"/>
          <w:color w:val="000000"/>
          <w:sz w:val="19"/>
          <w:szCs w:val="19"/>
        </w:rPr>
        <w:t>–</w:t>
      </w:r>
      <w:r w:rsidRPr="008C50D0">
        <w:rPr>
          <w:rFonts w:ascii="Times New Roman" w:hAnsi="Times New Roman" w:cs="Times New Roman"/>
          <w:color w:val="000000"/>
          <w:sz w:val="19"/>
          <w:szCs w:val="19"/>
        </w:rPr>
        <w:t>21).</w:t>
      </w:r>
    </w:p>
    <w:p w:rsidR="00513731" w:rsidRPr="008C50D0" w:rsidRDefault="00513731" w:rsidP="00CD15DE">
      <w:pPr>
        <w:widowControl/>
        <w:numPr>
          <w:ilvl w:val="0"/>
          <w:numId w:val="97"/>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8C50D0">
        <w:rPr>
          <w:rFonts w:ascii="Times New Roman" w:hAnsi="Times New Roman" w:cs="Times New Roman"/>
          <w:color w:val="000000"/>
          <w:sz w:val="19"/>
          <w:szCs w:val="19"/>
        </w:rPr>
        <w:t xml:space="preserve">Договор о сотрудничестве между Государственным советом Японии и Европейским сообществом по атомной энергии в сфере использования атомной энергии в мирных целях (Официальная </w:t>
      </w:r>
      <w:r w:rsidR="00231AC1" w:rsidRPr="008C50D0">
        <w:rPr>
          <w:rFonts w:ascii="Times New Roman" w:hAnsi="Times New Roman" w:cs="Times New Roman"/>
          <w:color w:val="000000"/>
          <w:sz w:val="19"/>
          <w:szCs w:val="19"/>
        </w:rPr>
        <w:t xml:space="preserve">газета </w:t>
      </w:r>
      <w:r w:rsidRPr="008C50D0">
        <w:rPr>
          <w:rFonts w:ascii="Times New Roman" w:hAnsi="Times New Roman" w:cs="Times New Roman"/>
          <w:color w:val="000000"/>
          <w:sz w:val="19"/>
          <w:szCs w:val="19"/>
        </w:rPr>
        <w:t xml:space="preserve">Европейского </w:t>
      </w:r>
      <w:r w:rsidR="00231AC1" w:rsidRPr="008C50D0">
        <w:rPr>
          <w:rFonts w:ascii="Times New Roman" w:hAnsi="Times New Roman" w:cs="Times New Roman"/>
          <w:color w:val="000000"/>
          <w:sz w:val="19"/>
          <w:szCs w:val="19"/>
        </w:rPr>
        <w:t xml:space="preserve">союза </w:t>
      </w:r>
      <w:r w:rsidRPr="008C50D0">
        <w:rPr>
          <w:rFonts w:ascii="Times New Roman" w:hAnsi="Times New Roman" w:cs="Times New Roman"/>
          <w:color w:val="000000"/>
          <w:sz w:val="19"/>
          <w:szCs w:val="19"/>
        </w:rPr>
        <w:t xml:space="preserve">L 32, 06.02.2007, </w:t>
      </w:r>
      <w:r w:rsidR="00D1569C">
        <w:rPr>
          <w:rFonts w:ascii="Times New Roman" w:hAnsi="Times New Roman" w:cs="Times New Roman"/>
          <w:color w:val="000000"/>
          <w:sz w:val="19"/>
          <w:szCs w:val="19"/>
        </w:rPr>
        <w:t>с.</w:t>
      </w:r>
      <w:r w:rsidRPr="008C50D0">
        <w:rPr>
          <w:rFonts w:ascii="Times New Roman" w:hAnsi="Times New Roman" w:cs="Times New Roman"/>
          <w:color w:val="000000"/>
          <w:sz w:val="19"/>
          <w:szCs w:val="19"/>
        </w:rPr>
        <w:t xml:space="preserve"> 65</w:t>
      </w:r>
      <w:r w:rsidR="00231AC1">
        <w:rPr>
          <w:rFonts w:ascii="Times New Roman" w:hAnsi="Times New Roman" w:cs="Times New Roman"/>
          <w:color w:val="000000"/>
          <w:sz w:val="19"/>
          <w:szCs w:val="19"/>
        </w:rPr>
        <w:t>–</w:t>
      </w:r>
      <w:r w:rsidRPr="008C50D0">
        <w:rPr>
          <w:rFonts w:ascii="Times New Roman" w:hAnsi="Times New Roman" w:cs="Times New Roman"/>
          <w:color w:val="000000"/>
          <w:sz w:val="19"/>
          <w:szCs w:val="19"/>
        </w:rPr>
        <w:t>75).</w:t>
      </w:r>
    </w:p>
    <w:p w:rsidR="00513731" w:rsidRPr="008C50D0" w:rsidRDefault="00513731" w:rsidP="00CD15DE">
      <w:pPr>
        <w:widowControl/>
        <w:numPr>
          <w:ilvl w:val="0"/>
          <w:numId w:val="97"/>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8C50D0">
        <w:rPr>
          <w:rFonts w:ascii="Times New Roman" w:hAnsi="Times New Roman" w:cs="Times New Roman"/>
          <w:color w:val="000000"/>
          <w:sz w:val="19"/>
          <w:szCs w:val="19"/>
        </w:rPr>
        <w:t xml:space="preserve">Договор о сотрудничестве между Европейским сообществом по атомной энергии (Евратомом) и Государственным советом Австралии об использовании атомной энергии в </w:t>
      </w:r>
      <w:proofErr w:type="spellStart"/>
      <w:r w:rsidRPr="008C50D0">
        <w:rPr>
          <w:rFonts w:ascii="Times New Roman" w:hAnsi="Times New Roman" w:cs="Times New Roman"/>
          <w:color w:val="000000"/>
          <w:sz w:val="19"/>
          <w:szCs w:val="19"/>
        </w:rPr>
        <w:t>минрых</w:t>
      </w:r>
      <w:proofErr w:type="spellEnd"/>
      <w:r w:rsidRPr="008C50D0">
        <w:rPr>
          <w:rFonts w:ascii="Times New Roman" w:hAnsi="Times New Roman" w:cs="Times New Roman"/>
          <w:color w:val="000000"/>
          <w:sz w:val="19"/>
          <w:szCs w:val="19"/>
        </w:rPr>
        <w:t xml:space="preserve"> целях (Официальная газета Европейского </w:t>
      </w:r>
      <w:r w:rsidR="00231AC1" w:rsidRPr="008C50D0">
        <w:rPr>
          <w:rFonts w:ascii="Times New Roman" w:hAnsi="Times New Roman" w:cs="Times New Roman"/>
          <w:color w:val="000000"/>
          <w:sz w:val="19"/>
          <w:szCs w:val="19"/>
        </w:rPr>
        <w:t xml:space="preserve">союза </w:t>
      </w:r>
      <w:r w:rsidRPr="008C50D0">
        <w:rPr>
          <w:rFonts w:ascii="Times New Roman" w:hAnsi="Times New Roman" w:cs="Times New Roman"/>
          <w:color w:val="000000"/>
          <w:sz w:val="19"/>
          <w:szCs w:val="19"/>
        </w:rPr>
        <w:t xml:space="preserve">L 29, 01.02.2012, </w:t>
      </w:r>
      <w:r w:rsidR="00D1569C">
        <w:rPr>
          <w:rFonts w:ascii="Times New Roman" w:hAnsi="Times New Roman" w:cs="Times New Roman"/>
          <w:color w:val="000000"/>
          <w:sz w:val="19"/>
          <w:szCs w:val="19"/>
        </w:rPr>
        <w:t>с.</w:t>
      </w:r>
      <w:r w:rsidRPr="008C50D0">
        <w:rPr>
          <w:rFonts w:ascii="Times New Roman" w:hAnsi="Times New Roman" w:cs="Times New Roman"/>
          <w:color w:val="000000"/>
          <w:sz w:val="19"/>
          <w:szCs w:val="19"/>
        </w:rPr>
        <w:t xml:space="preserve"> 4</w:t>
      </w:r>
      <w:r w:rsidR="00231AC1">
        <w:rPr>
          <w:rFonts w:ascii="Times New Roman" w:hAnsi="Times New Roman" w:cs="Times New Roman"/>
          <w:color w:val="000000"/>
          <w:sz w:val="19"/>
          <w:szCs w:val="19"/>
        </w:rPr>
        <w:t>–</w:t>
      </w:r>
      <w:r w:rsidRPr="008C50D0">
        <w:rPr>
          <w:rFonts w:ascii="Times New Roman" w:hAnsi="Times New Roman" w:cs="Times New Roman"/>
          <w:color w:val="000000"/>
          <w:sz w:val="19"/>
          <w:szCs w:val="19"/>
        </w:rPr>
        <w:t>12).</w:t>
      </w:r>
    </w:p>
    <w:p w:rsidR="00513731" w:rsidRPr="008C50D0" w:rsidRDefault="00513731" w:rsidP="00CC1DE9">
      <w:pPr>
        <w:widowControl/>
        <w:numPr>
          <w:ilvl w:val="0"/>
          <w:numId w:val="97"/>
        </w:numPr>
        <w:shd w:val="clear" w:color="auto" w:fill="FFFFFF"/>
        <w:tabs>
          <w:tab w:val="left" w:pos="288"/>
        </w:tabs>
        <w:spacing w:after="120" w:line="264" w:lineRule="auto"/>
        <w:jc w:val="both"/>
        <w:rPr>
          <w:rFonts w:ascii="Times New Roman" w:hAnsi="Times New Roman" w:cs="Times New Roman"/>
          <w:color w:val="000000"/>
          <w:sz w:val="19"/>
          <w:szCs w:val="19"/>
        </w:rPr>
        <w:sectPr w:rsidR="00513731" w:rsidRPr="008C50D0" w:rsidSect="006875E4">
          <w:pgSz w:w="11909" w:h="16834" w:code="9"/>
          <w:pgMar w:top="1134" w:right="1134" w:bottom="1134" w:left="1418" w:header="720" w:footer="720" w:gutter="0"/>
          <w:cols w:num="2" w:space="720"/>
          <w:noEndnote/>
        </w:sectPr>
      </w:pPr>
    </w:p>
    <w:p w:rsidR="00513731" w:rsidRPr="009E595A" w:rsidRDefault="00513731" w:rsidP="00CC1DE9">
      <w:pPr>
        <w:widowControl/>
        <w:shd w:val="clear" w:color="auto" w:fill="FFFFFF"/>
        <w:tabs>
          <w:tab w:val="left" w:pos="427"/>
        </w:tabs>
        <w:spacing w:before="240" w:after="120" w:line="247" w:lineRule="auto"/>
        <w:rPr>
          <w:rFonts w:cs="Times New Roman"/>
          <w:b/>
          <w:sz w:val="32"/>
          <w:szCs w:val="32"/>
        </w:rPr>
      </w:pPr>
      <w:bookmarkStart w:id="22" w:name="bookmark27"/>
      <w:r w:rsidRPr="008C50D0">
        <w:rPr>
          <w:rFonts w:cs="Times New Roman"/>
          <w:b/>
          <w:color w:val="A6A6A6" w:themeColor="background1" w:themeShade="A6"/>
          <w:sz w:val="32"/>
          <w:szCs w:val="32"/>
        </w:rPr>
        <w:t>П</w:t>
      </w:r>
      <w:bookmarkEnd w:id="22"/>
      <w:r w:rsidRPr="008C50D0">
        <w:rPr>
          <w:rFonts w:cs="Times New Roman"/>
          <w:b/>
          <w:color w:val="A6A6A6" w:themeColor="background1" w:themeShade="A6"/>
          <w:sz w:val="32"/>
          <w:szCs w:val="32"/>
        </w:rPr>
        <w:t>РИЛОЖЕНИЕ А</w:t>
      </w:r>
      <w:r w:rsidRPr="008C50D0">
        <w:rPr>
          <w:rFonts w:cs="Times New Roman"/>
          <w:b/>
          <w:color w:val="A6A6A6" w:themeColor="background1" w:themeShade="A6"/>
          <w:sz w:val="32"/>
          <w:szCs w:val="32"/>
        </w:rPr>
        <w:tab/>
      </w:r>
      <w:r w:rsidRPr="00E160FA">
        <w:rPr>
          <w:rFonts w:cs="Times New Roman"/>
          <w:b/>
          <w:sz w:val="32"/>
          <w:szCs w:val="32"/>
        </w:rPr>
        <w:t>Что подразумевается под объектом ядерного применения?</w:t>
      </w:r>
    </w:p>
    <w:p w:rsidR="00E160FA" w:rsidRPr="009E595A" w:rsidRDefault="00E160FA" w:rsidP="00CC1DE9">
      <w:pPr>
        <w:widowControl/>
        <w:shd w:val="clear" w:color="auto" w:fill="FFFFFF"/>
        <w:tabs>
          <w:tab w:val="left" w:pos="427"/>
        </w:tabs>
        <w:spacing w:before="240" w:after="120" w:line="247" w:lineRule="auto"/>
        <w:rPr>
          <w:rFonts w:cs="Times New Roman"/>
          <w:b/>
          <w:sz w:val="32"/>
          <w:szCs w:val="32"/>
        </w:rPr>
      </w:pPr>
    </w:p>
    <w:p w:rsidR="00513731" w:rsidRPr="008C50D0" w:rsidRDefault="00513731" w:rsidP="00CC1DE9">
      <w:pPr>
        <w:widowControl/>
        <w:spacing w:after="120" w:line="264" w:lineRule="auto"/>
        <w:rPr>
          <w:rFonts w:ascii="Times New Roman" w:hAnsi="Times New Roman" w:cs="Times New Roman"/>
          <w:sz w:val="19"/>
          <w:szCs w:val="19"/>
        </w:rPr>
      </w:pPr>
    </w:p>
    <w:tbl>
      <w:tblPr>
        <w:tblW w:w="5000" w:type="pct"/>
        <w:tblInd w:w="40" w:type="dxa"/>
        <w:tblLayout w:type="fixed"/>
        <w:tblCellMar>
          <w:top w:w="57" w:type="dxa"/>
          <w:left w:w="40" w:type="dxa"/>
          <w:bottom w:w="57" w:type="dxa"/>
          <w:right w:w="40" w:type="dxa"/>
        </w:tblCellMar>
        <w:tblLook w:val="0000"/>
      </w:tblPr>
      <w:tblGrid>
        <w:gridCol w:w="1636"/>
        <w:gridCol w:w="1203"/>
        <w:gridCol w:w="1875"/>
        <w:gridCol w:w="2445"/>
        <w:gridCol w:w="2278"/>
      </w:tblGrid>
      <w:tr w:rsidR="00513731" w:rsidRPr="00E160FA" w:rsidTr="00E160FA">
        <w:trPr>
          <w:trHeight w:val="20"/>
        </w:trPr>
        <w:tc>
          <w:tcPr>
            <w:tcW w:w="9437" w:type="dxa"/>
            <w:gridSpan w:val="5"/>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jc w:val="center"/>
              <w:rPr>
                <w:rFonts w:ascii="Arial Narrow" w:hAnsi="Arial Narrow" w:cs="Times New Roman"/>
                <w:sz w:val="18"/>
                <w:szCs w:val="18"/>
              </w:rPr>
            </w:pPr>
            <w:r w:rsidRPr="00E160FA">
              <w:rPr>
                <w:rFonts w:ascii="Arial Narrow" w:hAnsi="Arial Narrow" w:cs="Times New Roman"/>
                <w:b/>
                <w:color w:val="000000"/>
                <w:sz w:val="18"/>
                <w:szCs w:val="18"/>
              </w:rPr>
              <w:t>Объекты ядерного применения</w:t>
            </w:r>
          </w:p>
        </w:tc>
      </w:tr>
      <w:tr w:rsidR="00513731" w:rsidRPr="00E160FA" w:rsidTr="00E160FA">
        <w:trPr>
          <w:trHeight w:val="20"/>
        </w:trPr>
        <w:tc>
          <w:tcPr>
            <w:tcW w:w="2839" w:type="dxa"/>
            <w:gridSpan w:val="2"/>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jc w:val="center"/>
              <w:rPr>
                <w:rFonts w:ascii="Arial Narrow" w:hAnsi="Arial Narrow" w:cs="Times New Roman"/>
                <w:sz w:val="18"/>
                <w:szCs w:val="18"/>
              </w:rPr>
            </w:pPr>
            <w:r w:rsidRPr="00E160FA">
              <w:rPr>
                <w:rFonts w:ascii="Arial Narrow" w:hAnsi="Arial Narrow" w:cs="Times New Roman"/>
                <w:b/>
                <w:color w:val="000000"/>
                <w:sz w:val="18"/>
                <w:szCs w:val="18"/>
              </w:rPr>
              <w:t>Ядерные материалы</w:t>
            </w:r>
          </w:p>
        </w:tc>
        <w:tc>
          <w:tcPr>
            <w:tcW w:w="6598" w:type="dxa"/>
            <w:gridSpan w:val="3"/>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jc w:val="center"/>
              <w:rPr>
                <w:rFonts w:ascii="Arial Narrow" w:hAnsi="Arial Narrow" w:cs="Times New Roman"/>
                <w:sz w:val="18"/>
                <w:szCs w:val="18"/>
              </w:rPr>
            </w:pPr>
            <w:r w:rsidRPr="00E160FA">
              <w:rPr>
                <w:rFonts w:ascii="Arial Narrow" w:hAnsi="Arial Narrow" w:cs="Times New Roman"/>
                <w:b/>
                <w:color w:val="000000"/>
                <w:sz w:val="18"/>
                <w:szCs w:val="18"/>
              </w:rPr>
              <w:t>Материалы, отличные от ядерных материалов</w:t>
            </w:r>
          </w:p>
        </w:tc>
      </w:tr>
      <w:tr w:rsidR="00513731" w:rsidRPr="00E160FA" w:rsidTr="00E160FA">
        <w:trPr>
          <w:trHeight w:val="20"/>
        </w:trPr>
        <w:tc>
          <w:tcPr>
            <w:tcW w:w="1636"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b/>
                <w:color w:val="000000"/>
                <w:sz w:val="18"/>
                <w:szCs w:val="18"/>
              </w:rPr>
              <w:t>Особые делящиеся материалы</w:t>
            </w:r>
          </w:p>
        </w:tc>
        <w:tc>
          <w:tcPr>
            <w:tcW w:w="1203"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b/>
                <w:color w:val="000000"/>
                <w:sz w:val="18"/>
                <w:szCs w:val="18"/>
              </w:rPr>
              <w:t>Исходные материалы</w:t>
            </w:r>
          </w:p>
        </w:tc>
        <w:tc>
          <w:tcPr>
            <w:tcW w:w="1875"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b/>
                <w:color w:val="000000"/>
                <w:sz w:val="18"/>
                <w:szCs w:val="18"/>
              </w:rPr>
              <w:t>Материалы</w:t>
            </w:r>
          </w:p>
        </w:tc>
        <w:tc>
          <w:tcPr>
            <w:tcW w:w="2445"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b/>
                <w:color w:val="000000"/>
                <w:sz w:val="18"/>
                <w:szCs w:val="18"/>
              </w:rPr>
              <w:t>Приборы и оборудование</w:t>
            </w:r>
          </w:p>
        </w:tc>
        <w:tc>
          <w:tcPr>
            <w:tcW w:w="2278"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613601">
            <w:pPr>
              <w:widowControl/>
              <w:shd w:val="clear" w:color="auto" w:fill="FFFFFF"/>
              <w:rPr>
                <w:rFonts w:ascii="Arial Narrow" w:hAnsi="Arial Narrow" w:cs="Times New Roman"/>
                <w:sz w:val="18"/>
                <w:szCs w:val="18"/>
              </w:rPr>
            </w:pPr>
            <w:r w:rsidRPr="00E160FA">
              <w:rPr>
                <w:rFonts w:ascii="Arial Narrow" w:hAnsi="Arial Narrow" w:cs="Times New Roman"/>
                <w:b/>
                <w:color w:val="000000"/>
                <w:sz w:val="18"/>
                <w:szCs w:val="18"/>
              </w:rPr>
              <w:t>Ядерная информация и</w:t>
            </w:r>
            <w:r w:rsidR="00613601">
              <w:rPr>
                <w:rFonts w:ascii="Arial Narrow" w:hAnsi="Arial Narrow" w:cs="Times New Roman"/>
                <w:b/>
                <w:color w:val="000000"/>
                <w:sz w:val="18"/>
                <w:szCs w:val="18"/>
              </w:rPr>
              <w:t> </w:t>
            </w:r>
            <w:r w:rsidRPr="00E160FA">
              <w:rPr>
                <w:rFonts w:ascii="Arial Narrow" w:hAnsi="Arial Narrow" w:cs="Times New Roman"/>
                <w:b/>
                <w:color w:val="000000"/>
                <w:sz w:val="18"/>
                <w:szCs w:val="18"/>
              </w:rPr>
              <w:t>соглашения</w:t>
            </w:r>
          </w:p>
        </w:tc>
      </w:tr>
      <w:tr w:rsidR="00E160FA" w:rsidRPr="00E160FA" w:rsidTr="009E595A">
        <w:trPr>
          <w:trHeight w:val="2775"/>
        </w:trPr>
        <w:tc>
          <w:tcPr>
            <w:tcW w:w="1636" w:type="dxa"/>
            <w:vMerge w:val="restart"/>
            <w:tcBorders>
              <w:top w:val="single" w:sz="6" w:space="0" w:color="auto"/>
              <w:left w:val="single" w:sz="6" w:space="0" w:color="auto"/>
              <w:right w:val="single" w:sz="6" w:space="0" w:color="auto"/>
            </w:tcBorders>
            <w:shd w:val="clear" w:color="auto" w:fill="FFFFFF"/>
          </w:tcPr>
          <w:p w:rsidR="00E160FA" w:rsidRPr="00E160FA" w:rsidRDefault="00E160FA" w:rsidP="00E160FA">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Pu-239</w:t>
            </w:r>
          </w:p>
          <w:p w:rsidR="00E160FA" w:rsidRPr="009E595A" w:rsidRDefault="00E160FA" w:rsidP="00E160FA">
            <w:pPr>
              <w:widowControl/>
              <w:shd w:val="clear" w:color="auto" w:fill="FFFFFF"/>
              <w:rPr>
                <w:rFonts w:ascii="Arial Narrow" w:hAnsi="Arial Narrow" w:cs="Times New Roman"/>
                <w:color w:val="000000"/>
                <w:sz w:val="18"/>
                <w:szCs w:val="18"/>
              </w:rPr>
            </w:pPr>
          </w:p>
          <w:p w:rsidR="00E160FA" w:rsidRPr="00E160FA" w:rsidRDefault="00E160FA" w:rsidP="00E160FA">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U-233</w:t>
            </w:r>
          </w:p>
          <w:p w:rsidR="00E160FA" w:rsidRPr="009E595A" w:rsidRDefault="00E160FA" w:rsidP="00E160FA">
            <w:pPr>
              <w:widowControl/>
              <w:shd w:val="clear" w:color="auto" w:fill="FFFFFF"/>
              <w:rPr>
                <w:rFonts w:ascii="Arial Narrow" w:hAnsi="Arial Narrow" w:cs="Times New Roman"/>
                <w:color w:val="000000"/>
                <w:sz w:val="18"/>
                <w:szCs w:val="18"/>
              </w:rPr>
            </w:pPr>
          </w:p>
          <w:p w:rsidR="00E160FA" w:rsidRPr="00E160FA" w:rsidRDefault="00E160FA" w:rsidP="00E160FA">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 xml:space="preserve">Уран, обогащенный изотопом U-235 или U-233 </w:t>
            </w:r>
          </w:p>
          <w:p w:rsidR="00E160FA" w:rsidRPr="00E160FA" w:rsidRDefault="00E160FA" w:rsidP="00E160FA">
            <w:pPr>
              <w:widowControl/>
              <w:shd w:val="clear" w:color="auto" w:fill="FFFFFF"/>
              <w:rPr>
                <w:rFonts w:ascii="Arial Narrow" w:hAnsi="Arial Narrow" w:cs="Times New Roman"/>
                <w:color w:val="000000"/>
                <w:sz w:val="18"/>
                <w:szCs w:val="18"/>
              </w:rPr>
            </w:pPr>
          </w:p>
          <w:p w:rsidR="00E160FA" w:rsidRPr="00E160FA" w:rsidRDefault="00E160FA" w:rsidP="00E160FA">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Материал, содержащий один или несколько вышеперечисленных элементов</w:t>
            </w:r>
          </w:p>
        </w:tc>
        <w:tc>
          <w:tcPr>
            <w:tcW w:w="1203" w:type="dxa"/>
            <w:vMerge w:val="restart"/>
            <w:tcBorders>
              <w:top w:val="single" w:sz="6" w:space="0" w:color="auto"/>
              <w:left w:val="single" w:sz="6" w:space="0" w:color="auto"/>
              <w:right w:val="single" w:sz="6" w:space="0" w:color="auto"/>
            </w:tcBorders>
            <w:shd w:val="clear" w:color="auto" w:fill="FFFFFF"/>
          </w:tcPr>
          <w:p w:rsidR="00E160FA" w:rsidRPr="00E160FA" w:rsidRDefault="00E160FA" w:rsidP="00E160FA">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Природный уран</w:t>
            </w:r>
          </w:p>
          <w:p w:rsidR="00E160FA" w:rsidRPr="009E595A" w:rsidRDefault="00E160FA" w:rsidP="00E160FA">
            <w:pPr>
              <w:widowControl/>
              <w:shd w:val="clear" w:color="auto" w:fill="FFFFFF"/>
              <w:rPr>
                <w:rFonts w:ascii="Arial Narrow" w:hAnsi="Arial Narrow" w:cs="Times New Roman"/>
                <w:color w:val="000000"/>
                <w:sz w:val="18"/>
                <w:szCs w:val="18"/>
              </w:rPr>
            </w:pPr>
          </w:p>
          <w:p w:rsidR="00E160FA" w:rsidRPr="00E160FA" w:rsidRDefault="00E160FA" w:rsidP="00E160FA">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Обедненный уран</w:t>
            </w:r>
          </w:p>
          <w:p w:rsidR="00E160FA" w:rsidRPr="009E595A" w:rsidRDefault="00E160FA" w:rsidP="00E160FA">
            <w:pPr>
              <w:widowControl/>
              <w:shd w:val="clear" w:color="auto" w:fill="FFFFFF"/>
              <w:rPr>
                <w:rFonts w:ascii="Arial Narrow" w:hAnsi="Arial Narrow" w:cs="Times New Roman"/>
                <w:color w:val="000000"/>
                <w:sz w:val="18"/>
                <w:szCs w:val="18"/>
              </w:rPr>
            </w:pPr>
          </w:p>
          <w:p w:rsidR="00E160FA" w:rsidRPr="00E160FA" w:rsidRDefault="00E160FA" w:rsidP="00E160FA">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Торий</w:t>
            </w:r>
          </w:p>
        </w:tc>
        <w:tc>
          <w:tcPr>
            <w:tcW w:w="1875" w:type="dxa"/>
            <w:vMerge w:val="restart"/>
            <w:tcBorders>
              <w:top w:val="single" w:sz="6" w:space="0" w:color="auto"/>
              <w:left w:val="single" w:sz="6" w:space="0" w:color="auto"/>
              <w:right w:val="single" w:sz="6" w:space="0" w:color="auto"/>
            </w:tcBorders>
            <w:shd w:val="clear" w:color="auto" w:fill="FFFFFF"/>
          </w:tcPr>
          <w:p w:rsidR="00E160FA" w:rsidRPr="009E595A" w:rsidRDefault="00E160FA" w:rsidP="00E160FA">
            <w:pPr>
              <w:widowControl/>
              <w:shd w:val="clear" w:color="auto" w:fill="FFFFFF"/>
              <w:rPr>
                <w:rFonts w:ascii="Arial Narrow" w:hAnsi="Arial Narrow" w:cs="Times New Roman"/>
                <w:color w:val="000000"/>
                <w:sz w:val="18"/>
                <w:szCs w:val="18"/>
              </w:rPr>
            </w:pPr>
            <w:r w:rsidRPr="00E160FA">
              <w:rPr>
                <w:rFonts w:ascii="Arial Narrow" w:hAnsi="Arial Narrow" w:cs="Times New Roman"/>
                <w:color w:val="000000"/>
                <w:sz w:val="18"/>
                <w:szCs w:val="18"/>
              </w:rPr>
              <w:t>Материалы, отличные от ядерных материалов, если они ввиду своих характеристик пригодны для производства атомной энергии</w:t>
            </w:r>
          </w:p>
          <w:p w:rsidR="00E160FA" w:rsidRPr="009E595A" w:rsidRDefault="00E160FA" w:rsidP="00E160FA">
            <w:pPr>
              <w:widowControl/>
              <w:shd w:val="clear" w:color="auto" w:fill="FFFFFF"/>
              <w:rPr>
                <w:rFonts w:ascii="Arial Narrow" w:hAnsi="Arial Narrow" w:cs="Times New Roman"/>
                <w:sz w:val="18"/>
                <w:szCs w:val="18"/>
              </w:rPr>
            </w:pPr>
          </w:p>
          <w:p w:rsidR="00E160FA" w:rsidRPr="00E160FA" w:rsidRDefault="00E160FA" w:rsidP="00E160FA">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Данные примеры включают следующее:</w:t>
            </w:r>
          </w:p>
          <w:p w:rsidR="00E160FA" w:rsidRPr="00E160FA" w:rsidRDefault="00E160FA" w:rsidP="00E160FA">
            <w:pPr>
              <w:widowControl/>
              <w:shd w:val="clear" w:color="auto" w:fill="FFFFFF"/>
              <w:tabs>
                <w:tab w:val="left" w:pos="192"/>
              </w:tabs>
              <w:rPr>
                <w:rFonts w:ascii="Arial Narrow" w:hAnsi="Arial Narrow" w:cs="Times New Roman"/>
                <w:sz w:val="18"/>
                <w:szCs w:val="18"/>
              </w:rPr>
            </w:pPr>
            <w:r w:rsidRPr="00E160FA">
              <w:rPr>
                <w:rFonts w:ascii="Arial Narrow" w:hAnsi="Arial Narrow" w:cs="Times New Roman"/>
                <w:color w:val="000000"/>
                <w:sz w:val="18"/>
                <w:szCs w:val="18"/>
              </w:rPr>
              <w:t>•</w:t>
            </w:r>
            <w:r w:rsidRPr="00E160FA">
              <w:rPr>
                <w:rFonts w:ascii="Arial Narrow" w:hAnsi="Arial Narrow" w:cs="Times New Roman"/>
                <w:sz w:val="18"/>
                <w:szCs w:val="18"/>
              </w:rPr>
              <w:tab/>
            </w:r>
            <w:r w:rsidRPr="00E160FA">
              <w:rPr>
                <w:rFonts w:ascii="Arial Narrow" w:hAnsi="Arial Narrow" w:cs="Times New Roman"/>
                <w:color w:val="000000"/>
                <w:sz w:val="18"/>
                <w:szCs w:val="18"/>
              </w:rPr>
              <w:t>дейтерий</w:t>
            </w:r>
          </w:p>
          <w:p w:rsidR="00E160FA" w:rsidRPr="00E160FA" w:rsidRDefault="00E160FA" w:rsidP="00E160FA">
            <w:pPr>
              <w:widowControl/>
              <w:shd w:val="clear" w:color="auto" w:fill="FFFFFF"/>
              <w:tabs>
                <w:tab w:val="left" w:pos="192"/>
              </w:tabs>
              <w:rPr>
                <w:rFonts w:ascii="Arial Narrow" w:hAnsi="Arial Narrow" w:cs="Times New Roman"/>
                <w:sz w:val="18"/>
                <w:szCs w:val="18"/>
              </w:rPr>
            </w:pPr>
            <w:r w:rsidRPr="00E160FA">
              <w:rPr>
                <w:rFonts w:ascii="Arial Narrow" w:hAnsi="Arial Narrow" w:cs="Times New Roman"/>
                <w:color w:val="000000"/>
                <w:sz w:val="18"/>
                <w:szCs w:val="18"/>
              </w:rPr>
              <w:t>•</w:t>
            </w:r>
            <w:r w:rsidRPr="00E160FA">
              <w:rPr>
                <w:rFonts w:ascii="Arial Narrow" w:hAnsi="Arial Narrow" w:cs="Times New Roman"/>
                <w:sz w:val="18"/>
                <w:szCs w:val="18"/>
              </w:rPr>
              <w:tab/>
            </w:r>
            <w:r w:rsidRPr="00E160FA">
              <w:rPr>
                <w:rFonts w:ascii="Arial Narrow" w:hAnsi="Arial Narrow" w:cs="Times New Roman"/>
                <w:color w:val="000000"/>
                <w:sz w:val="18"/>
                <w:szCs w:val="18"/>
              </w:rPr>
              <w:t>тяжелая вода</w:t>
            </w:r>
          </w:p>
          <w:p w:rsidR="00E160FA" w:rsidRPr="00E160FA" w:rsidRDefault="00E160FA" w:rsidP="00E160FA">
            <w:pPr>
              <w:widowControl/>
              <w:shd w:val="clear" w:color="auto" w:fill="FFFFFF"/>
              <w:tabs>
                <w:tab w:val="left" w:pos="192"/>
              </w:tabs>
              <w:rPr>
                <w:rFonts w:ascii="Arial Narrow" w:hAnsi="Arial Narrow" w:cs="Times New Roman"/>
                <w:sz w:val="18"/>
                <w:szCs w:val="18"/>
              </w:rPr>
            </w:pPr>
            <w:r w:rsidRPr="00E160FA">
              <w:rPr>
                <w:rFonts w:ascii="Arial Narrow" w:hAnsi="Arial Narrow" w:cs="Times New Roman"/>
                <w:color w:val="000000"/>
                <w:sz w:val="18"/>
                <w:szCs w:val="18"/>
              </w:rPr>
              <w:t>•</w:t>
            </w:r>
            <w:r w:rsidRPr="00E160FA">
              <w:rPr>
                <w:rFonts w:ascii="Arial Narrow" w:hAnsi="Arial Narrow" w:cs="Times New Roman"/>
                <w:sz w:val="18"/>
                <w:szCs w:val="18"/>
              </w:rPr>
              <w:tab/>
            </w:r>
            <w:r w:rsidRPr="00E160FA">
              <w:rPr>
                <w:rFonts w:ascii="Arial Narrow" w:hAnsi="Arial Narrow" w:cs="Times New Roman"/>
                <w:color w:val="000000"/>
                <w:sz w:val="18"/>
                <w:szCs w:val="18"/>
              </w:rPr>
              <w:t>графит реакторной категории</w:t>
            </w:r>
          </w:p>
          <w:p w:rsidR="00E160FA" w:rsidRPr="00E160FA" w:rsidRDefault="00E160FA" w:rsidP="00E160FA">
            <w:pPr>
              <w:widowControl/>
              <w:shd w:val="clear" w:color="auto" w:fill="FFFFFF"/>
              <w:tabs>
                <w:tab w:val="left" w:pos="192"/>
              </w:tabs>
              <w:rPr>
                <w:rFonts w:ascii="Arial Narrow" w:hAnsi="Arial Narrow" w:cs="Times New Roman"/>
                <w:sz w:val="18"/>
                <w:szCs w:val="18"/>
              </w:rPr>
            </w:pPr>
            <w:r w:rsidRPr="00E160FA">
              <w:rPr>
                <w:rFonts w:ascii="Arial Narrow" w:hAnsi="Arial Narrow" w:cs="Times New Roman"/>
                <w:color w:val="000000"/>
                <w:sz w:val="18"/>
                <w:szCs w:val="18"/>
              </w:rPr>
              <w:t>•</w:t>
            </w:r>
            <w:r w:rsidRPr="00E160FA">
              <w:rPr>
                <w:rFonts w:ascii="Arial Narrow" w:hAnsi="Arial Narrow" w:cs="Times New Roman"/>
                <w:sz w:val="18"/>
                <w:szCs w:val="18"/>
              </w:rPr>
              <w:tab/>
            </w:r>
            <w:r w:rsidRPr="00E160FA">
              <w:rPr>
                <w:rFonts w:ascii="Arial Narrow" w:hAnsi="Arial Narrow" w:cs="Times New Roman"/>
                <w:color w:val="000000"/>
                <w:sz w:val="18"/>
                <w:szCs w:val="18"/>
              </w:rPr>
              <w:t xml:space="preserve">соединения </w:t>
            </w:r>
            <w:proofErr w:type="spellStart"/>
            <w:r w:rsidRPr="00E160FA">
              <w:rPr>
                <w:rFonts w:ascii="Arial Narrow" w:hAnsi="Arial Narrow" w:cs="Times New Roman"/>
                <w:color w:val="000000"/>
                <w:sz w:val="18"/>
                <w:szCs w:val="18"/>
              </w:rPr>
              <w:t>противокоррозийные</w:t>
            </w:r>
            <w:proofErr w:type="spellEnd"/>
            <w:r w:rsidRPr="00E160FA">
              <w:rPr>
                <w:rFonts w:ascii="Arial Narrow" w:hAnsi="Arial Narrow" w:cs="Times New Roman"/>
                <w:color w:val="000000"/>
                <w:sz w:val="18"/>
                <w:szCs w:val="18"/>
              </w:rPr>
              <w:t xml:space="preserve"> </w:t>
            </w:r>
            <w:proofErr w:type="spellStart"/>
            <w:r w:rsidRPr="00E160FA">
              <w:rPr>
                <w:rFonts w:ascii="Arial Narrow" w:hAnsi="Arial Narrow" w:cs="Times New Roman"/>
                <w:color w:val="000000"/>
                <w:sz w:val="18"/>
                <w:szCs w:val="18"/>
              </w:rPr>
              <w:t>UF6</w:t>
            </w:r>
            <w:proofErr w:type="spellEnd"/>
          </w:p>
        </w:tc>
        <w:tc>
          <w:tcPr>
            <w:tcW w:w="2445" w:type="dxa"/>
            <w:vMerge w:val="restart"/>
            <w:tcBorders>
              <w:top w:val="single" w:sz="6" w:space="0" w:color="auto"/>
              <w:left w:val="single" w:sz="6" w:space="0" w:color="auto"/>
              <w:right w:val="single" w:sz="6" w:space="0" w:color="auto"/>
            </w:tcBorders>
            <w:shd w:val="clear" w:color="auto" w:fill="FFFFFF"/>
          </w:tcPr>
          <w:p w:rsidR="00E160FA" w:rsidRPr="00EA6C9E" w:rsidRDefault="00E160FA" w:rsidP="00E160FA">
            <w:pPr>
              <w:widowControl/>
              <w:shd w:val="clear" w:color="auto" w:fill="FFFFFF"/>
              <w:rPr>
                <w:rFonts w:ascii="Arial Narrow" w:hAnsi="Arial Narrow" w:cs="Times New Roman"/>
                <w:color w:val="000000"/>
                <w:sz w:val="18"/>
                <w:szCs w:val="18"/>
              </w:rPr>
            </w:pPr>
            <w:proofErr w:type="gramStart"/>
            <w:r w:rsidRPr="00E160FA">
              <w:rPr>
                <w:rFonts w:ascii="Arial Narrow" w:hAnsi="Arial Narrow" w:cs="Times New Roman"/>
                <w:color w:val="000000"/>
                <w:sz w:val="18"/>
                <w:szCs w:val="18"/>
              </w:rPr>
              <w:t>Предназначенное</w:t>
            </w:r>
            <w:proofErr w:type="gramEnd"/>
            <w:r w:rsidRPr="00E160FA">
              <w:rPr>
                <w:rFonts w:ascii="Arial Narrow" w:hAnsi="Arial Narrow" w:cs="Times New Roman"/>
                <w:color w:val="000000"/>
                <w:sz w:val="18"/>
                <w:szCs w:val="18"/>
              </w:rPr>
              <w:t xml:space="preserve"> для применения или подходящее для применения на ядерных установках или в производстве ядерных материалов</w:t>
            </w:r>
          </w:p>
          <w:p w:rsidR="00E160FA" w:rsidRPr="00EA6C9E" w:rsidRDefault="00E160FA" w:rsidP="00E160FA">
            <w:pPr>
              <w:widowControl/>
              <w:shd w:val="clear" w:color="auto" w:fill="FFFFFF"/>
              <w:rPr>
                <w:rFonts w:ascii="Arial Narrow" w:hAnsi="Arial Narrow" w:cs="Times New Roman"/>
                <w:sz w:val="18"/>
                <w:szCs w:val="18"/>
              </w:rPr>
            </w:pPr>
          </w:p>
          <w:p w:rsidR="00E160FA" w:rsidRPr="00E160FA" w:rsidRDefault="00E160FA" w:rsidP="00E160FA">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Данные примеры включают следующее:</w:t>
            </w:r>
          </w:p>
          <w:p w:rsidR="00E160FA" w:rsidRPr="00E160FA" w:rsidRDefault="00E160FA" w:rsidP="00E160FA">
            <w:pPr>
              <w:widowControl/>
              <w:shd w:val="clear" w:color="auto" w:fill="FFFFFF"/>
              <w:tabs>
                <w:tab w:val="left" w:pos="192"/>
              </w:tabs>
              <w:rPr>
                <w:rFonts w:ascii="Arial Narrow" w:hAnsi="Arial Narrow" w:cs="Times New Roman"/>
                <w:sz w:val="18"/>
                <w:szCs w:val="18"/>
              </w:rPr>
            </w:pPr>
            <w:r w:rsidRPr="00E160FA">
              <w:rPr>
                <w:rFonts w:ascii="Arial Narrow" w:hAnsi="Arial Narrow" w:cs="Times New Roman"/>
                <w:color w:val="000000"/>
                <w:sz w:val="18"/>
                <w:szCs w:val="18"/>
              </w:rPr>
              <w:t>•</w:t>
            </w:r>
            <w:r w:rsidRPr="00E160FA">
              <w:rPr>
                <w:rFonts w:ascii="Arial Narrow" w:hAnsi="Arial Narrow" w:cs="Times New Roman"/>
                <w:sz w:val="18"/>
                <w:szCs w:val="18"/>
              </w:rPr>
              <w:tab/>
            </w:r>
            <w:r w:rsidRPr="00E160FA">
              <w:rPr>
                <w:rFonts w:ascii="Arial Narrow" w:hAnsi="Arial Narrow" w:cs="Times New Roman"/>
                <w:color w:val="000000"/>
                <w:sz w:val="18"/>
                <w:szCs w:val="18"/>
              </w:rPr>
              <w:t>ядерные реакторы и</w:t>
            </w:r>
            <w:r w:rsidR="00613601">
              <w:rPr>
                <w:rFonts w:ascii="Arial Narrow" w:hAnsi="Arial Narrow" w:cs="Times New Roman"/>
                <w:color w:val="000000"/>
                <w:sz w:val="18"/>
                <w:szCs w:val="18"/>
              </w:rPr>
              <w:t> </w:t>
            </w:r>
            <w:r w:rsidRPr="00E160FA">
              <w:rPr>
                <w:rFonts w:ascii="Arial Narrow" w:hAnsi="Arial Narrow" w:cs="Times New Roman"/>
                <w:color w:val="000000"/>
                <w:sz w:val="18"/>
                <w:szCs w:val="18"/>
              </w:rPr>
              <w:t>специально спроектированные и</w:t>
            </w:r>
            <w:r w:rsidR="00613601">
              <w:rPr>
                <w:rFonts w:ascii="Arial Narrow" w:hAnsi="Arial Narrow" w:cs="Times New Roman"/>
                <w:color w:val="000000"/>
                <w:sz w:val="18"/>
                <w:szCs w:val="18"/>
              </w:rPr>
              <w:t> </w:t>
            </w:r>
            <w:r w:rsidRPr="00E160FA">
              <w:rPr>
                <w:rFonts w:ascii="Arial Narrow" w:hAnsi="Arial Narrow" w:cs="Times New Roman"/>
                <w:color w:val="000000"/>
                <w:sz w:val="18"/>
                <w:szCs w:val="18"/>
              </w:rPr>
              <w:t>изготовленные для них компоненты</w:t>
            </w:r>
          </w:p>
          <w:p w:rsidR="00E160FA" w:rsidRPr="00E160FA" w:rsidRDefault="00E160FA" w:rsidP="00E160FA">
            <w:pPr>
              <w:widowControl/>
              <w:shd w:val="clear" w:color="auto" w:fill="FFFFFF"/>
              <w:tabs>
                <w:tab w:val="left" w:pos="192"/>
              </w:tabs>
              <w:rPr>
                <w:rFonts w:ascii="Arial Narrow" w:hAnsi="Arial Narrow" w:cs="Times New Roman"/>
                <w:sz w:val="18"/>
                <w:szCs w:val="18"/>
              </w:rPr>
            </w:pPr>
            <w:r w:rsidRPr="00E160FA">
              <w:rPr>
                <w:rFonts w:ascii="Arial Narrow" w:hAnsi="Arial Narrow" w:cs="Times New Roman"/>
                <w:color w:val="000000"/>
                <w:sz w:val="18"/>
                <w:szCs w:val="18"/>
              </w:rPr>
              <w:t>•</w:t>
            </w:r>
            <w:r w:rsidRPr="00E160FA">
              <w:rPr>
                <w:rFonts w:ascii="Arial Narrow" w:hAnsi="Arial Narrow" w:cs="Times New Roman"/>
                <w:sz w:val="18"/>
                <w:szCs w:val="18"/>
              </w:rPr>
              <w:tab/>
            </w:r>
            <w:r w:rsidRPr="00E160FA">
              <w:rPr>
                <w:rFonts w:ascii="Arial Narrow" w:hAnsi="Arial Narrow" w:cs="Times New Roman"/>
                <w:color w:val="000000"/>
                <w:sz w:val="18"/>
                <w:szCs w:val="18"/>
              </w:rPr>
              <w:t>контейнеры отработавшего ядерного топлива</w:t>
            </w:r>
          </w:p>
          <w:p w:rsidR="00E160FA" w:rsidRPr="00E160FA" w:rsidRDefault="00E160FA" w:rsidP="00E160FA">
            <w:pPr>
              <w:widowControl/>
              <w:shd w:val="clear" w:color="auto" w:fill="FFFFFF"/>
              <w:tabs>
                <w:tab w:val="left" w:pos="192"/>
              </w:tabs>
              <w:rPr>
                <w:rFonts w:ascii="Arial Narrow" w:hAnsi="Arial Narrow" w:cs="Times New Roman"/>
                <w:sz w:val="18"/>
                <w:szCs w:val="18"/>
              </w:rPr>
            </w:pPr>
            <w:r w:rsidRPr="00E160FA">
              <w:rPr>
                <w:rFonts w:ascii="Arial Narrow" w:hAnsi="Arial Narrow" w:cs="Times New Roman"/>
                <w:color w:val="000000"/>
                <w:sz w:val="18"/>
                <w:szCs w:val="18"/>
              </w:rPr>
              <w:t>•</w:t>
            </w:r>
            <w:r w:rsidRPr="00E160FA">
              <w:rPr>
                <w:rFonts w:ascii="Arial Narrow" w:hAnsi="Arial Narrow" w:cs="Times New Roman"/>
                <w:sz w:val="18"/>
                <w:szCs w:val="18"/>
              </w:rPr>
              <w:tab/>
            </w:r>
            <w:r w:rsidRPr="00E160FA">
              <w:rPr>
                <w:rFonts w:ascii="Arial Narrow" w:hAnsi="Arial Narrow" w:cs="Times New Roman"/>
                <w:color w:val="000000"/>
                <w:sz w:val="18"/>
                <w:szCs w:val="18"/>
              </w:rPr>
              <w:t>горячие камеры</w:t>
            </w:r>
          </w:p>
          <w:p w:rsidR="00E160FA" w:rsidRPr="00E160FA" w:rsidRDefault="00E160FA" w:rsidP="00E160FA">
            <w:pPr>
              <w:widowControl/>
              <w:shd w:val="clear" w:color="auto" w:fill="FFFFFF"/>
              <w:tabs>
                <w:tab w:val="left" w:pos="192"/>
              </w:tabs>
              <w:rPr>
                <w:rFonts w:ascii="Arial Narrow" w:hAnsi="Arial Narrow" w:cs="Times New Roman"/>
                <w:sz w:val="18"/>
                <w:szCs w:val="18"/>
              </w:rPr>
            </w:pPr>
            <w:r w:rsidRPr="00E160FA">
              <w:rPr>
                <w:rFonts w:ascii="Arial Narrow" w:hAnsi="Arial Narrow" w:cs="Times New Roman"/>
                <w:color w:val="000000"/>
                <w:sz w:val="18"/>
                <w:szCs w:val="18"/>
              </w:rPr>
              <w:t>•</w:t>
            </w:r>
            <w:r w:rsidRPr="00E160FA">
              <w:rPr>
                <w:rFonts w:ascii="Arial Narrow" w:hAnsi="Arial Narrow" w:cs="Times New Roman"/>
                <w:sz w:val="18"/>
                <w:szCs w:val="18"/>
              </w:rPr>
              <w:tab/>
            </w:r>
            <w:r w:rsidRPr="00E160FA">
              <w:rPr>
                <w:rFonts w:ascii="Arial Narrow" w:hAnsi="Arial Narrow" w:cs="Times New Roman"/>
                <w:color w:val="000000"/>
                <w:sz w:val="18"/>
                <w:szCs w:val="18"/>
              </w:rPr>
              <w:t>установка преобразования урана или завод по производству элементов топлива с оборудованием</w:t>
            </w:r>
          </w:p>
          <w:p w:rsidR="00E160FA" w:rsidRPr="00E160FA" w:rsidRDefault="00E160FA" w:rsidP="00E160FA">
            <w:pPr>
              <w:widowControl/>
              <w:shd w:val="clear" w:color="auto" w:fill="FFFFFF"/>
              <w:tabs>
                <w:tab w:val="left" w:pos="192"/>
              </w:tabs>
              <w:rPr>
                <w:rFonts w:ascii="Arial Narrow" w:hAnsi="Arial Narrow" w:cs="Times New Roman"/>
                <w:sz w:val="18"/>
                <w:szCs w:val="18"/>
              </w:rPr>
            </w:pPr>
            <w:r w:rsidRPr="00E160FA">
              <w:rPr>
                <w:rFonts w:ascii="Arial Narrow" w:hAnsi="Arial Narrow" w:cs="Times New Roman"/>
                <w:color w:val="000000"/>
                <w:sz w:val="18"/>
                <w:szCs w:val="18"/>
              </w:rPr>
              <w:t>•</w:t>
            </w:r>
            <w:r w:rsidRPr="00E160FA">
              <w:rPr>
                <w:rFonts w:ascii="Arial Narrow" w:hAnsi="Arial Narrow" w:cs="Times New Roman"/>
                <w:sz w:val="18"/>
                <w:szCs w:val="18"/>
              </w:rPr>
              <w:tab/>
            </w:r>
            <w:r w:rsidRPr="00E160FA">
              <w:rPr>
                <w:rFonts w:ascii="Arial Narrow" w:hAnsi="Arial Narrow" w:cs="Times New Roman"/>
                <w:color w:val="000000"/>
                <w:sz w:val="18"/>
                <w:szCs w:val="18"/>
              </w:rPr>
              <w:t>завод по переработке и обогащению, включая оборудование</w:t>
            </w:r>
          </w:p>
        </w:tc>
        <w:tc>
          <w:tcPr>
            <w:tcW w:w="2278" w:type="dxa"/>
            <w:tcBorders>
              <w:top w:val="single" w:sz="6" w:space="0" w:color="auto"/>
              <w:left w:val="single" w:sz="6" w:space="0" w:color="auto"/>
              <w:bottom w:val="single" w:sz="4" w:space="0" w:color="auto"/>
              <w:right w:val="single" w:sz="6" w:space="0" w:color="auto"/>
            </w:tcBorders>
            <w:shd w:val="clear" w:color="auto" w:fill="FFFFFF"/>
          </w:tcPr>
          <w:p w:rsidR="00E160FA" w:rsidRPr="009E595A" w:rsidRDefault="00E160FA" w:rsidP="00E160FA">
            <w:pPr>
              <w:widowControl/>
              <w:shd w:val="clear" w:color="auto" w:fill="FFFFFF"/>
              <w:rPr>
                <w:rFonts w:ascii="Arial Narrow" w:hAnsi="Arial Narrow" w:cs="Times New Roman"/>
                <w:color w:val="000000"/>
                <w:sz w:val="18"/>
                <w:szCs w:val="18"/>
              </w:rPr>
            </w:pPr>
            <w:r w:rsidRPr="00E160FA">
              <w:rPr>
                <w:rFonts w:ascii="Arial Narrow" w:hAnsi="Arial Narrow" w:cs="Times New Roman"/>
                <w:color w:val="000000"/>
                <w:sz w:val="18"/>
                <w:szCs w:val="18"/>
              </w:rPr>
              <w:t>Ядерная информация, сохраненная в бумажной или другой физической форме и не имеющаяся в публичном доступе.</w:t>
            </w:r>
          </w:p>
          <w:p w:rsidR="00E160FA" w:rsidRPr="009E595A" w:rsidRDefault="00E160FA" w:rsidP="00E160FA">
            <w:pPr>
              <w:widowControl/>
              <w:shd w:val="clear" w:color="auto" w:fill="FFFFFF"/>
              <w:rPr>
                <w:rFonts w:ascii="Arial Narrow" w:hAnsi="Arial Narrow" w:cs="Times New Roman"/>
                <w:color w:val="000000"/>
                <w:sz w:val="18"/>
                <w:szCs w:val="18"/>
              </w:rPr>
            </w:pPr>
          </w:p>
          <w:p w:rsidR="00E160FA" w:rsidRPr="009E595A" w:rsidRDefault="00E160FA" w:rsidP="00E160FA">
            <w:pPr>
              <w:widowControl/>
              <w:shd w:val="clear" w:color="auto" w:fill="FFFFFF"/>
              <w:rPr>
                <w:rFonts w:ascii="Arial Narrow" w:hAnsi="Arial Narrow" w:cs="Times New Roman"/>
                <w:color w:val="000000"/>
                <w:sz w:val="18"/>
                <w:szCs w:val="18"/>
              </w:rPr>
            </w:pPr>
          </w:p>
          <w:p w:rsidR="00E160FA" w:rsidRPr="009E595A" w:rsidRDefault="00E160FA" w:rsidP="00E160FA">
            <w:pPr>
              <w:widowControl/>
              <w:shd w:val="clear" w:color="auto" w:fill="FFFFFF"/>
              <w:rPr>
                <w:rFonts w:ascii="Arial Narrow" w:hAnsi="Arial Narrow" w:cs="Times New Roman"/>
                <w:color w:val="000000"/>
                <w:sz w:val="18"/>
                <w:szCs w:val="18"/>
              </w:rPr>
            </w:pPr>
          </w:p>
          <w:p w:rsidR="00E160FA" w:rsidRPr="009E595A" w:rsidRDefault="00E160FA" w:rsidP="00E160FA">
            <w:pPr>
              <w:widowControl/>
              <w:shd w:val="clear" w:color="auto" w:fill="FFFFFF"/>
              <w:rPr>
                <w:rFonts w:ascii="Arial Narrow" w:hAnsi="Arial Narrow" w:cs="Times New Roman"/>
                <w:color w:val="000000"/>
                <w:sz w:val="18"/>
                <w:szCs w:val="18"/>
              </w:rPr>
            </w:pPr>
          </w:p>
          <w:p w:rsidR="00E160FA" w:rsidRPr="009E595A" w:rsidRDefault="00E160FA" w:rsidP="00E160FA">
            <w:pPr>
              <w:widowControl/>
              <w:shd w:val="clear" w:color="auto" w:fill="FFFFFF"/>
              <w:rPr>
                <w:rFonts w:ascii="Arial Narrow" w:hAnsi="Arial Narrow" w:cs="Times New Roman"/>
                <w:color w:val="000000"/>
                <w:sz w:val="18"/>
                <w:szCs w:val="18"/>
              </w:rPr>
            </w:pPr>
          </w:p>
          <w:p w:rsidR="00E160FA" w:rsidRPr="00E160FA" w:rsidRDefault="00E160FA" w:rsidP="00E160FA">
            <w:pPr>
              <w:widowControl/>
              <w:shd w:val="clear" w:color="auto" w:fill="FFFFFF"/>
              <w:rPr>
                <w:rFonts w:ascii="Arial Narrow" w:hAnsi="Arial Narrow" w:cs="Times New Roman"/>
                <w:sz w:val="18"/>
                <w:szCs w:val="18"/>
              </w:rPr>
            </w:pPr>
          </w:p>
        </w:tc>
      </w:tr>
      <w:tr w:rsidR="00E160FA" w:rsidRPr="00E160FA" w:rsidTr="009E595A">
        <w:trPr>
          <w:trHeight w:val="1875"/>
        </w:trPr>
        <w:tc>
          <w:tcPr>
            <w:tcW w:w="1636" w:type="dxa"/>
            <w:vMerge/>
            <w:tcBorders>
              <w:left w:val="single" w:sz="6" w:space="0" w:color="auto"/>
              <w:bottom w:val="single" w:sz="6" w:space="0" w:color="auto"/>
              <w:right w:val="single" w:sz="6" w:space="0" w:color="auto"/>
            </w:tcBorders>
            <w:shd w:val="clear" w:color="auto" w:fill="FFFFFF"/>
          </w:tcPr>
          <w:p w:rsidR="00E160FA" w:rsidRPr="00E160FA" w:rsidRDefault="00E160FA" w:rsidP="00E160FA">
            <w:pPr>
              <w:widowControl/>
              <w:shd w:val="clear" w:color="auto" w:fill="FFFFFF"/>
              <w:rPr>
                <w:rFonts w:ascii="Arial Narrow" w:hAnsi="Arial Narrow" w:cs="Times New Roman"/>
                <w:color w:val="000000"/>
                <w:sz w:val="18"/>
                <w:szCs w:val="18"/>
              </w:rPr>
            </w:pPr>
          </w:p>
        </w:tc>
        <w:tc>
          <w:tcPr>
            <w:tcW w:w="1203" w:type="dxa"/>
            <w:vMerge/>
            <w:tcBorders>
              <w:left w:val="single" w:sz="6" w:space="0" w:color="auto"/>
              <w:bottom w:val="single" w:sz="6" w:space="0" w:color="auto"/>
              <w:right w:val="single" w:sz="6" w:space="0" w:color="auto"/>
            </w:tcBorders>
            <w:shd w:val="clear" w:color="auto" w:fill="FFFFFF"/>
          </w:tcPr>
          <w:p w:rsidR="00E160FA" w:rsidRPr="00E160FA" w:rsidRDefault="00E160FA" w:rsidP="00E160FA">
            <w:pPr>
              <w:widowControl/>
              <w:shd w:val="clear" w:color="auto" w:fill="FFFFFF"/>
              <w:rPr>
                <w:rFonts w:ascii="Arial Narrow" w:hAnsi="Arial Narrow" w:cs="Times New Roman"/>
                <w:color w:val="000000"/>
                <w:sz w:val="18"/>
                <w:szCs w:val="18"/>
              </w:rPr>
            </w:pPr>
          </w:p>
        </w:tc>
        <w:tc>
          <w:tcPr>
            <w:tcW w:w="1875" w:type="dxa"/>
            <w:vMerge/>
            <w:tcBorders>
              <w:left w:val="single" w:sz="6" w:space="0" w:color="auto"/>
              <w:bottom w:val="single" w:sz="6" w:space="0" w:color="auto"/>
              <w:right w:val="single" w:sz="6" w:space="0" w:color="auto"/>
            </w:tcBorders>
            <w:shd w:val="clear" w:color="auto" w:fill="FFFFFF"/>
          </w:tcPr>
          <w:p w:rsidR="00E160FA" w:rsidRPr="00E160FA" w:rsidRDefault="00E160FA" w:rsidP="00E160FA">
            <w:pPr>
              <w:widowControl/>
              <w:shd w:val="clear" w:color="auto" w:fill="FFFFFF"/>
              <w:rPr>
                <w:rFonts w:ascii="Arial Narrow" w:hAnsi="Arial Narrow" w:cs="Times New Roman"/>
                <w:color w:val="000000"/>
                <w:sz w:val="18"/>
                <w:szCs w:val="18"/>
              </w:rPr>
            </w:pPr>
          </w:p>
        </w:tc>
        <w:tc>
          <w:tcPr>
            <w:tcW w:w="2445" w:type="dxa"/>
            <w:vMerge/>
            <w:tcBorders>
              <w:left w:val="single" w:sz="6" w:space="0" w:color="auto"/>
              <w:bottom w:val="single" w:sz="6" w:space="0" w:color="auto"/>
              <w:right w:val="single" w:sz="6" w:space="0" w:color="auto"/>
            </w:tcBorders>
            <w:shd w:val="clear" w:color="auto" w:fill="FFFFFF"/>
          </w:tcPr>
          <w:p w:rsidR="00E160FA" w:rsidRPr="00E160FA" w:rsidRDefault="00E160FA" w:rsidP="00E160FA">
            <w:pPr>
              <w:widowControl/>
              <w:shd w:val="clear" w:color="auto" w:fill="FFFFFF"/>
              <w:rPr>
                <w:rFonts w:ascii="Arial Narrow" w:hAnsi="Arial Narrow" w:cs="Times New Roman"/>
                <w:color w:val="000000"/>
                <w:sz w:val="18"/>
                <w:szCs w:val="18"/>
              </w:rPr>
            </w:pPr>
          </w:p>
        </w:tc>
        <w:tc>
          <w:tcPr>
            <w:tcW w:w="2278" w:type="dxa"/>
            <w:tcBorders>
              <w:top w:val="single" w:sz="4" w:space="0" w:color="auto"/>
              <w:left w:val="single" w:sz="6" w:space="0" w:color="auto"/>
              <w:bottom w:val="single" w:sz="6" w:space="0" w:color="auto"/>
              <w:right w:val="single" w:sz="6" w:space="0" w:color="auto"/>
            </w:tcBorders>
            <w:shd w:val="clear" w:color="auto" w:fill="FFFFFF"/>
          </w:tcPr>
          <w:p w:rsidR="00E160FA" w:rsidRPr="00E160FA" w:rsidRDefault="00E160FA" w:rsidP="00E160FA">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Соглашения, которые имеют значение с точки зрения распространения ядерного оружия или к которым применимы обязательства международных соглашений по атомной энергетике</w:t>
            </w:r>
          </w:p>
          <w:p w:rsidR="00E160FA" w:rsidRPr="00E160FA" w:rsidRDefault="00E160FA" w:rsidP="00E160FA">
            <w:pPr>
              <w:shd w:val="clear" w:color="auto" w:fill="FFFFFF"/>
              <w:rPr>
                <w:rFonts w:ascii="Arial Narrow" w:hAnsi="Arial Narrow" w:cs="Times New Roman"/>
                <w:color w:val="000000"/>
                <w:sz w:val="18"/>
                <w:szCs w:val="18"/>
              </w:rPr>
            </w:pPr>
            <w:r w:rsidRPr="00E160FA">
              <w:rPr>
                <w:rFonts w:ascii="Arial Narrow" w:hAnsi="Arial Narrow" w:cs="Times New Roman"/>
                <w:color w:val="000000"/>
                <w:sz w:val="18"/>
                <w:szCs w:val="18"/>
              </w:rPr>
              <w:t xml:space="preserve">(Закон </w:t>
            </w:r>
            <w:r w:rsidR="005E27D5">
              <w:rPr>
                <w:rFonts w:ascii="Arial Narrow" w:hAnsi="Arial Narrow" w:cs="Times New Roman"/>
                <w:color w:val="000000"/>
                <w:sz w:val="18"/>
                <w:szCs w:val="18"/>
              </w:rPr>
              <w:t>«Об </w:t>
            </w:r>
            <w:r w:rsidRPr="00E160FA">
              <w:rPr>
                <w:rFonts w:ascii="Arial Narrow" w:hAnsi="Arial Narrow" w:cs="Times New Roman"/>
                <w:color w:val="000000"/>
                <w:sz w:val="18"/>
                <w:szCs w:val="18"/>
              </w:rPr>
              <w:t>атомной энергии»</w:t>
            </w:r>
            <w:r w:rsidR="00613601">
              <w:rPr>
                <w:rFonts w:ascii="Arial Narrow" w:hAnsi="Arial Narrow" w:cs="Times New Roman"/>
                <w:color w:val="000000"/>
                <w:sz w:val="18"/>
                <w:szCs w:val="18"/>
              </w:rPr>
              <w:t>,</w:t>
            </w:r>
            <w:r w:rsidRPr="00E160FA">
              <w:rPr>
                <w:rFonts w:ascii="Arial Narrow" w:hAnsi="Arial Narrow" w:cs="Times New Roman"/>
                <w:color w:val="000000"/>
                <w:sz w:val="18"/>
                <w:szCs w:val="18"/>
              </w:rPr>
              <w:t xml:space="preserve"> раздел 2).</w:t>
            </w:r>
          </w:p>
        </w:tc>
      </w:tr>
    </w:tbl>
    <w:p w:rsidR="00E160FA" w:rsidRPr="009E595A" w:rsidRDefault="00E160FA" w:rsidP="00CC1DE9">
      <w:pPr>
        <w:widowControl/>
        <w:shd w:val="clear" w:color="auto" w:fill="FFFFFF"/>
        <w:spacing w:after="120" w:line="264" w:lineRule="auto"/>
        <w:rPr>
          <w:rFonts w:ascii="Times New Roman" w:hAnsi="Times New Roman" w:cs="Times New Roman"/>
          <w:color w:val="000000"/>
          <w:sz w:val="19"/>
          <w:szCs w:val="19"/>
        </w:rPr>
      </w:pPr>
    </w:p>
    <w:p w:rsidR="00513731" w:rsidRPr="008C50D0" w:rsidRDefault="00513731" w:rsidP="00E160FA">
      <w:pPr>
        <w:widowControl/>
        <w:shd w:val="clear" w:color="auto" w:fill="FFFFFF"/>
        <w:spacing w:after="120" w:line="264" w:lineRule="auto"/>
        <w:jc w:val="both"/>
        <w:rPr>
          <w:rFonts w:ascii="Times New Roman" w:hAnsi="Times New Roman" w:cs="Times New Roman"/>
          <w:sz w:val="19"/>
          <w:szCs w:val="19"/>
        </w:rPr>
      </w:pPr>
      <w:r w:rsidRPr="008C50D0">
        <w:rPr>
          <w:rFonts w:ascii="Times New Roman" w:hAnsi="Times New Roman" w:cs="Times New Roman"/>
          <w:color w:val="000000"/>
          <w:sz w:val="19"/>
          <w:szCs w:val="19"/>
        </w:rPr>
        <w:t>ПРИМЕЧАНИЕ 1. Содержащая уран или торий руда не попадает под категорию ни объектов ядерного применения</w:t>
      </w:r>
      <w:r w:rsidR="00613601">
        <w:rPr>
          <w:rFonts w:ascii="Times New Roman" w:hAnsi="Times New Roman" w:cs="Times New Roman"/>
          <w:color w:val="000000"/>
          <w:sz w:val="19"/>
          <w:szCs w:val="19"/>
        </w:rPr>
        <w:t>,</w:t>
      </w:r>
      <w:r w:rsidRPr="008C50D0">
        <w:rPr>
          <w:rFonts w:ascii="Times New Roman" w:hAnsi="Times New Roman" w:cs="Times New Roman"/>
          <w:color w:val="000000"/>
          <w:sz w:val="19"/>
          <w:szCs w:val="19"/>
        </w:rPr>
        <w:t xml:space="preserve"> ни ядерных материалов</w:t>
      </w:r>
      <w:r w:rsidR="00613601">
        <w:rPr>
          <w:rFonts w:ascii="Times New Roman" w:hAnsi="Times New Roman" w:cs="Times New Roman"/>
          <w:color w:val="000000"/>
          <w:sz w:val="19"/>
          <w:szCs w:val="19"/>
        </w:rPr>
        <w:t>,</w:t>
      </w:r>
      <w:r w:rsidRPr="008C50D0">
        <w:rPr>
          <w:rFonts w:ascii="Times New Roman" w:hAnsi="Times New Roman" w:cs="Times New Roman"/>
          <w:color w:val="000000"/>
          <w:sz w:val="19"/>
          <w:szCs w:val="19"/>
        </w:rPr>
        <w:t xml:space="preserve"> в соответствии с Законом </w:t>
      </w:r>
      <w:r w:rsidR="005E27D5">
        <w:rPr>
          <w:rFonts w:ascii="Times New Roman" w:hAnsi="Times New Roman" w:cs="Times New Roman"/>
          <w:color w:val="000000"/>
          <w:sz w:val="19"/>
          <w:szCs w:val="19"/>
        </w:rPr>
        <w:t>«Об </w:t>
      </w:r>
      <w:r w:rsidRPr="008C50D0">
        <w:rPr>
          <w:rFonts w:ascii="Times New Roman" w:hAnsi="Times New Roman" w:cs="Times New Roman"/>
          <w:color w:val="000000"/>
          <w:sz w:val="19"/>
          <w:szCs w:val="19"/>
        </w:rPr>
        <w:t>атомной энергии».</w:t>
      </w:r>
    </w:p>
    <w:p w:rsidR="00513731" w:rsidRPr="008C50D0" w:rsidRDefault="00513731" w:rsidP="00E160FA">
      <w:pPr>
        <w:widowControl/>
        <w:shd w:val="clear" w:color="auto" w:fill="FFFFFF"/>
        <w:spacing w:after="120" w:line="264" w:lineRule="auto"/>
        <w:jc w:val="both"/>
        <w:rPr>
          <w:rFonts w:ascii="Times New Roman" w:hAnsi="Times New Roman" w:cs="Times New Roman"/>
          <w:sz w:val="19"/>
          <w:szCs w:val="19"/>
        </w:rPr>
      </w:pPr>
      <w:r w:rsidRPr="008C50D0">
        <w:rPr>
          <w:rFonts w:ascii="Times New Roman" w:hAnsi="Times New Roman" w:cs="Times New Roman"/>
          <w:color w:val="000000"/>
          <w:sz w:val="19"/>
          <w:szCs w:val="19"/>
        </w:rPr>
        <w:t xml:space="preserve">ПРИМЕЧАНИЕ 2. </w:t>
      </w:r>
      <w:r w:rsidR="00613601">
        <w:rPr>
          <w:rFonts w:ascii="Times New Roman" w:hAnsi="Times New Roman" w:cs="Times New Roman"/>
          <w:color w:val="000000"/>
          <w:sz w:val="19"/>
          <w:szCs w:val="19"/>
        </w:rPr>
        <w:t xml:space="preserve">В </w:t>
      </w:r>
      <w:r w:rsidRPr="008C50D0">
        <w:rPr>
          <w:rFonts w:ascii="Times New Roman" w:hAnsi="Times New Roman" w:cs="Times New Roman"/>
          <w:color w:val="000000"/>
          <w:sz w:val="19"/>
          <w:szCs w:val="19"/>
        </w:rPr>
        <w:t xml:space="preserve">Постановлении Европейской комиссии </w:t>
      </w:r>
      <w:r w:rsidR="00DB1DAE">
        <w:rPr>
          <w:rFonts w:ascii="Times New Roman" w:hAnsi="Times New Roman" w:cs="Times New Roman"/>
          <w:color w:val="000000"/>
          <w:sz w:val="19"/>
          <w:szCs w:val="19"/>
        </w:rPr>
        <w:t>№ </w:t>
      </w:r>
      <w:r w:rsidRPr="008C50D0">
        <w:rPr>
          <w:rFonts w:ascii="Times New Roman" w:hAnsi="Times New Roman" w:cs="Times New Roman"/>
          <w:color w:val="000000"/>
          <w:sz w:val="19"/>
          <w:szCs w:val="19"/>
        </w:rPr>
        <w:t>302/2005 указано</w:t>
      </w:r>
      <w:r w:rsidR="00613601">
        <w:rPr>
          <w:rFonts w:ascii="Times New Roman" w:hAnsi="Times New Roman" w:cs="Times New Roman"/>
          <w:color w:val="000000"/>
          <w:sz w:val="19"/>
          <w:szCs w:val="19"/>
        </w:rPr>
        <w:t>,</w:t>
      </w:r>
      <w:r w:rsidRPr="008C50D0">
        <w:rPr>
          <w:rFonts w:ascii="Times New Roman" w:hAnsi="Times New Roman" w:cs="Times New Roman"/>
          <w:color w:val="000000"/>
          <w:sz w:val="19"/>
          <w:szCs w:val="19"/>
        </w:rPr>
        <w:t xml:space="preserve"> что к ядерным материалам относятся все ядерные материалы</w:t>
      </w:r>
      <w:r w:rsidR="00571320">
        <w:rPr>
          <w:rFonts w:ascii="Times New Roman" w:hAnsi="Times New Roman" w:cs="Times New Roman"/>
          <w:color w:val="000000"/>
          <w:sz w:val="19"/>
          <w:szCs w:val="19"/>
        </w:rPr>
        <w:t>,</w:t>
      </w:r>
      <w:r w:rsidRPr="008C50D0">
        <w:rPr>
          <w:rFonts w:ascii="Times New Roman" w:hAnsi="Times New Roman" w:cs="Times New Roman"/>
          <w:color w:val="000000"/>
          <w:sz w:val="19"/>
          <w:szCs w:val="19"/>
        </w:rPr>
        <w:t xml:space="preserve"> независимо от насыщенности урана или тория, а также руда, содержащая уран и</w:t>
      </w:r>
      <w:r w:rsidR="00613601">
        <w:rPr>
          <w:rFonts w:ascii="Times New Roman" w:hAnsi="Times New Roman" w:cs="Times New Roman"/>
          <w:color w:val="000000"/>
          <w:sz w:val="19"/>
          <w:szCs w:val="19"/>
        </w:rPr>
        <w:t> </w:t>
      </w:r>
      <w:r w:rsidRPr="008C50D0">
        <w:rPr>
          <w:rFonts w:ascii="Times New Roman" w:hAnsi="Times New Roman" w:cs="Times New Roman"/>
          <w:color w:val="000000"/>
          <w:sz w:val="19"/>
          <w:szCs w:val="19"/>
        </w:rPr>
        <w:t>торий.</w:t>
      </w:r>
    </w:p>
    <w:p w:rsidR="00513731" w:rsidRPr="008C50D0" w:rsidRDefault="00513731" w:rsidP="00CC1DE9">
      <w:pPr>
        <w:widowControl/>
        <w:shd w:val="clear" w:color="auto" w:fill="FFFFFF"/>
        <w:spacing w:after="120" w:line="264" w:lineRule="auto"/>
        <w:rPr>
          <w:rFonts w:ascii="Times New Roman" w:hAnsi="Times New Roman" w:cs="Times New Roman"/>
          <w:sz w:val="19"/>
          <w:szCs w:val="19"/>
        </w:rPr>
        <w:sectPr w:rsidR="00513731" w:rsidRPr="008C50D0" w:rsidSect="006875E4">
          <w:pgSz w:w="11909" w:h="16834" w:code="9"/>
          <w:pgMar w:top="1134" w:right="1134" w:bottom="1134" w:left="1418" w:header="720" w:footer="720" w:gutter="0"/>
          <w:cols w:space="60"/>
          <w:noEndnote/>
        </w:sectPr>
      </w:pPr>
    </w:p>
    <w:p w:rsidR="00513731" w:rsidRPr="009E595A" w:rsidRDefault="00513731" w:rsidP="00CC1DE9">
      <w:pPr>
        <w:widowControl/>
        <w:shd w:val="clear" w:color="auto" w:fill="FFFFFF"/>
        <w:tabs>
          <w:tab w:val="left" w:pos="427"/>
        </w:tabs>
        <w:spacing w:before="240" w:after="120" w:line="247" w:lineRule="auto"/>
        <w:rPr>
          <w:rFonts w:cs="Times New Roman"/>
          <w:b/>
          <w:sz w:val="32"/>
          <w:szCs w:val="32"/>
        </w:rPr>
      </w:pPr>
      <w:bookmarkStart w:id="23" w:name="bookmark28"/>
      <w:r w:rsidRPr="008C50D0">
        <w:rPr>
          <w:rFonts w:cs="Times New Roman"/>
          <w:b/>
          <w:color w:val="A6A6A6" w:themeColor="background1" w:themeShade="A6"/>
          <w:sz w:val="32"/>
          <w:szCs w:val="32"/>
        </w:rPr>
        <w:t>П</w:t>
      </w:r>
      <w:bookmarkEnd w:id="23"/>
      <w:r w:rsidRPr="008C50D0">
        <w:rPr>
          <w:rFonts w:cs="Times New Roman"/>
          <w:b/>
          <w:color w:val="A6A6A6" w:themeColor="background1" w:themeShade="A6"/>
          <w:sz w:val="32"/>
          <w:szCs w:val="32"/>
        </w:rPr>
        <w:t>РИЛОЖЕНИЕ B</w:t>
      </w:r>
      <w:r w:rsidRPr="008C50D0">
        <w:rPr>
          <w:rFonts w:cs="Times New Roman"/>
          <w:b/>
          <w:color w:val="A6A6A6" w:themeColor="background1" w:themeShade="A6"/>
          <w:sz w:val="32"/>
          <w:szCs w:val="32"/>
        </w:rPr>
        <w:tab/>
      </w:r>
      <w:r w:rsidRPr="00E160FA">
        <w:rPr>
          <w:rFonts w:cs="Times New Roman"/>
          <w:b/>
          <w:sz w:val="32"/>
          <w:szCs w:val="32"/>
        </w:rPr>
        <w:t>Классификация ядерных материалов и</w:t>
      </w:r>
      <w:r w:rsidR="00A6707C">
        <w:rPr>
          <w:rFonts w:cs="Times New Roman"/>
          <w:b/>
          <w:sz w:val="32"/>
          <w:szCs w:val="32"/>
        </w:rPr>
        <w:t> </w:t>
      </w:r>
      <w:r w:rsidRPr="00E160FA">
        <w:rPr>
          <w:rFonts w:cs="Times New Roman"/>
          <w:b/>
          <w:sz w:val="32"/>
          <w:szCs w:val="32"/>
        </w:rPr>
        <w:t>ядерных отходов</w:t>
      </w:r>
    </w:p>
    <w:p w:rsidR="00E160FA" w:rsidRPr="009E595A" w:rsidRDefault="00E160FA" w:rsidP="00CC1DE9">
      <w:pPr>
        <w:widowControl/>
        <w:shd w:val="clear" w:color="auto" w:fill="FFFFFF"/>
        <w:tabs>
          <w:tab w:val="left" w:pos="427"/>
        </w:tabs>
        <w:spacing w:before="240" w:after="120" w:line="247" w:lineRule="auto"/>
        <w:rPr>
          <w:rFonts w:cs="Times New Roman"/>
          <w:b/>
          <w:sz w:val="32"/>
          <w:szCs w:val="32"/>
        </w:rPr>
      </w:pPr>
    </w:p>
    <w:p w:rsidR="00513731" w:rsidRPr="008C50D0" w:rsidRDefault="00513731" w:rsidP="00CC1DE9">
      <w:pPr>
        <w:widowControl/>
        <w:shd w:val="clear" w:color="auto" w:fill="FFFFFF"/>
        <w:spacing w:after="120" w:line="264" w:lineRule="auto"/>
        <w:jc w:val="both"/>
        <w:rPr>
          <w:rFonts w:ascii="Times New Roman" w:hAnsi="Times New Roman" w:cs="Times New Roman"/>
          <w:sz w:val="19"/>
          <w:szCs w:val="19"/>
        </w:rPr>
      </w:pPr>
      <w:r w:rsidRPr="008C50D0">
        <w:rPr>
          <w:rFonts w:ascii="Times New Roman" w:hAnsi="Times New Roman" w:cs="Times New Roman"/>
          <w:color w:val="000000"/>
          <w:sz w:val="19"/>
          <w:szCs w:val="19"/>
        </w:rPr>
        <w:t>Классификация ядерных материалов и ядерных отходов. Все ядерные материал</w:t>
      </w:r>
      <w:r w:rsidR="00571320">
        <w:rPr>
          <w:rFonts w:ascii="Times New Roman" w:hAnsi="Times New Roman" w:cs="Times New Roman"/>
          <w:color w:val="000000"/>
          <w:sz w:val="19"/>
          <w:szCs w:val="19"/>
        </w:rPr>
        <w:t>ы</w:t>
      </w:r>
      <w:r w:rsidRPr="008C50D0">
        <w:rPr>
          <w:rFonts w:ascii="Times New Roman" w:hAnsi="Times New Roman" w:cs="Times New Roman"/>
          <w:color w:val="000000"/>
          <w:sz w:val="19"/>
          <w:szCs w:val="19"/>
        </w:rPr>
        <w:t xml:space="preserve"> и ядерные отходы включают в себя все материалы, указанные в разделе 3 Закона </w:t>
      </w:r>
      <w:r w:rsidR="005E27D5">
        <w:rPr>
          <w:rFonts w:ascii="Times New Roman" w:hAnsi="Times New Roman" w:cs="Times New Roman"/>
          <w:color w:val="000000"/>
          <w:sz w:val="19"/>
          <w:szCs w:val="19"/>
        </w:rPr>
        <w:t>«Об </w:t>
      </w:r>
      <w:r w:rsidRPr="008C50D0">
        <w:rPr>
          <w:rFonts w:ascii="Times New Roman" w:hAnsi="Times New Roman" w:cs="Times New Roman"/>
          <w:color w:val="000000"/>
          <w:sz w:val="19"/>
          <w:szCs w:val="19"/>
        </w:rPr>
        <w:t xml:space="preserve">атомной энергии», а также в разделах 3 и 5 Постановления </w:t>
      </w:r>
      <w:r w:rsidR="005E27D5">
        <w:rPr>
          <w:rFonts w:ascii="Times New Roman" w:hAnsi="Times New Roman" w:cs="Times New Roman"/>
          <w:color w:val="000000"/>
          <w:sz w:val="19"/>
          <w:szCs w:val="19"/>
        </w:rPr>
        <w:t>«Об </w:t>
      </w:r>
      <w:r w:rsidRPr="008C50D0">
        <w:rPr>
          <w:rFonts w:ascii="Times New Roman" w:hAnsi="Times New Roman" w:cs="Times New Roman"/>
          <w:color w:val="000000"/>
          <w:sz w:val="19"/>
          <w:szCs w:val="19"/>
        </w:rPr>
        <w:t>атомной энергии». Классификация основана на Конве</w:t>
      </w:r>
      <w:r w:rsidR="00571320">
        <w:rPr>
          <w:rFonts w:ascii="Times New Roman" w:hAnsi="Times New Roman" w:cs="Times New Roman"/>
          <w:color w:val="000000"/>
          <w:sz w:val="19"/>
          <w:szCs w:val="19"/>
        </w:rPr>
        <w:t>н</w:t>
      </w:r>
      <w:r w:rsidRPr="008C50D0">
        <w:rPr>
          <w:rFonts w:ascii="Times New Roman" w:hAnsi="Times New Roman" w:cs="Times New Roman"/>
          <w:color w:val="000000"/>
          <w:sz w:val="19"/>
          <w:szCs w:val="19"/>
        </w:rPr>
        <w:t>ции об обеспечении физической безопасности ядерных материалов (Сборник международных договоров с участием Финляндии 72/1989) и на Рекомендациях по физической ядерной безопасности МАГАТЭ, относящихся к физической защите ядерных материалов и ядерных установок (NSS №</w:t>
      </w:r>
      <w:r w:rsidR="00B46476">
        <w:rPr>
          <w:rFonts w:ascii="Times New Roman" w:hAnsi="Times New Roman" w:cs="Times New Roman"/>
          <w:color w:val="000000"/>
          <w:sz w:val="19"/>
          <w:szCs w:val="19"/>
        </w:rPr>
        <w:t> </w:t>
      </w:r>
      <w:r w:rsidRPr="008C50D0">
        <w:rPr>
          <w:rFonts w:ascii="Times New Roman" w:hAnsi="Times New Roman" w:cs="Times New Roman"/>
          <w:color w:val="000000"/>
          <w:sz w:val="19"/>
          <w:szCs w:val="19"/>
        </w:rPr>
        <w:t>13, INFCIRC/225/ред.</w:t>
      </w:r>
      <w:r w:rsidR="002C5E15">
        <w:rPr>
          <w:rFonts w:ascii="Times New Roman" w:hAnsi="Times New Roman" w:cs="Times New Roman"/>
          <w:color w:val="000000"/>
          <w:sz w:val="19"/>
          <w:szCs w:val="19"/>
        </w:rPr>
        <w:t xml:space="preserve"> </w:t>
      </w:r>
      <w:r w:rsidRPr="008C50D0">
        <w:rPr>
          <w:rFonts w:ascii="Times New Roman" w:hAnsi="Times New Roman" w:cs="Times New Roman"/>
          <w:color w:val="000000"/>
          <w:sz w:val="19"/>
          <w:szCs w:val="19"/>
        </w:rPr>
        <w:t>5). Среди категорий защищенности 1 – самая сильная, а 3 – самая слабая.</w:t>
      </w:r>
    </w:p>
    <w:p w:rsidR="00513731" w:rsidRPr="008C50D0" w:rsidRDefault="00513731" w:rsidP="00CC1DE9">
      <w:pPr>
        <w:widowControl/>
        <w:spacing w:after="120" w:line="264" w:lineRule="auto"/>
        <w:rPr>
          <w:rFonts w:ascii="Times New Roman" w:hAnsi="Times New Roman" w:cs="Times New Roman"/>
          <w:sz w:val="19"/>
          <w:szCs w:val="19"/>
        </w:rPr>
      </w:pPr>
    </w:p>
    <w:tbl>
      <w:tblPr>
        <w:tblW w:w="5000" w:type="pct"/>
        <w:tblInd w:w="40" w:type="dxa"/>
        <w:tblLayout w:type="fixed"/>
        <w:tblCellMar>
          <w:left w:w="40" w:type="dxa"/>
          <w:right w:w="40" w:type="dxa"/>
        </w:tblCellMar>
        <w:tblLook w:val="0000"/>
      </w:tblPr>
      <w:tblGrid>
        <w:gridCol w:w="1398"/>
        <w:gridCol w:w="1227"/>
        <w:gridCol w:w="1401"/>
        <w:gridCol w:w="1839"/>
        <w:gridCol w:w="1917"/>
        <w:gridCol w:w="1655"/>
      </w:tblGrid>
      <w:tr w:rsidR="00513731" w:rsidRPr="00E160FA" w:rsidTr="00E160FA">
        <w:trPr>
          <w:trHeight w:val="20"/>
        </w:trPr>
        <w:tc>
          <w:tcPr>
            <w:tcW w:w="2588" w:type="dxa"/>
            <w:gridSpan w:val="2"/>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b/>
                <w:color w:val="000000"/>
                <w:sz w:val="18"/>
                <w:szCs w:val="18"/>
              </w:rPr>
              <w:t>Материал</w:t>
            </w:r>
          </w:p>
          <w:p w:rsidR="00513731" w:rsidRPr="00E160FA" w:rsidRDefault="00513731" w:rsidP="00E160FA">
            <w:pPr>
              <w:widowControl/>
              <w:shd w:val="clear" w:color="auto" w:fill="FFFFFF"/>
              <w:rPr>
                <w:rFonts w:ascii="Arial Narrow" w:hAnsi="Arial Narrow" w:cs="Times New Roman"/>
                <w:sz w:val="18"/>
                <w:szCs w:val="18"/>
              </w:rPr>
            </w:pPr>
            <w:proofErr w:type="spellStart"/>
            <w:r w:rsidRPr="00E160FA">
              <w:rPr>
                <w:rFonts w:ascii="Arial Narrow" w:hAnsi="Arial Narrow" w:cs="Times New Roman"/>
                <w:color w:val="000000"/>
                <w:sz w:val="18"/>
                <w:szCs w:val="18"/>
              </w:rPr>
              <w:t>r</w:t>
            </w:r>
            <w:proofErr w:type="spellEnd"/>
            <w:r w:rsidRPr="00E160FA">
              <w:rPr>
                <w:rFonts w:ascii="Arial Narrow" w:hAnsi="Arial Narrow" w:cs="Times New Roman"/>
                <w:color w:val="000000"/>
                <w:sz w:val="18"/>
                <w:szCs w:val="18"/>
              </w:rPr>
              <w:t xml:space="preserve"> = степень обогащения (</w:t>
            </w:r>
            <w:proofErr w:type="spellStart"/>
            <w:r w:rsidRPr="00E160FA">
              <w:rPr>
                <w:rFonts w:ascii="Arial Narrow" w:hAnsi="Arial Narrow" w:cs="Times New Roman"/>
                <w:color w:val="000000"/>
                <w:sz w:val="18"/>
                <w:szCs w:val="18"/>
              </w:rPr>
              <w:t>ат</w:t>
            </w:r>
            <w:proofErr w:type="spellEnd"/>
            <w:r w:rsidRPr="00E160FA">
              <w:rPr>
                <w:rFonts w:ascii="Arial Narrow" w:hAnsi="Arial Narrow" w:cs="Times New Roman"/>
                <w:color w:val="000000"/>
                <w:sz w:val="18"/>
                <w:szCs w:val="18"/>
              </w:rPr>
              <w:t>. %)</w:t>
            </w:r>
          </w:p>
        </w:tc>
        <w:tc>
          <w:tcPr>
            <w:tcW w:w="1382"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b/>
                <w:color w:val="000000"/>
                <w:sz w:val="18"/>
                <w:szCs w:val="18"/>
              </w:rPr>
              <w:t>Категория 1</w:t>
            </w:r>
          </w:p>
          <w:p w:rsidR="00513731" w:rsidRPr="00E160FA" w:rsidRDefault="00513731" w:rsidP="00E160FA">
            <w:pPr>
              <w:widowControl/>
              <w:shd w:val="clear" w:color="auto" w:fill="FFFFFF"/>
              <w:rPr>
                <w:rFonts w:ascii="Arial Narrow" w:hAnsi="Arial Narrow" w:cs="Times New Roman"/>
                <w:sz w:val="18"/>
                <w:szCs w:val="18"/>
              </w:rPr>
            </w:pPr>
            <w:proofErr w:type="spellStart"/>
            <w:r w:rsidRPr="00E160FA">
              <w:rPr>
                <w:rFonts w:ascii="Arial Narrow" w:hAnsi="Arial Narrow" w:cs="Times New Roman"/>
                <w:color w:val="000000"/>
                <w:sz w:val="18"/>
                <w:szCs w:val="18"/>
              </w:rPr>
              <w:t>m</w:t>
            </w:r>
            <w:proofErr w:type="spellEnd"/>
            <w:r w:rsidRPr="00E160FA">
              <w:rPr>
                <w:rFonts w:ascii="Arial Narrow" w:hAnsi="Arial Narrow" w:cs="Times New Roman"/>
                <w:color w:val="000000"/>
                <w:sz w:val="18"/>
                <w:szCs w:val="18"/>
              </w:rPr>
              <w:t xml:space="preserve"> = масса (</w:t>
            </w:r>
            <w:proofErr w:type="gramStart"/>
            <w:r w:rsidRPr="00E160FA">
              <w:rPr>
                <w:rFonts w:ascii="Arial Narrow" w:hAnsi="Arial Narrow" w:cs="Times New Roman"/>
                <w:color w:val="000000"/>
                <w:sz w:val="18"/>
                <w:szCs w:val="18"/>
              </w:rPr>
              <w:t>кг</w:t>
            </w:r>
            <w:proofErr w:type="gramEnd"/>
            <w:r w:rsidRPr="00E160FA">
              <w:rPr>
                <w:rFonts w:ascii="Arial Narrow" w:hAnsi="Arial Narrow" w:cs="Times New Roman"/>
                <w:color w:val="000000"/>
                <w:sz w:val="18"/>
                <w:szCs w:val="18"/>
              </w:rPr>
              <w:t>)</w:t>
            </w:r>
          </w:p>
        </w:tc>
        <w:tc>
          <w:tcPr>
            <w:tcW w:w="1814"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b/>
                <w:color w:val="000000"/>
                <w:sz w:val="18"/>
                <w:szCs w:val="18"/>
              </w:rPr>
              <w:t>Категория 2</w:t>
            </w:r>
          </w:p>
          <w:p w:rsidR="00513731" w:rsidRPr="00E160FA" w:rsidRDefault="00513731" w:rsidP="00E160FA">
            <w:pPr>
              <w:widowControl/>
              <w:shd w:val="clear" w:color="auto" w:fill="FFFFFF"/>
              <w:rPr>
                <w:rFonts w:ascii="Arial Narrow" w:hAnsi="Arial Narrow" w:cs="Times New Roman"/>
                <w:sz w:val="18"/>
                <w:szCs w:val="18"/>
              </w:rPr>
            </w:pPr>
            <w:proofErr w:type="spellStart"/>
            <w:r w:rsidRPr="00E160FA">
              <w:rPr>
                <w:rFonts w:ascii="Arial Narrow" w:hAnsi="Arial Narrow" w:cs="Times New Roman"/>
                <w:color w:val="000000"/>
                <w:sz w:val="18"/>
                <w:szCs w:val="18"/>
              </w:rPr>
              <w:t>m</w:t>
            </w:r>
            <w:proofErr w:type="spellEnd"/>
            <w:r w:rsidRPr="00E160FA">
              <w:rPr>
                <w:rFonts w:ascii="Arial Narrow" w:hAnsi="Arial Narrow" w:cs="Times New Roman"/>
                <w:color w:val="000000"/>
                <w:sz w:val="18"/>
                <w:szCs w:val="18"/>
              </w:rPr>
              <w:t xml:space="preserve"> = масса (</w:t>
            </w:r>
            <w:proofErr w:type="gramStart"/>
            <w:r w:rsidRPr="00E160FA">
              <w:rPr>
                <w:rFonts w:ascii="Arial Narrow" w:hAnsi="Arial Narrow" w:cs="Times New Roman"/>
                <w:color w:val="000000"/>
                <w:sz w:val="18"/>
                <w:szCs w:val="18"/>
              </w:rPr>
              <w:t>кг</w:t>
            </w:r>
            <w:proofErr w:type="gramEnd"/>
            <w:r w:rsidRPr="00E160FA">
              <w:rPr>
                <w:rFonts w:ascii="Arial Narrow" w:hAnsi="Arial Narrow" w:cs="Times New Roman"/>
                <w:color w:val="000000"/>
                <w:sz w:val="18"/>
                <w:szCs w:val="18"/>
              </w:rPr>
              <w:t xml:space="preserve">) </w:t>
            </w:r>
            <w:r w:rsidR="002C5E15">
              <w:rPr>
                <w:rFonts w:ascii="Arial Narrow" w:hAnsi="Arial Narrow" w:cs="Times New Roman"/>
                <w:color w:val="000000"/>
                <w:sz w:val="18"/>
                <w:szCs w:val="18"/>
              </w:rPr>
              <w:br/>
            </w:r>
            <w:r w:rsidRPr="00E160FA">
              <w:rPr>
                <w:rFonts w:ascii="Arial Narrow" w:hAnsi="Arial Narrow" w:cs="Times New Roman"/>
                <w:color w:val="000000"/>
                <w:sz w:val="18"/>
                <w:szCs w:val="18"/>
              </w:rPr>
              <w:t>A = активность (Бк)</w:t>
            </w:r>
          </w:p>
        </w:tc>
        <w:tc>
          <w:tcPr>
            <w:tcW w:w="1891"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b/>
                <w:color w:val="000000"/>
                <w:sz w:val="18"/>
                <w:szCs w:val="18"/>
              </w:rPr>
              <w:t>Категория 3</w:t>
            </w:r>
          </w:p>
          <w:p w:rsidR="00513731" w:rsidRPr="00E160FA" w:rsidRDefault="00513731" w:rsidP="00E160FA">
            <w:pPr>
              <w:widowControl/>
              <w:shd w:val="clear" w:color="auto" w:fill="FFFFFF"/>
              <w:rPr>
                <w:rFonts w:ascii="Arial Narrow" w:hAnsi="Arial Narrow" w:cs="Times New Roman"/>
                <w:sz w:val="18"/>
                <w:szCs w:val="18"/>
              </w:rPr>
            </w:pPr>
            <w:proofErr w:type="spellStart"/>
            <w:r w:rsidRPr="00E160FA">
              <w:rPr>
                <w:rFonts w:ascii="Arial Narrow" w:hAnsi="Arial Narrow" w:cs="Times New Roman"/>
                <w:color w:val="000000"/>
                <w:sz w:val="18"/>
                <w:szCs w:val="18"/>
              </w:rPr>
              <w:t>m</w:t>
            </w:r>
            <w:proofErr w:type="spellEnd"/>
            <w:r w:rsidRPr="00E160FA">
              <w:rPr>
                <w:rFonts w:ascii="Arial Narrow" w:hAnsi="Arial Narrow" w:cs="Times New Roman"/>
                <w:color w:val="000000"/>
                <w:sz w:val="18"/>
                <w:szCs w:val="18"/>
              </w:rPr>
              <w:t xml:space="preserve"> = масса (</w:t>
            </w:r>
            <w:proofErr w:type="gramStart"/>
            <w:r w:rsidRPr="00E160FA">
              <w:rPr>
                <w:rFonts w:ascii="Arial Narrow" w:hAnsi="Arial Narrow" w:cs="Times New Roman"/>
                <w:color w:val="000000"/>
                <w:sz w:val="18"/>
                <w:szCs w:val="18"/>
              </w:rPr>
              <w:t>кг</w:t>
            </w:r>
            <w:proofErr w:type="gramEnd"/>
            <w:r w:rsidRPr="00E160FA">
              <w:rPr>
                <w:rFonts w:ascii="Arial Narrow" w:hAnsi="Arial Narrow" w:cs="Times New Roman"/>
                <w:color w:val="000000"/>
                <w:sz w:val="18"/>
                <w:szCs w:val="18"/>
              </w:rPr>
              <w:t xml:space="preserve">) </w:t>
            </w:r>
            <w:r w:rsidR="002C5E15">
              <w:rPr>
                <w:rFonts w:ascii="Arial Narrow" w:hAnsi="Arial Narrow" w:cs="Times New Roman"/>
                <w:color w:val="000000"/>
                <w:sz w:val="18"/>
                <w:szCs w:val="18"/>
              </w:rPr>
              <w:br/>
            </w:r>
            <w:r w:rsidRPr="00E160FA">
              <w:rPr>
                <w:rFonts w:ascii="Arial Narrow" w:hAnsi="Arial Narrow" w:cs="Times New Roman"/>
                <w:color w:val="000000"/>
                <w:sz w:val="18"/>
                <w:szCs w:val="18"/>
              </w:rPr>
              <w:t>A = активность (Бк)</w:t>
            </w:r>
          </w:p>
        </w:tc>
        <w:tc>
          <w:tcPr>
            <w:tcW w:w="1632"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b/>
                <w:color w:val="000000"/>
                <w:sz w:val="18"/>
                <w:szCs w:val="18"/>
              </w:rPr>
              <w:t>Исходный материал</w:t>
            </w:r>
          </w:p>
        </w:tc>
      </w:tr>
      <w:tr w:rsidR="00513731" w:rsidRPr="00E160FA" w:rsidTr="00E160FA">
        <w:trPr>
          <w:trHeight w:val="20"/>
        </w:trPr>
        <w:tc>
          <w:tcPr>
            <w:tcW w:w="2588" w:type="dxa"/>
            <w:gridSpan w:val="2"/>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Плутоний-239</w:t>
            </w:r>
          </w:p>
        </w:tc>
        <w:tc>
          <w:tcPr>
            <w:tcW w:w="1382"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proofErr w:type="spellStart"/>
            <w:r w:rsidRPr="00E160FA">
              <w:rPr>
                <w:rFonts w:ascii="Arial Narrow" w:hAnsi="Arial Narrow" w:cs="Times New Roman"/>
                <w:color w:val="000000"/>
                <w:sz w:val="18"/>
                <w:szCs w:val="18"/>
              </w:rPr>
              <w:t>m</w:t>
            </w:r>
            <w:proofErr w:type="spellEnd"/>
            <w:r w:rsidRPr="00E160FA">
              <w:rPr>
                <w:rFonts w:ascii="Arial Narrow" w:hAnsi="Arial Narrow" w:cs="Times New Roman"/>
                <w:color w:val="000000"/>
                <w:sz w:val="18"/>
                <w:szCs w:val="18"/>
              </w:rPr>
              <w:t xml:space="preserve"> ≥ 2</w:t>
            </w:r>
          </w:p>
        </w:tc>
        <w:tc>
          <w:tcPr>
            <w:tcW w:w="1814"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 xml:space="preserve">0,5 &lt; </w:t>
            </w:r>
            <w:proofErr w:type="spellStart"/>
            <w:r w:rsidRPr="00E160FA">
              <w:rPr>
                <w:rFonts w:ascii="Arial Narrow" w:hAnsi="Arial Narrow" w:cs="Times New Roman"/>
                <w:color w:val="000000"/>
                <w:sz w:val="18"/>
                <w:szCs w:val="18"/>
              </w:rPr>
              <w:t>m</w:t>
            </w:r>
            <w:proofErr w:type="spellEnd"/>
            <w:r w:rsidRPr="00E160FA">
              <w:rPr>
                <w:rFonts w:ascii="Arial Narrow" w:hAnsi="Arial Narrow" w:cs="Times New Roman"/>
                <w:color w:val="000000"/>
                <w:sz w:val="18"/>
                <w:szCs w:val="18"/>
              </w:rPr>
              <w:t xml:space="preserve"> &lt; 2</w:t>
            </w:r>
          </w:p>
        </w:tc>
        <w:tc>
          <w:tcPr>
            <w:tcW w:w="1891"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 xml:space="preserve">0,015 &lt; </w:t>
            </w:r>
            <w:proofErr w:type="spellStart"/>
            <w:r w:rsidRPr="00E160FA">
              <w:rPr>
                <w:rFonts w:ascii="Arial Narrow" w:hAnsi="Arial Narrow" w:cs="Times New Roman"/>
                <w:color w:val="000000"/>
                <w:sz w:val="18"/>
                <w:szCs w:val="18"/>
              </w:rPr>
              <w:t>m</w:t>
            </w:r>
            <w:proofErr w:type="spellEnd"/>
            <w:r w:rsidRPr="00E160FA">
              <w:rPr>
                <w:rFonts w:ascii="Arial Narrow" w:hAnsi="Arial Narrow" w:cs="Times New Roman"/>
                <w:color w:val="000000"/>
                <w:sz w:val="18"/>
                <w:szCs w:val="18"/>
              </w:rPr>
              <w:t xml:space="preserve"> ≤ 0,5</w:t>
            </w:r>
          </w:p>
        </w:tc>
        <w:tc>
          <w:tcPr>
            <w:tcW w:w="1632" w:type="dxa"/>
            <w:vMerge w:val="restart"/>
            <w:tcBorders>
              <w:top w:val="single" w:sz="6" w:space="0" w:color="auto"/>
              <w:left w:val="single" w:sz="6" w:space="0" w:color="auto"/>
              <w:bottom w:val="nil"/>
              <w:right w:val="single" w:sz="6" w:space="0" w:color="auto"/>
            </w:tcBorders>
            <w:shd w:val="clear" w:color="auto" w:fill="FFFFFF"/>
          </w:tcPr>
          <w:p w:rsidR="00513731" w:rsidRPr="00E160FA" w:rsidRDefault="00513731" w:rsidP="002C5E15">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 xml:space="preserve">природный уран (уран, содержащий изотопы </w:t>
            </w:r>
            <w:r w:rsidR="002C5E15">
              <w:rPr>
                <w:rFonts w:ascii="Arial Narrow" w:hAnsi="Arial Narrow" w:cs="Times New Roman"/>
                <w:color w:val="000000"/>
                <w:sz w:val="18"/>
                <w:szCs w:val="18"/>
                <w:lang w:val="en-US"/>
              </w:rPr>
              <w:t>U</w:t>
            </w:r>
            <w:r w:rsidRPr="00E160FA">
              <w:rPr>
                <w:rFonts w:ascii="Arial Narrow" w:hAnsi="Arial Narrow" w:cs="Times New Roman"/>
                <w:color w:val="000000"/>
                <w:sz w:val="18"/>
                <w:szCs w:val="18"/>
              </w:rPr>
              <w:t>-235 в соединениях, встречающихся в природе), обедненный уран и торий</w:t>
            </w:r>
          </w:p>
        </w:tc>
      </w:tr>
      <w:tr w:rsidR="00513731" w:rsidRPr="00E160FA" w:rsidTr="00E160FA">
        <w:trPr>
          <w:trHeight w:val="20"/>
        </w:trPr>
        <w:tc>
          <w:tcPr>
            <w:tcW w:w="2588" w:type="dxa"/>
            <w:gridSpan w:val="2"/>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Уран-233</w:t>
            </w:r>
          </w:p>
        </w:tc>
        <w:tc>
          <w:tcPr>
            <w:tcW w:w="1382"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proofErr w:type="spellStart"/>
            <w:r w:rsidRPr="00E160FA">
              <w:rPr>
                <w:rFonts w:ascii="Arial Narrow" w:hAnsi="Arial Narrow" w:cs="Times New Roman"/>
                <w:color w:val="000000"/>
                <w:sz w:val="18"/>
                <w:szCs w:val="18"/>
              </w:rPr>
              <w:t>m</w:t>
            </w:r>
            <w:proofErr w:type="spellEnd"/>
            <w:r w:rsidRPr="00E160FA">
              <w:rPr>
                <w:rFonts w:ascii="Arial Narrow" w:hAnsi="Arial Narrow" w:cs="Times New Roman"/>
                <w:color w:val="000000"/>
                <w:sz w:val="18"/>
                <w:szCs w:val="18"/>
              </w:rPr>
              <w:t xml:space="preserve"> ≥ 2</w:t>
            </w:r>
          </w:p>
        </w:tc>
        <w:tc>
          <w:tcPr>
            <w:tcW w:w="1814"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 xml:space="preserve">0,5 &lt; </w:t>
            </w:r>
            <w:proofErr w:type="spellStart"/>
            <w:r w:rsidRPr="00E160FA">
              <w:rPr>
                <w:rFonts w:ascii="Arial Narrow" w:hAnsi="Arial Narrow" w:cs="Times New Roman"/>
                <w:color w:val="000000"/>
                <w:sz w:val="18"/>
                <w:szCs w:val="18"/>
              </w:rPr>
              <w:t>m</w:t>
            </w:r>
            <w:proofErr w:type="spellEnd"/>
            <w:r w:rsidRPr="00E160FA">
              <w:rPr>
                <w:rFonts w:ascii="Arial Narrow" w:hAnsi="Arial Narrow" w:cs="Times New Roman"/>
                <w:color w:val="000000"/>
                <w:sz w:val="18"/>
                <w:szCs w:val="18"/>
              </w:rPr>
              <w:t xml:space="preserve"> &lt; 2</w:t>
            </w:r>
          </w:p>
        </w:tc>
        <w:tc>
          <w:tcPr>
            <w:tcW w:w="1891"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 xml:space="preserve">0,015 &lt; </w:t>
            </w:r>
            <w:proofErr w:type="spellStart"/>
            <w:r w:rsidRPr="00E160FA">
              <w:rPr>
                <w:rFonts w:ascii="Arial Narrow" w:hAnsi="Arial Narrow" w:cs="Times New Roman"/>
                <w:color w:val="000000"/>
                <w:sz w:val="18"/>
                <w:szCs w:val="18"/>
              </w:rPr>
              <w:t>m</w:t>
            </w:r>
            <w:proofErr w:type="spellEnd"/>
            <w:r w:rsidRPr="00E160FA">
              <w:rPr>
                <w:rFonts w:ascii="Arial Narrow" w:hAnsi="Arial Narrow" w:cs="Times New Roman"/>
                <w:color w:val="000000"/>
                <w:sz w:val="18"/>
                <w:szCs w:val="18"/>
              </w:rPr>
              <w:t xml:space="preserve"> ≤ 0,5</w:t>
            </w:r>
          </w:p>
        </w:tc>
        <w:tc>
          <w:tcPr>
            <w:tcW w:w="1632" w:type="dxa"/>
            <w:vMerge/>
            <w:tcBorders>
              <w:top w:val="nil"/>
              <w:left w:val="single" w:sz="6" w:space="0" w:color="auto"/>
              <w:bottom w:val="nil"/>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p>
          <w:p w:rsidR="00513731" w:rsidRPr="00E160FA" w:rsidRDefault="00513731" w:rsidP="00E160FA">
            <w:pPr>
              <w:widowControl/>
              <w:shd w:val="clear" w:color="auto" w:fill="FFFFFF"/>
              <w:rPr>
                <w:rFonts w:ascii="Arial Narrow" w:hAnsi="Arial Narrow" w:cs="Times New Roman"/>
                <w:sz w:val="18"/>
                <w:szCs w:val="18"/>
              </w:rPr>
            </w:pPr>
          </w:p>
        </w:tc>
      </w:tr>
      <w:tr w:rsidR="00513731" w:rsidRPr="00E160FA" w:rsidTr="00E160FA">
        <w:trPr>
          <w:trHeight w:val="20"/>
        </w:trPr>
        <w:tc>
          <w:tcPr>
            <w:tcW w:w="1378" w:type="dxa"/>
            <w:vMerge w:val="restart"/>
            <w:tcBorders>
              <w:top w:val="single" w:sz="6" w:space="0" w:color="auto"/>
              <w:left w:val="single" w:sz="6" w:space="0" w:color="auto"/>
              <w:bottom w:val="nil"/>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Уран-235</w:t>
            </w:r>
          </w:p>
        </w:tc>
        <w:tc>
          <w:tcPr>
            <w:tcW w:w="1210"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proofErr w:type="spellStart"/>
            <w:r w:rsidRPr="00E160FA">
              <w:rPr>
                <w:rFonts w:ascii="Arial Narrow" w:hAnsi="Arial Narrow" w:cs="Times New Roman"/>
                <w:color w:val="000000"/>
                <w:sz w:val="18"/>
                <w:szCs w:val="18"/>
              </w:rPr>
              <w:t>r</w:t>
            </w:r>
            <w:proofErr w:type="spellEnd"/>
            <w:r w:rsidRPr="00E160FA">
              <w:rPr>
                <w:rFonts w:ascii="Arial Narrow" w:hAnsi="Arial Narrow" w:cs="Times New Roman"/>
                <w:color w:val="000000"/>
                <w:sz w:val="18"/>
                <w:szCs w:val="18"/>
              </w:rPr>
              <w:t xml:space="preserve"> ≥ 20</w:t>
            </w:r>
          </w:p>
        </w:tc>
        <w:tc>
          <w:tcPr>
            <w:tcW w:w="1382"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proofErr w:type="spellStart"/>
            <w:r w:rsidRPr="00E160FA">
              <w:rPr>
                <w:rFonts w:ascii="Arial Narrow" w:hAnsi="Arial Narrow" w:cs="Times New Roman"/>
                <w:color w:val="000000"/>
                <w:sz w:val="18"/>
                <w:szCs w:val="18"/>
              </w:rPr>
              <w:t>m</w:t>
            </w:r>
            <w:proofErr w:type="spellEnd"/>
            <w:r w:rsidRPr="00E160FA">
              <w:rPr>
                <w:rFonts w:ascii="Arial Narrow" w:hAnsi="Arial Narrow" w:cs="Times New Roman"/>
                <w:color w:val="000000"/>
                <w:sz w:val="18"/>
                <w:szCs w:val="18"/>
              </w:rPr>
              <w:t xml:space="preserve"> ≥ 5</w:t>
            </w:r>
          </w:p>
        </w:tc>
        <w:tc>
          <w:tcPr>
            <w:tcW w:w="1814"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 xml:space="preserve">1 &lt; </w:t>
            </w:r>
            <w:proofErr w:type="spellStart"/>
            <w:r w:rsidRPr="00E160FA">
              <w:rPr>
                <w:rFonts w:ascii="Arial Narrow" w:hAnsi="Arial Narrow" w:cs="Times New Roman"/>
                <w:color w:val="000000"/>
                <w:sz w:val="18"/>
                <w:szCs w:val="18"/>
              </w:rPr>
              <w:t>m</w:t>
            </w:r>
            <w:proofErr w:type="spellEnd"/>
            <w:r w:rsidRPr="00E160FA">
              <w:rPr>
                <w:rFonts w:ascii="Arial Narrow" w:hAnsi="Arial Narrow" w:cs="Times New Roman"/>
                <w:color w:val="000000"/>
                <w:sz w:val="18"/>
                <w:szCs w:val="18"/>
              </w:rPr>
              <w:t xml:space="preserve"> &lt; 5</w:t>
            </w:r>
          </w:p>
        </w:tc>
        <w:tc>
          <w:tcPr>
            <w:tcW w:w="1891"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 xml:space="preserve">0,015 &lt; </w:t>
            </w:r>
            <w:proofErr w:type="spellStart"/>
            <w:r w:rsidRPr="00E160FA">
              <w:rPr>
                <w:rFonts w:ascii="Arial Narrow" w:hAnsi="Arial Narrow" w:cs="Times New Roman"/>
                <w:color w:val="000000"/>
                <w:sz w:val="18"/>
                <w:szCs w:val="18"/>
              </w:rPr>
              <w:t>m</w:t>
            </w:r>
            <w:proofErr w:type="spellEnd"/>
            <w:r w:rsidRPr="00E160FA">
              <w:rPr>
                <w:rFonts w:ascii="Arial Narrow" w:hAnsi="Arial Narrow" w:cs="Times New Roman"/>
                <w:color w:val="000000"/>
                <w:sz w:val="18"/>
                <w:szCs w:val="18"/>
              </w:rPr>
              <w:t xml:space="preserve"> ≤ 1</w:t>
            </w:r>
          </w:p>
        </w:tc>
        <w:tc>
          <w:tcPr>
            <w:tcW w:w="1632" w:type="dxa"/>
            <w:vMerge/>
            <w:tcBorders>
              <w:top w:val="nil"/>
              <w:left w:val="single" w:sz="6" w:space="0" w:color="auto"/>
              <w:bottom w:val="nil"/>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p>
          <w:p w:rsidR="00513731" w:rsidRPr="00E160FA" w:rsidRDefault="00513731" w:rsidP="00E160FA">
            <w:pPr>
              <w:widowControl/>
              <w:shd w:val="clear" w:color="auto" w:fill="FFFFFF"/>
              <w:rPr>
                <w:rFonts w:ascii="Arial Narrow" w:hAnsi="Arial Narrow" w:cs="Times New Roman"/>
                <w:sz w:val="18"/>
                <w:szCs w:val="18"/>
              </w:rPr>
            </w:pPr>
          </w:p>
        </w:tc>
      </w:tr>
      <w:tr w:rsidR="00513731" w:rsidRPr="00E160FA" w:rsidTr="00E160FA">
        <w:trPr>
          <w:trHeight w:val="20"/>
        </w:trPr>
        <w:tc>
          <w:tcPr>
            <w:tcW w:w="1378" w:type="dxa"/>
            <w:vMerge/>
            <w:tcBorders>
              <w:top w:val="nil"/>
              <w:left w:val="single" w:sz="6" w:space="0" w:color="auto"/>
              <w:bottom w:val="nil"/>
              <w:right w:val="single" w:sz="6" w:space="0" w:color="auto"/>
            </w:tcBorders>
            <w:shd w:val="clear" w:color="auto" w:fill="FFFFFF"/>
          </w:tcPr>
          <w:p w:rsidR="00513731" w:rsidRPr="00E160FA" w:rsidRDefault="00513731" w:rsidP="00E160FA">
            <w:pPr>
              <w:widowControl/>
              <w:rPr>
                <w:rFonts w:ascii="Arial Narrow" w:hAnsi="Arial Narrow" w:cs="Times New Roman"/>
                <w:sz w:val="18"/>
                <w:szCs w:val="18"/>
              </w:rPr>
            </w:pPr>
          </w:p>
          <w:p w:rsidR="00513731" w:rsidRPr="00E160FA" w:rsidRDefault="00513731" w:rsidP="00E160FA">
            <w:pPr>
              <w:widowControl/>
              <w:rPr>
                <w:rFonts w:ascii="Arial Narrow" w:hAnsi="Arial Narrow" w:cs="Times New Roman"/>
                <w:sz w:val="18"/>
                <w:szCs w:val="18"/>
              </w:rPr>
            </w:pPr>
          </w:p>
        </w:tc>
        <w:tc>
          <w:tcPr>
            <w:tcW w:w="1210"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2C5E15">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10</w:t>
            </w:r>
            <w:r w:rsidR="002C5E15">
              <w:rPr>
                <w:rFonts w:ascii="Arial Narrow" w:hAnsi="Arial Narrow" w:cs="Times New Roman"/>
                <w:color w:val="000000"/>
                <w:sz w:val="18"/>
                <w:szCs w:val="18"/>
              </w:rPr>
              <w:t xml:space="preserve"> </w:t>
            </w:r>
            <w:r w:rsidR="002C5E15" w:rsidRPr="00E160FA">
              <w:rPr>
                <w:rFonts w:ascii="Arial Narrow" w:hAnsi="Arial Narrow" w:cs="Times New Roman"/>
                <w:color w:val="000000"/>
                <w:sz w:val="18"/>
                <w:szCs w:val="18"/>
              </w:rPr>
              <w:t>≤</w:t>
            </w:r>
            <w:r w:rsidRPr="00E160FA">
              <w:rPr>
                <w:rFonts w:ascii="Arial Narrow" w:hAnsi="Arial Narrow" w:cs="Times New Roman"/>
                <w:color w:val="000000"/>
                <w:sz w:val="18"/>
                <w:szCs w:val="18"/>
              </w:rPr>
              <w:t xml:space="preserve"> </w:t>
            </w:r>
            <w:proofErr w:type="spellStart"/>
            <w:r w:rsidRPr="00E160FA">
              <w:rPr>
                <w:rFonts w:ascii="Arial Narrow" w:hAnsi="Arial Narrow" w:cs="Times New Roman"/>
                <w:color w:val="000000"/>
                <w:sz w:val="18"/>
                <w:szCs w:val="18"/>
              </w:rPr>
              <w:t>r</w:t>
            </w:r>
            <w:proofErr w:type="spellEnd"/>
            <w:r w:rsidRPr="00E160FA">
              <w:rPr>
                <w:rFonts w:ascii="Arial Narrow" w:hAnsi="Arial Narrow" w:cs="Times New Roman"/>
                <w:color w:val="000000"/>
                <w:sz w:val="18"/>
                <w:szCs w:val="18"/>
              </w:rPr>
              <w:t xml:space="preserve"> &lt; 20</w:t>
            </w:r>
          </w:p>
        </w:tc>
        <w:tc>
          <w:tcPr>
            <w:tcW w:w="1382"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p>
        </w:tc>
        <w:tc>
          <w:tcPr>
            <w:tcW w:w="1814"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proofErr w:type="spellStart"/>
            <w:r w:rsidRPr="00E160FA">
              <w:rPr>
                <w:rFonts w:ascii="Arial Narrow" w:hAnsi="Arial Narrow" w:cs="Times New Roman"/>
                <w:color w:val="000000"/>
                <w:sz w:val="18"/>
                <w:szCs w:val="18"/>
              </w:rPr>
              <w:t>m</w:t>
            </w:r>
            <w:proofErr w:type="spellEnd"/>
            <w:r w:rsidRPr="00E160FA">
              <w:rPr>
                <w:rFonts w:ascii="Arial Narrow" w:hAnsi="Arial Narrow" w:cs="Times New Roman"/>
                <w:color w:val="000000"/>
                <w:sz w:val="18"/>
                <w:szCs w:val="18"/>
              </w:rPr>
              <w:t xml:space="preserve"> ≥ 10</w:t>
            </w:r>
          </w:p>
        </w:tc>
        <w:tc>
          <w:tcPr>
            <w:tcW w:w="1891"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 xml:space="preserve">1 &lt; </w:t>
            </w:r>
            <w:proofErr w:type="spellStart"/>
            <w:r w:rsidRPr="00E160FA">
              <w:rPr>
                <w:rFonts w:ascii="Arial Narrow" w:hAnsi="Arial Narrow" w:cs="Times New Roman"/>
                <w:color w:val="000000"/>
                <w:sz w:val="18"/>
                <w:szCs w:val="18"/>
              </w:rPr>
              <w:t>m</w:t>
            </w:r>
            <w:proofErr w:type="spellEnd"/>
            <w:r w:rsidRPr="00E160FA">
              <w:rPr>
                <w:rFonts w:ascii="Arial Narrow" w:hAnsi="Arial Narrow" w:cs="Times New Roman"/>
                <w:color w:val="000000"/>
                <w:sz w:val="18"/>
                <w:szCs w:val="18"/>
              </w:rPr>
              <w:t xml:space="preserve"> &lt; 10</w:t>
            </w:r>
          </w:p>
        </w:tc>
        <w:tc>
          <w:tcPr>
            <w:tcW w:w="1632" w:type="dxa"/>
            <w:vMerge/>
            <w:tcBorders>
              <w:top w:val="nil"/>
              <w:left w:val="single" w:sz="6" w:space="0" w:color="auto"/>
              <w:bottom w:val="nil"/>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p>
          <w:p w:rsidR="00513731" w:rsidRPr="00E160FA" w:rsidRDefault="00513731" w:rsidP="00E160FA">
            <w:pPr>
              <w:widowControl/>
              <w:shd w:val="clear" w:color="auto" w:fill="FFFFFF"/>
              <w:rPr>
                <w:rFonts w:ascii="Arial Narrow" w:hAnsi="Arial Narrow" w:cs="Times New Roman"/>
                <w:sz w:val="18"/>
                <w:szCs w:val="18"/>
              </w:rPr>
            </w:pPr>
          </w:p>
        </w:tc>
      </w:tr>
      <w:tr w:rsidR="00513731" w:rsidRPr="00E160FA" w:rsidTr="00E160FA">
        <w:trPr>
          <w:trHeight w:val="20"/>
        </w:trPr>
        <w:tc>
          <w:tcPr>
            <w:tcW w:w="1378" w:type="dxa"/>
            <w:vMerge/>
            <w:tcBorders>
              <w:top w:val="nil"/>
              <w:left w:val="single" w:sz="6" w:space="0" w:color="auto"/>
              <w:bottom w:val="single" w:sz="6" w:space="0" w:color="auto"/>
              <w:right w:val="single" w:sz="6" w:space="0" w:color="auto"/>
            </w:tcBorders>
            <w:shd w:val="clear" w:color="auto" w:fill="FFFFFF"/>
          </w:tcPr>
          <w:p w:rsidR="00513731" w:rsidRPr="00E160FA" w:rsidRDefault="00513731" w:rsidP="00E160FA">
            <w:pPr>
              <w:widowControl/>
              <w:rPr>
                <w:rFonts w:ascii="Arial Narrow" w:hAnsi="Arial Narrow" w:cs="Times New Roman"/>
                <w:sz w:val="18"/>
                <w:szCs w:val="18"/>
              </w:rPr>
            </w:pPr>
          </w:p>
          <w:p w:rsidR="00513731" w:rsidRPr="00E160FA" w:rsidRDefault="00513731" w:rsidP="00E160FA">
            <w:pPr>
              <w:widowControl/>
              <w:rPr>
                <w:rFonts w:ascii="Arial Narrow" w:hAnsi="Arial Narrow" w:cs="Times New Roman"/>
                <w:sz w:val="18"/>
                <w:szCs w:val="18"/>
              </w:rPr>
            </w:pPr>
          </w:p>
        </w:tc>
        <w:tc>
          <w:tcPr>
            <w:tcW w:w="1210"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 xml:space="preserve">0,71 &lt; </w:t>
            </w:r>
            <w:proofErr w:type="spellStart"/>
            <w:r w:rsidRPr="00E160FA">
              <w:rPr>
                <w:rFonts w:ascii="Arial Narrow" w:hAnsi="Arial Narrow" w:cs="Times New Roman"/>
                <w:color w:val="000000"/>
                <w:sz w:val="18"/>
                <w:szCs w:val="18"/>
              </w:rPr>
              <w:t>r</w:t>
            </w:r>
            <w:proofErr w:type="spellEnd"/>
            <w:r w:rsidRPr="00E160FA">
              <w:rPr>
                <w:rFonts w:ascii="Arial Narrow" w:hAnsi="Arial Narrow" w:cs="Times New Roman"/>
                <w:color w:val="000000"/>
                <w:sz w:val="18"/>
                <w:szCs w:val="18"/>
              </w:rPr>
              <w:t xml:space="preserve"> &lt; 10</w:t>
            </w:r>
          </w:p>
        </w:tc>
        <w:tc>
          <w:tcPr>
            <w:tcW w:w="1382"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p>
        </w:tc>
        <w:tc>
          <w:tcPr>
            <w:tcW w:w="1814"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p>
        </w:tc>
        <w:tc>
          <w:tcPr>
            <w:tcW w:w="1891"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proofErr w:type="spellStart"/>
            <w:r w:rsidRPr="00E160FA">
              <w:rPr>
                <w:rFonts w:ascii="Arial Narrow" w:hAnsi="Arial Narrow" w:cs="Times New Roman"/>
                <w:color w:val="000000"/>
                <w:sz w:val="18"/>
                <w:szCs w:val="18"/>
              </w:rPr>
              <w:t>m</w:t>
            </w:r>
            <w:proofErr w:type="spellEnd"/>
            <w:r w:rsidRPr="00E160FA">
              <w:rPr>
                <w:rFonts w:ascii="Arial Narrow" w:hAnsi="Arial Narrow" w:cs="Times New Roman"/>
                <w:color w:val="000000"/>
                <w:sz w:val="18"/>
                <w:szCs w:val="18"/>
              </w:rPr>
              <w:t xml:space="preserve"> ≥ 10</w:t>
            </w:r>
          </w:p>
        </w:tc>
        <w:tc>
          <w:tcPr>
            <w:tcW w:w="1632" w:type="dxa"/>
            <w:vMerge/>
            <w:tcBorders>
              <w:top w:val="nil"/>
              <w:left w:val="single" w:sz="6" w:space="0" w:color="auto"/>
              <w:bottom w:val="nil"/>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p>
          <w:p w:rsidR="00513731" w:rsidRPr="00E160FA" w:rsidRDefault="00513731" w:rsidP="00E160FA">
            <w:pPr>
              <w:widowControl/>
              <w:shd w:val="clear" w:color="auto" w:fill="FFFFFF"/>
              <w:rPr>
                <w:rFonts w:ascii="Arial Narrow" w:hAnsi="Arial Narrow" w:cs="Times New Roman"/>
                <w:sz w:val="18"/>
                <w:szCs w:val="18"/>
              </w:rPr>
            </w:pPr>
          </w:p>
        </w:tc>
      </w:tr>
      <w:tr w:rsidR="00513731" w:rsidRPr="00E160FA" w:rsidTr="00E160FA">
        <w:trPr>
          <w:trHeight w:val="20"/>
        </w:trPr>
        <w:tc>
          <w:tcPr>
            <w:tcW w:w="2588" w:type="dxa"/>
            <w:gridSpan w:val="2"/>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Ядерные отходы</w:t>
            </w:r>
          </w:p>
        </w:tc>
        <w:tc>
          <w:tcPr>
            <w:tcW w:w="1382"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p>
        </w:tc>
        <w:tc>
          <w:tcPr>
            <w:tcW w:w="1814" w:type="dxa"/>
            <w:tcBorders>
              <w:top w:val="single" w:sz="6" w:space="0" w:color="auto"/>
              <w:left w:val="single" w:sz="6" w:space="0" w:color="auto"/>
              <w:bottom w:val="single" w:sz="6" w:space="0" w:color="auto"/>
              <w:right w:val="single" w:sz="6" w:space="0" w:color="auto"/>
            </w:tcBorders>
            <w:shd w:val="clear" w:color="auto" w:fill="FFFFFF"/>
          </w:tcPr>
          <w:p w:rsidR="00E160FA" w:rsidRPr="009E595A" w:rsidRDefault="00513731" w:rsidP="00E160FA">
            <w:pPr>
              <w:widowControl/>
              <w:shd w:val="clear" w:color="auto" w:fill="FFFFFF"/>
              <w:rPr>
                <w:rFonts w:ascii="Arial Narrow" w:hAnsi="Arial Narrow" w:cs="Times New Roman"/>
                <w:color w:val="000000"/>
                <w:sz w:val="18"/>
                <w:szCs w:val="18"/>
              </w:rPr>
            </w:pPr>
            <w:r w:rsidRPr="00E160FA">
              <w:rPr>
                <w:rFonts w:ascii="Arial Narrow" w:hAnsi="Arial Narrow" w:cs="Times New Roman"/>
                <w:color w:val="000000"/>
                <w:sz w:val="18"/>
                <w:szCs w:val="18"/>
              </w:rPr>
              <w:t xml:space="preserve">Отработавшее ядерное топливо ¹ </w:t>
            </w:r>
          </w:p>
          <w:p w:rsidR="00E160FA" w:rsidRPr="009E595A" w:rsidRDefault="00E160FA" w:rsidP="00E160FA">
            <w:pPr>
              <w:widowControl/>
              <w:shd w:val="clear" w:color="auto" w:fill="FFFFFF"/>
              <w:rPr>
                <w:rFonts w:ascii="Arial Narrow" w:hAnsi="Arial Narrow" w:cs="Times New Roman"/>
                <w:color w:val="000000"/>
                <w:sz w:val="18"/>
                <w:szCs w:val="18"/>
              </w:rPr>
            </w:pPr>
          </w:p>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ядерные отходы, не содержащие ядерных материалов, для которых A &gt; 1×10</w:t>
            </w:r>
            <w:r w:rsidRPr="00E160FA">
              <w:rPr>
                <w:rFonts w:ascii="Arial Narrow" w:hAnsi="Arial Narrow" w:cs="Times New Roman"/>
                <w:color w:val="000000"/>
                <w:sz w:val="18"/>
                <w:szCs w:val="18"/>
                <w:vertAlign w:val="superscript"/>
              </w:rPr>
              <w:t>15</w:t>
            </w:r>
          </w:p>
        </w:tc>
        <w:tc>
          <w:tcPr>
            <w:tcW w:w="1891"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ядерные отходы, не содержащие ядерных материалов, для которых 1×10</w:t>
            </w:r>
            <w:r w:rsidRPr="00E160FA">
              <w:rPr>
                <w:rFonts w:ascii="Arial Narrow" w:hAnsi="Arial Narrow" w:cs="Times New Roman"/>
                <w:color w:val="000000"/>
                <w:sz w:val="18"/>
                <w:szCs w:val="18"/>
                <w:vertAlign w:val="superscript"/>
              </w:rPr>
              <w:t>12</w:t>
            </w:r>
            <w:r w:rsidRPr="00E160FA">
              <w:rPr>
                <w:rFonts w:ascii="Arial Narrow" w:hAnsi="Arial Narrow" w:cs="Times New Roman"/>
                <w:color w:val="000000"/>
                <w:sz w:val="18"/>
                <w:szCs w:val="18"/>
              </w:rPr>
              <w:t xml:space="preserve"> &lt; A ≤ 1×10</w:t>
            </w:r>
            <w:r w:rsidRPr="00E160FA">
              <w:rPr>
                <w:rFonts w:ascii="Arial Narrow" w:hAnsi="Arial Narrow" w:cs="Times New Roman"/>
                <w:color w:val="000000"/>
                <w:sz w:val="18"/>
                <w:szCs w:val="18"/>
                <w:vertAlign w:val="superscript"/>
              </w:rPr>
              <w:t>15</w:t>
            </w:r>
          </w:p>
        </w:tc>
        <w:tc>
          <w:tcPr>
            <w:tcW w:w="1632" w:type="dxa"/>
            <w:vMerge/>
            <w:tcBorders>
              <w:top w:val="nil"/>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p>
          <w:p w:rsidR="00513731" w:rsidRPr="00E160FA" w:rsidRDefault="00513731" w:rsidP="00E160FA">
            <w:pPr>
              <w:widowControl/>
              <w:shd w:val="clear" w:color="auto" w:fill="FFFFFF"/>
              <w:rPr>
                <w:rFonts w:ascii="Arial Narrow" w:hAnsi="Arial Narrow" w:cs="Times New Roman"/>
                <w:sz w:val="18"/>
                <w:szCs w:val="18"/>
              </w:rPr>
            </w:pPr>
          </w:p>
        </w:tc>
      </w:tr>
    </w:tbl>
    <w:p w:rsidR="00513731" w:rsidRPr="008C50D0" w:rsidRDefault="00513731" w:rsidP="00E160FA">
      <w:pPr>
        <w:widowControl/>
        <w:shd w:val="clear" w:color="auto" w:fill="FFFFFF"/>
        <w:spacing w:before="120" w:after="120" w:line="264" w:lineRule="auto"/>
        <w:ind w:left="426" w:hanging="284"/>
        <w:rPr>
          <w:rFonts w:ascii="Times New Roman" w:hAnsi="Times New Roman" w:cs="Times New Roman"/>
          <w:sz w:val="19"/>
          <w:szCs w:val="19"/>
        </w:rPr>
      </w:pPr>
      <w:r w:rsidRPr="008C50D0">
        <w:rPr>
          <w:rFonts w:ascii="Times New Roman" w:hAnsi="Times New Roman" w:cs="Times New Roman"/>
          <w:color w:val="000000"/>
          <w:sz w:val="19"/>
          <w:szCs w:val="19"/>
        </w:rPr>
        <w:t>¹</w:t>
      </w:r>
      <w:r w:rsidRPr="008C50D0">
        <w:rPr>
          <w:rFonts w:ascii="Times New Roman" w:hAnsi="Times New Roman" w:cs="Times New Roman"/>
          <w:sz w:val="19"/>
          <w:szCs w:val="19"/>
        </w:rPr>
        <w:tab/>
      </w:r>
      <w:r w:rsidRPr="00A6707C">
        <w:rPr>
          <w:rFonts w:ascii="Arial Narrow" w:hAnsi="Arial Narrow" w:cs="Times New Roman"/>
          <w:color w:val="000000"/>
          <w:sz w:val="19"/>
          <w:szCs w:val="19"/>
        </w:rPr>
        <w:t>Отработавшее ядерное топливо может относиться к категории 1 на основании количества ядерных материалов, содержащихся в топливе, если уровень радиации на расстоянии 1 м от топлива составляет не более 1 Гр/ч.</w:t>
      </w:r>
    </w:p>
    <w:p w:rsidR="00513731" w:rsidRPr="008C50D0" w:rsidRDefault="00513731" w:rsidP="00CC1DE9">
      <w:pPr>
        <w:widowControl/>
        <w:shd w:val="clear" w:color="auto" w:fill="FFFFFF"/>
        <w:spacing w:after="120" w:line="264" w:lineRule="auto"/>
        <w:rPr>
          <w:rFonts w:ascii="Times New Roman" w:hAnsi="Times New Roman" w:cs="Times New Roman"/>
          <w:sz w:val="19"/>
          <w:szCs w:val="19"/>
        </w:rPr>
        <w:sectPr w:rsidR="00513731" w:rsidRPr="008C50D0" w:rsidSect="006875E4">
          <w:pgSz w:w="11909" w:h="16834" w:code="9"/>
          <w:pgMar w:top="1134" w:right="1134" w:bottom="1134" w:left="1418" w:header="720" w:footer="720" w:gutter="0"/>
          <w:cols w:space="60"/>
          <w:noEndnote/>
        </w:sectPr>
      </w:pPr>
    </w:p>
    <w:p w:rsidR="00513731" w:rsidRPr="009E595A" w:rsidRDefault="00513731" w:rsidP="00CC1DE9">
      <w:pPr>
        <w:widowControl/>
        <w:shd w:val="clear" w:color="auto" w:fill="FFFFFF"/>
        <w:tabs>
          <w:tab w:val="left" w:pos="427"/>
        </w:tabs>
        <w:spacing w:before="240" w:after="120" w:line="247" w:lineRule="auto"/>
        <w:rPr>
          <w:rFonts w:cs="Times New Roman"/>
          <w:b/>
          <w:sz w:val="32"/>
          <w:szCs w:val="32"/>
        </w:rPr>
      </w:pPr>
      <w:bookmarkStart w:id="24" w:name="bookmark29"/>
      <w:r w:rsidRPr="008C50D0">
        <w:rPr>
          <w:rFonts w:cs="Times New Roman"/>
          <w:b/>
          <w:color w:val="A6A6A6" w:themeColor="background1" w:themeShade="A6"/>
          <w:sz w:val="32"/>
          <w:szCs w:val="32"/>
        </w:rPr>
        <w:t>П</w:t>
      </w:r>
      <w:bookmarkEnd w:id="24"/>
      <w:r w:rsidRPr="008C50D0">
        <w:rPr>
          <w:rFonts w:cs="Times New Roman"/>
          <w:b/>
          <w:color w:val="A6A6A6" w:themeColor="background1" w:themeShade="A6"/>
          <w:sz w:val="32"/>
          <w:szCs w:val="32"/>
        </w:rPr>
        <w:t>РИЛОЖЕНИЕ C</w:t>
      </w:r>
      <w:r w:rsidRPr="008C50D0">
        <w:rPr>
          <w:rFonts w:cs="Times New Roman"/>
          <w:b/>
          <w:color w:val="A6A6A6" w:themeColor="background1" w:themeShade="A6"/>
          <w:sz w:val="32"/>
          <w:szCs w:val="32"/>
        </w:rPr>
        <w:tab/>
      </w:r>
      <w:r w:rsidRPr="00E160FA">
        <w:rPr>
          <w:rFonts w:cs="Times New Roman"/>
          <w:b/>
          <w:sz w:val="32"/>
          <w:szCs w:val="32"/>
        </w:rPr>
        <w:t>Уведомления и отчеты (объекты ядерного применения)</w:t>
      </w:r>
    </w:p>
    <w:p w:rsidR="00E160FA" w:rsidRPr="009E595A" w:rsidRDefault="00E160FA" w:rsidP="00CC1DE9">
      <w:pPr>
        <w:widowControl/>
        <w:shd w:val="clear" w:color="auto" w:fill="FFFFFF"/>
        <w:tabs>
          <w:tab w:val="left" w:pos="427"/>
        </w:tabs>
        <w:spacing w:before="240" w:after="120" w:line="247" w:lineRule="auto"/>
        <w:rPr>
          <w:rFonts w:cs="Times New Roman"/>
          <w:b/>
          <w:sz w:val="32"/>
          <w:szCs w:val="32"/>
        </w:rPr>
      </w:pPr>
    </w:p>
    <w:p w:rsidR="00513731" w:rsidRPr="008C50D0" w:rsidRDefault="00513731" w:rsidP="00CC1DE9">
      <w:pPr>
        <w:widowControl/>
        <w:shd w:val="clear" w:color="auto" w:fill="FFFFFF"/>
        <w:spacing w:after="120" w:line="264" w:lineRule="auto"/>
        <w:rPr>
          <w:rFonts w:ascii="Times New Roman" w:hAnsi="Times New Roman" w:cs="Times New Roman"/>
          <w:sz w:val="19"/>
          <w:szCs w:val="19"/>
        </w:rPr>
      </w:pPr>
      <w:r w:rsidRPr="008C50D0">
        <w:rPr>
          <w:rFonts w:ascii="Times New Roman" w:hAnsi="Times New Roman" w:cs="Times New Roman"/>
          <w:color w:val="000000"/>
          <w:sz w:val="19"/>
          <w:szCs w:val="19"/>
        </w:rPr>
        <w:t>Итоговый отчет об уведомлениях и отчетах, связанных с объектами ядерного применения или связанной с ними деятельностью, и информация о сроках их предоставления направляется в STUK и Европейскую комиссию.</w:t>
      </w:r>
    </w:p>
    <w:tbl>
      <w:tblPr>
        <w:tblW w:w="5000" w:type="pct"/>
        <w:tblInd w:w="40" w:type="dxa"/>
        <w:tblLayout w:type="fixed"/>
        <w:tblCellMar>
          <w:left w:w="40" w:type="dxa"/>
          <w:right w:w="40" w:type="dxa"/>
        </w:tblCellMar>
        <w:tblLook w:val="0000"/>
      </w:tblPr>
      <w:tblGrid>
        <w:gridCol w:w="1851"/>
        <w:gridCol w:w="3300"/>
        <w:gridCol w:w="3465"/>
        <w:gridCol w:w="821"/>
      </w:tblGrid>
      <w:tr w:rsidR="00513731" w:rsidRPr="00E160FA" w:rsidTr="00E160FA">
        <w:trPr>
          <w:trHeight w:val="20"/>
        </w:trPr>
        <w:tc>
          <w:tcPr>
            <w:tcW w:w="1851"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p>
        </w:tc>
        <w:tc>
          <w:tcPr>
            <w:tcW w:w="3300"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b/>
                <w:color w:val="000000"/>
                <w:sz w:val="18"/>
                <w:szCs w:val="18"/>
              </w:rPr>
              <w:t>Уведомление или отчет</w:t>
            </w:r>
          </w:p>
        </w:tc>
        <w:tc>
          <w:tcPr>
            <w:tcW w:w="3465"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02A75">
            <w:pPr>
              <w:widowControl/>
              <w:shd w:val="clear" w:color="auto" w:fill="FFFFFF"/>
              <w:rPr>
                <w:rFonts w:ascii="Arial Narrow" w:hAnsi="Arial Narrow" w:cs="Times New Roman"/>
                <w:sz w:val="18"/>
                <w:szCs w:val="18"/>
              </w:rPr>
            </w:pPr>
            <w:r w:rsidRPr="00E160FA">
              <w:rPr>
                <w:rFonts w:ascii="Arial Narrow" w:hAnsi="Arial Narrow" w:cs="Times New Roman"/>
                <w:b/>
                <w:color w:val="000000"/>
                <w:sz w:val="18"/>
                <w:szCs w:val="18"/>
              </w:rPr>
              <w:t>Сроки представления в STUK*/в STUK и</w:t>
            </w:r>
            <w:r w:rsidR="00E02A75">
              <w:rPr>
                <w:rFonts w:ascii="Arial Narrow" w:hAnsi="Arial Narrow" w:cs="Times New Roman"/>
                <w:b/>
                <w:color w:val="000000"/>
                <w:sz w:val="18"/>
                <w:szCs w:val="18"/>
                <w:lang w:val="en-US"/>
              </w:rPr>
              <w:t> </w:t>
            </w:r>
            <w:r w:rsidRPr="00E160FA">
              <w:rPr>
                <w:rFonts w:ascii="Arial Narrow" w:hAnsi="Arial Narrow" w:cs="Times New Roman"/>
                <w:b/>
                <w:color w:val="000000"/>
                <w:sz w:val="18"/>
                <w:szCs w:val="18"/>
              </w:rPr>
              <w:t>Европейскую комиссию</w:t>
            </w:r>
          </w:p>
        </w:tc>
        <w:tc>
          <w:tcPr>
            <w:tcW w:w="821"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b/>
                <w:color w:val="000000"/>
                <w:sz w:val="18"/>
                <w:szCs w:val="18"/>
              </w:rPr>
              <w:t>Содержа</w:t>
            </w:r>
            <w:r w:rsidR="00E02A75">
              <w:rPr>
                <w:rFonts w:ascii="Arial Narrow" w:hAnsi="Arial Narrow" w:cs="Times New Roman"/>
                <w:b/>
                <w:color w:val="000000"/>
                <w:sz w:val="18"/>
                <w:szCs w:val="18"/>
                <w:lang w:val="en-US"/>
              </w:rPr>
              <w:softHyphen/>
            </w:r>
            <w:proofErr w:type="spellStart"/>
            <w:r w:rsidRPr="00E160FA">
              <w:rPr>
                <w:rFonts w:ascii="Arial Narrow" w:hAnsi="Arial Narrow" w:cs="Times New Roman"/>
                <w:b/>
                <w:color w:val="000000"/>
                <w:sz w:val="18"/>
                <w:szCs w:val="18"/>
              </w:rPr>
              <w:t>ние</w:t>
            </w:r>
            <w:proofErr w:type="spellEnd"/>
            <w:r w:rsidRPr="00E160FA">
              <w:rPr>
                <w:rFonts w:ascii="Arial Narrow" w:hAnsi="Arial Narrow" w:cs="Times New Roman"/>
                <w:b/>
                <w:color w:val="000000"/>
                <w:sz w:val="18"/>
                <w:szCs w:val="18"/>
              </w:rPr>
              <w:t xml:space="preserve"> (раздел)</w:t>
            </w:r>
          </w:p>
        </w:tc>
      </w:tr>
      <w:tr w:rsidR="00513731" w:rsidRPr="00E160FA" w:rsidTr="00E160FA">
        <w:trPr>
          <w:trHeight w:val="20"/>
        </w:trPr>
        <w:tc>
          <w:tcPr>
            <w:tcW w:w="1851" w:type="dxa"/>
            <w:vMerge w:val="restart"/>
            <w:tcBorders>
              <w:top w:val="single" w:sz="6" w:space="0" w:color="auto"/>
              <w:left w:val="single" w:sz="6" w:space="0" w:color="auto"/>
              <w:bottom w:val="nil"/>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b/>
                <w:color w:val="000000"/>
                <w:sz w:val="18"/>
                <w:szCs w:val="18"/>
              </w:rPr>
              <w:t>Общая информация</w:t>
            </w:r>
          </w:p>
        </w:tc>
        <w:tc>
          <w:tcPr>
            <w:tcW w:w="3300"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Программа действий, ядерная установка</w:t>
            </w:r>
          </w:p>
        </w:tc>
        <w:tc>
          <w:tcPr>
            <w:tcW w:w="3465"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3D64A1">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до 15</w:t>
            </w:r>
            <w:r w:rsidR="003D64A1">
              <w:rPr>
                <w:rFonts w:ascii="Arial Narrow" w:hAnsi="Arial Narrow" w:cs="Times New Roman"/>
                <w:color w:val="000000"/>
                <w:sz w:val="18"/>
                <w:szCs w:val="18"/>
              </w:rPr>
              <w:t xml:space="preserve"> ноября</w:t>
            </w:r>
            <w:r w:rsidRPr="00E160FA">
              <w:rPr>
                <w:rFonts w:ascii="Arial Narrow" w:hAnsi="Arial Narrow" w:cs="Times New Roman"/>
                <w:color w:val="000000"/>
                <w:sz w:val="18"/>
                <w:szCs w:val="18"/>
              </w:rPr>
              <w:t xml:space="preserve"> на следующие два года (если в </w:t>
            </w:r>
            <w:r w:rsidR="003C04FE">
              <w:rPr>
                <w:rFonts w:ascii="Arial Narrow" w:hAnsi="Arial Narrow" w:cs="Times New Roman"/>
                <w:color w:val="000000"/>
                <w:sz w:val="18"/>
                <w:szCs w:val="18"/>
              </w:rPr>
              <w:t>«</w:t>
            </w:r>
            <w:r w:rsidRPr="00E160FA">
              <w:rPr>
                <w:rFonts w:ascii="Arial Narrow" w:hAnsi="Arial Narrow" w:cs="Times New Roman"/>
                <w:color w:val="000000"/>
                <w:sz w:val="18"/>
                <w:szCs w:val="18"/>
              </w:rPr>
              <w:t>Особых положения</w:t>
            </w:r>
            <w:r w:rsidR="003C04FE">
              <w:rPr>
                <w:rFonts w:ascii="Arial Narrow" w:hAnsi="Arial Narrow" w:cs="Times New Roman"/>
                <w:color w:val="000000"/>
                <w:sz w:val="18"/>
                <w:szCs w:val="18"/>
              </w:rPr>
              <w:t>х</w:t>
            </w:r>
            <w:r w:rsidRPr="00E160FA">
              <w:rPr>
                <w:rFonts w:ascii="Arial Narrow" w:hAnsi="Arial Narrow" w:cs="Times New Roman"/>
                <w:color w:val="000000"/>
                <w:sz w:val="18"/>
                <w:szCs w:val="18"/>
              </w:rPr>
              <w:t xml:space="preserve"> о </w:t>
            </w:r>
            <w:proofErr w:type="gramStart"/>
            <w:r w:rsidRPr="00E160FA">
              <w:rPr>
                <w:rFonts w:ascii="Arial Narrow" w:hAnsi="Arial Narrow" w:cs="Times New Roman"/>
                <w:color w:val="000000"/>
                <w:sz w:val="18"/>
                <w:szCs w:val="18"/>
              </w:rPr>
              <w:t>контроле за</w:t>
            </w:r>
            <w:proofErr w:type="gramEnd"/>
            <w:r w:rsidRPr="00E160FA">
              <w:rPr>
                <w:rFonts w:ascii="Arial Narrow" w:hAnsi="Arial Narrow" w:cs="Times New Roman"/>
                <w:color w:val="000000"/>
                <w:sz w:val="18"/>
                <w:szCs w:val="18"/>
              </w:rPr>
              <w:t xml:space="preserve"> ядерными материалами</w:t>
            </w:r>
            <w:r w:rsidR="003C04FE">
              <w:rPr>
                <w:rFonts w:ascii="Arial Narrow" w:hAnsi="Arial Narrow" w:cs="Times New Roman"/>
                <w:color w:val="000000"/>
                <w:sz w:val="18"/>
                <w:szCs w:val="18"/>
              </w:rPr>
              <w:t>»</w:t>
            </w:r>
            <w:r w:rsidRPr="00E160FA">
              <w:rPr>
                <w:rFonts w:ascii="Arial Narrow" w:hAnsi="Arial Narrow" w:cs="Times New Roman"/>
                <w:color w:val="000000"/>
                <w:sz w:val="18"/>
                <w:szCs w:val="18"/>
              </w:rPr>
              <w:t xml:space="preserve"> не требуется ин</w:t>
            </w:r>
            <w:r w:rsidR="003D64A1">
              <w:rPr>
                <w:rFonts w:ascii="Arial Narrow" w:hAnsi="Arial Narrow" w:cs="Times New Roman"/>
                <w:color w:val="000000"/>
                <w:sz w:val="18"/>
                <w:szCs w:val="18"/>
              </w:rPr>
              <w:t>о</w:t>
            </w:r>
            <w:r w:rsidRPr="00E160FA">
              <w:rPr>
                <w:rFonts w:ascii="Arial Narrow" w:hAnsi="Arial Narrow" w:cs="Times New Roman"/>
                <w:color w:val="000000"/>
                <w:sz w:val="18"/>
                <w:szCs w:val="18"/>
              </w:rPr>
              <w:t>е)**</w:t>
            </w:r>
          </w:p>
        </w:tc>
        <w:tc>
          <w:tcPr>
            <w:tcW w:w="821"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3.5</w:t>
            </w:r>
          </w:p>
        </w:tc>
      </w:tr>
      <w:tr w:rsidR="00513731" w:rsidRPr="00E160FA" w:rsidTr="00E160FA">
        <w:trPr>
          <w:trHeight w:val="20"/>
        </w:trPr>
        <w:tc>
          <w:tcPr>
            <w:tcW w:w="1851" w:type="dxa"/>
            <w:vMerge/>
            <w:tcBorders>
              <w:top w:val="nil"/>
              <w:left w:val="single" w:sz="6" w:space="0" w:color="auto"/>
              <w:bottom w:val="nil"/>
              <w:right w:val="single" w:sz="6" w:space="0" w:color="auto"/>
            </w:tcBorders>
            <w:shd w:val="clear" w:color="auto" w:fill="FFFFFF"/>
          </w:tcPr>
          <w:p w:rsidR="00513731" w:rsidRPr="00E160FA" w:rsidRDefault="00513731" w:rsidP="00E160FA">
            <w:pPr>
              <w:widowControl/>
              <w:rPr>
                <w:rFonts w:ascii="Arial Narrow" w:hAnsi="Arial Narrow" w:cs="Times New Roman"/>
                <w:sz w:val="18"/>
                <w:szCs w:val="18"/>
              </w:rPr>
            </w:pPr>
          </w:p>
          <w:p w:rsidR="00513731" w:rsidRPr="00E160FA" w:rsidRDefault="00513731" w:rsidP="00E160FA">
            <w:pPr>
              <w:widowControl/>
              <w:rPr>
                <w:rFonts w:ascii="Arial Narrow" w:hAnsi="Arial Narrow" w:cs="Times New Roman"/>
                <w:sz w:val="18"/>
                <w:szCs w:val="18"/>
              </w:rPr>
            </w:pPr>
          </w:p>
        </w:tc>
        <w:tc>
          <w:tcPr>
            <w:tcW w:w="3300"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Программа действий, прочие объекты</w:t>
            </w:r>
          </w:p>
        </w:tc>
        <w:tc>
          <w:tcPr>
            <w:tcW w:w="3465"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 xml:space="preserve">до </w:t>
            </w:r>
            <w:r w:rsidR="00231AC1">
              <w:rPr>
                <w:rFonts w:ascii="Arial Narrow" w:hAnsi="Arial Narrow" w:cs="Times New Roman"/>
                <w:color w:val="000000"/>
                <w:sz w:val="18"/>
                <w:szCs w:val="18"/>
              </w:rPr>
              <w:t>31 января</w:t>
            </w:r>
            <w:r w:rsidRPr="00E160FA">
              <w:rPr>
                <w:rFonts w:ascii="Arial Narrow" w:hAnsi="Arial Narrow" w:cs="Times New Roman"/>
                <w:color w:val="000000"/>
                <w:sz w:val="18"/>
                <w:szCs w:val="18"/>
              </w:rPr>
              <w:t>**</w:t>
            </w:r>
          </w:p>
        </w:tc>
        <w:tc>
          <w:tcPr>
            <w:tcW w:w="821"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3.5</w:t>
            </w:r>
          </w:p>
        </w:tc>
      </w:tr>
      <w:tr w:rsidR="00513731" w:rsidRPr="00E160FA" w:rsidTr="00E160FA">
        <w:trPr>
          <w:trHeight w:val="20"/>
        </w:trPr>
        <w:tc>
          <w:tcPr>
            <w:tcW w:w="1851" w:type="dxa"/>
            <w:vMerge/>
            <w:tcBorders>
              <w:top w:val="nil"/>
              <w:left w:val="single" w:sz="6" w:space="0" w:color="auto"/>
              <w:bottom w:val="nil"/>
              <w:right w:val="single" w:sz="6" w:space="0" w:color="auto"/>
            </w:tcBorders>
            <w:shd w:val="clear" w:color="auto" w:fill="FFFFFF"/>
          </w:tcPr>
          <w:p w:rsidR="00513731" w:rsidRPr="00E160FA" w:rsidRDefault="00513731" w:rsidP="00E160FA">
            <w:pPr>
              <w:widowControl/>
              <w:rPr>
                <w:rFonts w:ascii="Arial Narrow" w:hAnsi="Arial Narrow" w:cs="Times New Roman"/>
                <w:sz w:val="18"/>
                <w:szCs w:val="18"/>
              </w:rPr>
            </w:pPr>
          </w:p>
          <w:p w:rsidR="00513731" w:rsidRPr="00E160FA" w:rsidRDefault="00513731" w:rsidP="00E160FA">
            <w:pPr>
              <w:widowControl/>
              <w:rPr>
                <w:rFonts w:ascii="Arial Narrow" w:hAnsi="Arial Narrow" w:cs="Times New Roman"/>
                <w:sz w:val="18"/>
                <w:szCs w:val="18"/>
              </w:rPr>
            </w:pPr>
          </w:p>
        </w:tc>
        <w:tc>
          <w:tcPr>
            <w:tcW w:w="3300"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Программа действий, международные перемещения ядерных материалов</w:t>
            </w:r>
          </w:p>
        </w:tc>
        <w:tc>
          <w:tcPr>
            <w:tcW w:w="3465"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 xml:space="preserve">до </w:t>
            </w:r>
            <w:r w:rsidR="00231AC1">
              <w:rPr>
                <w:rFonts w:ascii="Arial Narrow" w:hAnsi="Arial Narrow" w:cs="Times New Roman"/>
                <w:color w:val="000000"/>
                <w:sz w:val="18"/>
                <w:szCs w:val="18"/>
              </w:rPr>
              <w:t>31 января</w:t>
            </w:r>
            <w:r w:rsidRPr="00E160FA">
              <w:rPr>
                <w:rFonts w:ascii="Arial Narrow" w:hAnsi="Arial Narrow" w:cs="Times New Roman"/>
                <w:color w:val="000000"/>
                <w:sz w:val="18"/>
                <w:szCs w:val="18"/>
              </w:rPr>
              <w:t>*</w:t>
            </w:r>
          </w:p>
        </w:tc>
        <w:tc>
          <w:tcPr>
            <w:tcW w:w="821"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3.6</w:t>
            </w:r>
          </w:p>
        </w:tc>
      </w:tr>
      <w:tr w:rsidR="00513731" w:rsidRPr="00E160FA" w:rsidTr="00E160FA">
        <w:trPr>
          <w:trHeight w:val="20"/>
        </w:trPr>
        <w:tc>
          <w:tcPr>
            <w:tcW w:w="1851" w:type="dxa"/>
            <w:vMerge/>
            <w:tcBorders>
              <w:top w:val="nil"/>
              <w:left w:val="single" w:sz="6" w:space="0" w:color="auto"/>
              <w:bottom w:val="nil"/>
              <w:right w:val="single" w:sz="6" w:space="0" w:color="auto"/>
            </w:tcBorders>
            <w:shd w:val="clear" w:color="auto" w:fill="FFFFFF"/>
          </w:tcPr>
          <w:p w:rsidR="00513731" w:rsidRPr="00E160FA" w:rsidRDefault="00513731" w:rsidP="00E160FA">
            <w:pPr>
              <w:widowControl/>
              <w:rPr>
                <w:rFonts w:ascii="Arial Narrow" w:hAnsi="Arial Narrow" w:cs="Times New Roman"/>
                <w:sz w:val="18"/>
                <w:szCs w:val="18"/>
              </w:rPr>
            </w:pPr>
          </w:p>
          <w:p w:rsidR="00513731" w:rsidRPr="00E160FA" w:rsidRDefault="00513731" w:rsidP="00E160FA">
            <w:pPr>
              <w:widowControl/>
              <w:rPr>
                <w:rFonts w:ascii="Arial Narrow" w:hAnsi="Arial Narrow" w:cs="Times New Roman"/>
                <w:sz w:val="18"/>
                <w:szCs w:val="18"/>
              </w:rPr>
            </w:pPr>
          </w:p>
        </w:tc>
        <w:tc>
          <w:tcPr>
            <w:tcW w:w="3300"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Ежегодный отчет</w:t>
            </w:r>
          </w:p>
        </w:tc>
        <w:tc>
          <w:tcPr>
            <w:tcW w:w="3465"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 xml:space="preserve">до </w:t>
            </w:r>
            <w:r w:rsidR="00231AC1">
              <w:rPr>
                <w:rFonts w:ascii="Arial Narrow" w:hAnsi="Arial Narrow" w:cs="Times New Roman"/>
                <w:color w:val="000000"/>
                <w:sz w:val="18"/>
                <w:szCs w:val="18"/>
              </w:rPr>
              <w:t>31 января</w:t>
            </w:r>
            <w:r w:rsidRPr="00E160FA">
              <w:rPr>
                <w:rFonts w:ascii="Arial Narrow" w:hAnsi="Arial Narrow" w:cs="Times New Roman"/>
                <w:color w:val="000000"/>
                <w:sz w:val="18"/>
                <w:szCs w:val="18"/>
              </w:rPr>
              <w:t>*</w:t>
            </w:r>
          </w:p>
        </w:tc>
        <w:tc>
          <w:tcPr>
            <w:tcW w:w="821"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4.3</w:t>
            </w:r>
          </w:p>
        </w:tc>
      </w:tr>
      <w:tr w:rsidR="00513731" w:rsidRPr="00E160FA" w:rsidTr="00E160FA">
        <w:trPr>
          <w:trHeight w:val="20"/>
        </w:trPr>
        <w:tc>
          <w:tcPr>
            <w:tcW w:w="1851" w:type="dxa"/>
            <w:vMerge/>
            <w:tcBorders>
              <w:top w:val="nil"/>
              <w:left w:val="single" w:sz="6" w:space="0" w:color="auto"/>
              <w:bottom w:val="nil"/>
              <w:right w:val="single" w:sz="6" w:space="0" w:color="auto"/>
            </w:tcBorders>
            <w:shd w:val="clear" w:color="auto" w:fill="FFFFFF"/>
          </w:tcPr>
          <w:p w:rsidR="00513731" w:rsidRPr="00E160FA" w:rsidRDefault="00513731" w:rsidP="00E160FA">
            <w:pPr>
              <w:widowControl/>
              <w:rPr>
                <w:rFonts w:ascii="Arial Narrow" w:hAnsi="Arial Narrow" w:cs="Times New Roman"/>
                <w:sz w:val="18"/>
                <w:szCs w:val="18"/>
              </w:rPr>
            </w:pPr>
          </w:p>
          <w:p w:rsidR="00513731" w:rsidRPr="00E160FA" w:rsidRDefault="00513731" w:rsidP="00E160FA">
            <w:pPr>
              <w:widowControl/>
              <w:rPr>
                <w:rFonts w:ascii="Arial Narrow" w:hAnsi="Arial Narrow" w:cs="Times New Roman"/>
                <w:sz w:val="18"/>
                <w:szCs w:val="18"/>
              </w:rPr>
            </w:pPr>
          </w:p>
        </w:tc>
        <w:tc>
          <w:tcPr>
            <w:tcW w:w="3300"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Список объектов ядерного применения (неядерные материалы)</w:t>
            </w:r>
          </w:p>
        </w:tc>
        <w:tc>
          <w:tcPr>
            <w:tcW w:w="3465"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 xml:space="preserve">до </w:t>
            </w:r>
            <w:r w:rsidR="00231AC1">
              <w:rPr>
                <w:rFonts w:ascii="Arial Narrow" w:hAnsi="Arial Narrow" w:cs="Times New Roman"/>
                <w:color w:val="000000"/>
                <w:sz w:val="18"/>
                <w:szCs w:val="18"/>
              </w:rPr>
              <w:t>31 января</w:t>
            </w:r>
            <w:r w:rsidRPr="00E160FA">
              <w:rPr>
                <w:rFonts w:ascii="Arial Narrow" w:hAnsi="Arial Narrow" w:cs="Times New Roman"/>
                <w:color w:val="000000"/>
                <w:sz w:val="18"/>
                <w:szCs w:val="18"/>
              </w:rPr>
              <w:t>*</w:t>
            </w:r>
          </w:p>
        </w:tc>
        <w:tc>
          <w:tcPr>
            <w:tcW w:w="821"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4.3</w:t>
            </w:r>
          </w:p>
        </w:tc>
      </w:tr>
      <w:tr w:rsidR="00513731" w:rsidRPr="00E160FA" w:rsidTr="00E160FA">
        <w:trPr>
          <w:trHeight w:val="20"/>
        </w:trPr>
        <w:tc>
          <w:tcPr>
            <w:tcW w:w="1851" w:type="dxa"/>
            <w:vMerge/>
            <w:tcBorders>
              <w:top w:val="nil"/>
              <w:left w:val="single" w:sz="6" w:space="0" w:color="auto"/>
              <w:bottom w:val="single" w:sz="6" w:space="0" w:color="auto"/>
              <w:right w:val="single" w:sz="6" w:space="0" w:color="auto"/>
            </w:tcBorders>
            <w:shd w:val="clear" w:color="auto" w:fill="FFFFFF"/>
          </w:tcPr>
          <w:p w:rsidR="00513731" w:rsidRPr="00E160FA" w:rsidRDefault="00513731" w:rsidP="00E160FA">
            <w:pPr>
              <w:widowControl/>
              <w:rPr>
                <w:rFonts w:ascii="Arial Narrow" w:hAnsi="Arial Narrow" w:cs="Times New Roman"/>
                <w:sz w:val="18"/>
                <w:szCs w:val="18"/>
              </w:rPr>
            </w:pPr>
          </w:p>
          <w:p w:rsidR="00513731" w:rsidRPr="00E160FA" w:rsidRDefault="00513731" w:rsidP="00E160FA">
            <w:pPr>
              <w:widowControl/>
              <w:rPr>
                <w:rFonts w:ascii="Arial Narrow" w:hAnsi="Arial Narrow" w:cs="Times New Roman"/>
                <w:sz w:val="18"/>
                <w:szCs w:val="18"/>
              </w:rPr>
            </w:pPr>
          </w:p>
        </w:tc>
        <w:tc>
          <w:tcPr>
            <w:tcW w:w="3300"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Уведомление об освобожденной деятельности</w:t>
            </w:r>
          </w:p>
        </w:tc>
        <w:tc>
          <w:tcPr>
            <w:tcW w:w="3465"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 xml:space="preserve">Постановление </w:t>
            </w:r>
            <w:r w:rsidR="005E27D5">
              <w:rPr>
                <w:rFonts w:ascii="Arial Narrow" w:hAnsi="Arial Narrow" w:cs="Times New Roman"/>
                <w:color w:val="000000"/>
                <w:sz w:val="18"/>
                <w:szCs w:val="18"/>
              </w:rPr>
              <w:t>«Об </w:t>
            </w:r>
            <w:r w:rsidRPr="00E160FA">
              <w:rPr>
                <w:rFonts w:ascii="Arial Narrow" w:hAnsi="Arial Narrow" w:cs="Times New Roman"/>
                <w:color w:val="000000"/>
                <w:sz w:val="18"/>
                <w:szCs w:val="18"/>
              </w:rPr>
              <w:t xml:space="preserve">атомной энергии», </w:t>
            </w:r>
            <w:r w:rsidR="00E02A75" w:rsidRPr="00E02A75">
              <w:rPr>
                <w:rFonts w:ascii="Arial Narrow" w:hAnsi="Arial Narrow" w:cs="Times New Roman"/>
                <w:color w:val="000000"/>
                <w:sz w:val="18"/>
                <w:szCs w:val="18"/>
              </w:rPr>
              <w:br/>
            </w:r>
            <w:r w:rsidR="00E02A75" w:rsidRPr="00E160FA">
              <w:rPr>
                <w:rFonts w:ascii="Arial Narrow" w:hAnsi="Arial Narrow" w:cs="Times New Roman"/>
                <w:color w:val="000000"/>
                <w:sz w:val="18"/>
                <w:szCs w:val="18"/>
              </w:rPr>
              <w:t xml:space="preserve">глава </w:t>
            </w:r>
            <w:r w:rsidRPr="00E160FA">
              <w:rPr>
                <w:rFonts w:ascii="Arial Narrow" w:hAnsi="Arial Narrow" w:cs="Times New Roman"/>
                <w:color w:val="000000"/>
                <w:sz w:val="18"/>
                <w:szCs w:val="18"/>
              </w:rPr>
              <w:t>17*</w:t>
            </w:r>
          </w:p>
        </w:tc>
        <w:tc>
          <w:tcPr>
            <w:tcW w:w="821"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(3.1)</w:t>
            </w:r>
          </w:p>
        </w:tc>
      </w:tr>
      <w:tr w:rsidR="00513731" w:rsidRPr="00E160FA" w:rsidTr="00E160FA">
        <w:trPr>
          <w:trHeight w:val="20"/>
        </w:trPr>
        <w:tc>
          <w:tcPr>
            <w:tcW w:w="1851" w:type="dxa"/>
            <w:vMerge w:val="restart"/>
            <w:tcBorders>
              <w:top w:val="single" w:sz="6" w:space="0" w:color="auto"/>
              <w:left w:val="single" w:sz="6" w:space="0" w:color="auto"/>
              <w:bottom w:val="nil"/>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b/>
                <w:color w:val="000000"/>
                <w:sz w:val="18"/>
                <w:szCs w:val="18"/>
              </w:rPr>
              <w:t>Ядерные материалы</w:t>
            </w:r>
          </w:p>
        </w:tc>
        <w:tc>
          <w:tcPr>
            <w:tcW w:w="3300"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Отчет об изменениях инвентарного количества материала</w:t>
            </w:r>
          </w:p>
        </w:tc>
        <w:tc>
          <w:tcPr>
            <w:tcW w:w="3465"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 xml:space="preserve">Ежемесячно до 15-го числа, кроме проведения физической инвентаризации, когда 1-й отчет предоставляется </w:t>
            </w:r>
            <w:r w:rsidR="00925AA0">
              <w:rPr>
                <w:rFonts w:ascii="Arial Narrow" w:hAnsi="Arial Narrow" w:cs="Times New Roman"/>
                <w:color w:val="000000"/>
                <w:sz w:val="18"/>
                <w:szCs w:val="18"/>
              </w:rPr>
              <w:t>в течение</w:t>
            </w:r>
            <w:r w:rsidRPr="00E160FA">
              <w:rPr>
                <w:rFonts w:ascii="Arial Narrow" w:hAnsi="Arial Narrow" w:cs="Times New Roman"/>
                <w:color w:val="000000"/>
                <w:sz w:val="18"/>
                <w:szCs w:val="18"/>
              </w:rPr>
              <w:t xml:space="preserve"> 30 дней со дня проведения физической инвентаризации, но не позднее 15-го числа следующего месяца, и 2-й отчет предоставляется до 15-го числа следующего месяца**</w:t>
            </w:r>
          </w:p>
        </w:tc>
        <w:tc>
          <w:tcPr>
            <w:tcW w:w="821"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4.3</w:t>
            </w:r>
          </w:p>
        </w:tc>
      </w:tr>
      <w:tr w:rsidR="00513731" w:rsidRPr="00E160FA" w:rsidTr="00E160FA">
        <w:trPr>
          <w:trHeight w:val="20"/>
        </w:trPr>
        <w:tc>
          <w:tcPr>
            <w:tcW w:w="1851" w:type="dxa"/>
            <w:vMerge/>
            <w:tcBorders>
              <w:top w:val="nil"/>
              <w:left w:val="single" w:sz="6" w:space="0" w:color="auto"/>
              <w:bottom w:val="nil"/>
              <w:right w:val="single" w:sz="6" w:space="0" w:color="auto"/>
            </w:tcBorders>
            <w:shd w:val="clear" w:color="auto" w:fill="FFFFFF"/>
          </w:tcPr>
          <w:p w:rsidR="00513731" w:rsidRPr="00E160FA" w:rsidRDefault="00513731" w:rsidP="00E160FA">
            <w:pPr>
              <w:widowControl/>
              <w:rPr>
                <w:rFonts w:ascii="Arial Narrow" w:hAnsi="Arial Narrow" w:cs="Times New Roman"/>
                <w:sz w:val="18"/>
                <w:szCs w:val="18"/>
              </w:rPr>
            </w:pPr>
          </w:p>
          <w:p w:rsidR="00513731" w:rsidRPr="00E160FA" w:rsidRDefault="00513731" w:rsidP="00E160FA">
            <w:pPr>
              <w:widowControl/>
              <w:rPr>
                <w:rFonts w:ascii="Arial Narrow" w:hAnsi="Arial Narrow" w:cs="Times New Roman"/>
                <w:sz w:val="18"/>
                <w:szCs w:val="18"/>
              </w:rPr>
            </w:pPr>
          </w:p>
        </w:tc>
        <w:tc>
          <w:tcPr>
            <w:tcW w:w="3300"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02A75">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Материально-балансовый отчет (</w:t>
            </w:r>
            <w:r w:rsidR="00E02A75">
              <w:rPr>
                <w:rFonts w:ascii="Arial Narrow" w:hAnsi="Arial Narrow" w:cs="Times New Roman"/>
                <w:color w:val="000000"/>
                <w:sz w:val="18"/>
                <w:szCs w:val="18"/>
              </w:rPr>
              <w:t>МБО</w:t>
            </w:r>
            <w:r w:rsidRPr="00E160FA">
              <w:rPr>
                <w:rFonts w:ascii="Arial Narrow" w:hAnsi="Arial Narrow" w:cs="Times New Roman"/>
                <w:color w:val="000000"/>
                <w:sz w:val="18"/>
                <w:szCs w:val="18"/>
              </w:rPr>
              <w:t>)</w:t>
            </w:r>
          </w:p>
        </w:tc>
        <w:tc>
          <w:tcPr>
            <w:tcW w:w="3465"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 xml:space="preserve">30 суток со дня проведения физической инвентаризации** </w:t>
            </w:r>
          </w:p>
        </w:tc>
        <w:tc>
          <w:tcPr>
            <w:tcW w:w="821"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4.3</w:t>
            </w:r>
          </w:p>
        </w:tc>
      </w:tr>
      <w:tr w:rsidR="00513731" w:rsidRPr="00E160FA" w:rsidTr="00E160FA">
        <w:trPr>
          <w:trHeight w:val="20"/>
        </w:trPr>
        <w:tc>
          <w:tcPr>
            <w:tcW w:w="1851" w:type="dxa"/>
            <w:vMerge/>
            <w:tcBorders>
              <w:top w:val="nil"/>
              <w:left w:val="single" w:sz="6" w:space="0" w:color="auto"/>
              <w:bottom w:val="nil"/>
              <w:right w:val="single" w:sz="6" w:space="0" w:color="auto"/>
            </w:tcBorders>
            <w:shd w:val="clear" w:color="auto" w:fill="FFFFFF"/>
          </w:tcPr>
          <w:p w:rsidR="00513731" w:rsidRPr="00E160FA" w:rsidRDefault="00513731" w:rsidP="00E160FA">
            <w:pPr>
              <w:widowControl/>
              <w:rPr>
                <w:rFonts w:ascii="Arial Narrow" w:hAnsi="Arial Narrow" w:cs="Times New Roman"/>
                <w:sz w:val="18"/>
                <w:szCs w:val="18"/>
              </w:rPr>
            </w:pPr>
          </w:p>
          <w:p w:rsidR="00513731" w:rsidRPr="00E160FA" w:rsidRDefault="00513731" w:rsidP="00E160FA">
            <w:pPr>
              <w:widowControl/>
              <w:rPr>
                <w:rFonts w:ascii="Arial Narrow" w:hAnsi="Arial Narrow" w:cs="Times New Roman"/>
                <w:sz w:val="18"/>
                <w:szCs w:val="18"/>
              </w:rPr>
            </w:pPr>
          </w:p>
        </w:tc>
        <w:tc>
          <w:tcPr>
            <w:tcW w:w="3300"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 xml:space="preserve">Список наличного количества ядерного материала </w:t>
            </w:r>
          </w:p>
        </w:tc>
        <w:tc>
          <w:tcPr>
            <w:tcW w:w="3465"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В качестве приложения к материально-балансовому отчету**</w:t>
            </w:r>
          </w:p>
        </w:tc>
        <w:tc>
          <w:tcPr>
            <w:tcW w:w="821"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4.3</w:t>
            </w:r>
          </w:p>
        </w:tc>
      </w:tr>
      <w:tr w:rsidR="00513731" w:rsidRPr="00E160FA" w:rsidTr="00E160FA">
        <w:trPr>
          <w:trHeight w:val="20"/>
        </w:trPr>
        <w:tc>
          <w:tcPr>
            <w:tcW w:w="1851" w:type="dxa"/>
            <w:vMerge/>
            <w:tcBorders>
              <w:top w:val="nil"/>
              <w:left w:val="single" w:sz="6" w:space="0" w:color="auto"/>
              <w:bottom w:val="single" w:sz="6" w:space="0" w:color="auto"/>
              <w:right w:val="single" w:sz="6" w:space="0" w:color="auto"/>
            </w:tcBorders>
            <w:shd w:val="clear" w:color="auto" w:fill="FFFFFF"/>
          </w:tcPr>
          <w:p w:rsidR="00513731" w:rsidRPr="00E160FA" w:rsidRDefault="00513731" w:rsidP="00E160FA">
            <w:pPr>
              <w:widowControl/>
              <w:rPr>
                <w:rFonts w:ascii="Arial Narrow" w:hAnsi="Arial Narrow" w:cs="Times New Roman"/>
                <w:sz w:val="18"/>
                <w:szCs w:val="18"/>
              </w:rPr>
            </w:pPr>
          </w:p>
          <w:p w:rsidR="00513731" w:rsidRPr="00E160FA" w:rsidRDefault="00513731" w:rsidP="00E160FA">
            <w:pPr>
              <w:widowControl/>
              <w:rPr>
                <w:rFonts w:ascii="Arial Narrow" w:hAnsi="Arial Narrow" w:cs="Times New Roman"/>
                <w:sz w:val="18"/>
                <w:szCs w:val="18"/>
              </w:rPr>
            </w:pPr>
          </w:p>
        </w:tc>
        <w:tc>
          <w:tcPr>
            <w:tcW w:w="3300"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3D64A1">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Ежегодный отчет (получившие послабление по периодичност</w:t>
            </w:r>
            <w:r w:rsidR="003D64A1">
              <w:rPr>
                <w:rFonts w:ascii="Arial Narrow" w:hAnsi="Arial Narrow" w:cs="Times New Roman"/>
                <w:color w:val="000000"/>
                <w:sz w:val="18"/>
                <w:szCs w:val="18"/>
              </w:rPr>
              <w:t>и</w:t>
            </w:r>
            <w:r w:rsidRPr="00E160FA">
              <w:rPr>
                <w:rFonts w:ascii="Arial Narrow" w:hAnsi="Arial Narrow" w:cs="Times New Roman"/>
                <w:color w:val="000000"/>
                <w:sz w:val="18"/>
                <w:szCs w:val="18"/>
              </w:rPr>
              <w:t xml:space="preserve"> представления отчетов или одобренные в качестве участников всеобъемлющего положения о зоне баланса материалов)</w:t>
            </w:r>
          </w:p>
        </w:tc>
        <w:tc>
          <w:tcPr>
            <w:tcW w:w="3465"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763043">
            <w:pPr>
              <w:widowControl/>
              <w:shd w:val="clear" w:color="auto" w:fill="FFFFFF"/>
              <w:rPr>
                <w:rFonts w:ascii="Arial Narrow" w:hAnsi="Arial Narrow" w:cs="Times New Roman"/>
                <w:sz w:val="18"/>
                <w:szCs w:val="18"/>
              </w:rPr>
            </w:pPr>
            <w:proofErr w:type="gramStart"/>
            <w:r w:rsidRPr="00E160FA">
              <w:rPr>
                <w:rFonts w:ascii="Arial Narrow" w:hAnsi="Arial Narrow" w:cs="Times New Roman"/>
                <w:color w:val="000000"/>
                <w:sz w:val="18"/>
                <w:szCs w:val="18"/>
              </w:rPr>
              <w:t>до 31</w:t>
            </w:r>
            <w:r w:rsidR="00763043">
              <w:rPr>
                <w:rFonts w:ascii="Arial Narrow" w:hAnsi="Arial Narrow" w:cs="Times New Roman"/>
                <w:color w:val="000000"/>
                <w:sz w:val="18"/>
                <w:szCs w:val="18"/>
              </w:rPr>
              <w:t xml:space="preserve"> января</w:t>
            </w:r>
            <w:r w:rsidRPr="00E160FA">
              <w:rPr>
                <w:rFonts w:ascii="Arial Narrow" w:hAnsi="Arial Narrow" w:cs="Times New Roman"/>
                <w:color w:val="000000"/>
                <w:sz w:val="18"/>
                <w:szCs w:val="18"/>
              </w:rPr>
              <w:t>** (Примечание!</w:t>
            </w:r>
            <w:proofErr w:type="gramEnd"/>
            <w:r w:rsidRPr="00E160FA">
              <w:rPr>
                <w:rFonts w:ascii="Arial Narrow" w:hAnsi="Arial Narrow" w:cs="Times New Roman"/>
                <w:color w:val="000000"/>
                <w:sz w:val="18"/>
                <w:szCs w:val="18"/>
              </w:rPr>
              <w:t xml:space="preserve"> </w:t>
            </w:r>
            <w:proofErr w:type="gramStart"/>
            <w:r w:rsidRPr="00E160FA">
              <w:rPr>
                <w:rFonts w:ascii="Arial Narrow" w:hAnsi="Arial Narrow" w:cs="Times New Roman"/>
                <w:color w:val="000000"/>
                <w:sz w:val="18"/>
                <w:szCs w:val="18"/>
              </w:rPr>
              <w:t>Также требуется отчет об изменениях инвентарного количества материала, в случае импорта/экспорта в/за пределы ЕС)</w:t>
            </w:r>
            <w:proofErr w:type="gramEnd"/>
          </w:p>
        </w:tc>
        <w:tc>
          <w:tcPr>
            <w:tcW w:w="821"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4.3</w:t>
            </w:r>
          </w:p>
        </w:tc>
      </w:tr>
      <w:tr w:rsidR="00513731" w:rsidRPr="00E160FA" w:rsidTr="00E160FA">
        <w:trPr>
          <w:trHeight w:val="20"/>
        </w:trPr>
        <w:tc>
          <w:tcPr>
            <w:tcW w:w="1851" w:type="dxa"/>
            <w:vMerge w:val="restart"/>
            <w:tcBorders>
              <w:top w:val="single" w:sz="6" w:space="0" w:color="auto"/>
              <w:left w:val="single" w:sz="6" w:space="0" w:color="auto"/>
              <w:bottom w:val="nil"/>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b/>
                <w:color w:val="000000"/>
                <w:sz w:val="18"/>
                <w:szCs w:val="18"/>
              </w:rPr>
              <w:t>Предварительные уведомления (все объекты ядерного применения)</w:t>
            </w:r>
          </w:p>
        </w:tc>
        <w:tc>
          <w:tcPr>
            <w:tcW w:w="3300"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Отправка и прием ядерных материалов;</w:t>
            </w:r>
          </w:p>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отсутствие целостности тепловыделяющей сборки;</w:t>
            </w:r>
          </w:p>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 xml:space="preserve">отсутствие целостности контрольного оборудования; </w:t>
            </w:r>
          </w:p>
          <w:p w:rsidR="00513731" w:rsidRPr="00E160FA" w:rsidRDefault="00513731" w:rsidP="003D64A1">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 xml:space="preserve">прочие упомянутые в </w:t>
            </w:r>
            <w:r w:rsidR="003F63E6">
              <w:rPr>
                <w:rFonts w:ascii="Arial Narrow" w:hAnsi="Arial Narrow" w:cs="Times New Roman"/>
                <w:color w:val="000000"/>
                <w:sz w:val="18"/>
                <w:szCs w:val="18"/>
              </w:rPr>
              <w:t>«</w:t>
            </w:r>
            <w:r w:rsidRPr="00E160FA">
              <w:rPr>
                <w:rFonts w:ascii="Arial Narrow" w:hAnsi="Arial Narrow" w:cs="Times New Roman"/>
                <w:color w:val="000000"/>
                <w:sz w:val="18"/>
                <w:szCs w:val="18"/>
              </w:rPr>
              <w:t>Особых положения</w:t>
            </w:r>
            <w:r w:rsidR="003F63E6">
              <w:rPr>
                <w:rFonts w:ascii="Arial Narrow" w:hAnsi="Arial Narrow" w:cs="Times New Roman"/>
                <w:color w:val="000000"/>
                <w:sz w:val="18"/>
                <w:szCs w:val="18"/>
              </w:rPr>
              <w:t>х</w:t>
            </w:r>
            <w:r w:rsidRPr="00E160FA">
              <w:rPr>
                <w:rFonts w:ascii="Arial Narrow" w:hAnsi="Arial Narrow" w:cs="Times New Roman"/>
                <w:color w:val="000000"/>
                <w:sz w:val="18"/>
                <w:szCs w:val="18"/>
              </w:rPr>
              <w:t xml:space="preserve"> о</w:t>
            </w:r>
            <w:r w:rsidR="003D64A1">
              <w:rPr>
                <w:rFonts w:ascii="Arial Narrow" w:hAnsi="Arial Narrow" w:cs="Times New Roman"/>
                <w:color w:val="000000"/>
                <w:sz w:val="18"/>
                <w:szCs w:val="18"/>
              </w:rPr>
              <w:t> </w:t>
            </w:r>
            <w:proofErr w:type="gramStart"/>
            <w:r w:rsidRPr="00E160FA">
              <w:rPr>
                <w:rFonts w:ascii="Arial Narrow" w:hAnsi="Arial Narrow" w:cs="Times New Roman"/>
                <w:color w:val="000000"/>
                <w:sz w:val="18"/>
                <w:szCs w:val="18"/>
              </w:rPr>
              <w:t>контроле за</w:t>
            </w:r>
            <w:proofErr w:type="gramEnd"/>
            <w:r w:rsidRPr="00E160FA">
              <w:rPr>
                <w:rFonts w:ascii="Arial Narrow" w:hAnsi="Arial Narrow" w:cs="Times New Roman"/>
                <w:color w:val="000000"/>
                <w:sz w:val="18"/>
                <w:szCs w:val="18"/>
              </w:rPr>
              <w:t xml:space="preserve"> ядерными материалами</w:t>
            </w:r>
            <w:r w:rsidR="003F63E6">
              <w:rPr>
                <w:rFonts w:ascii="Arial Narrow" w:hAnsi="Arial Narrow" w:cs="Times New Roman"/>
                <w:color w:val="000000"/>
                <w:sz w:val="18"/>
                <w:szCs w:val="18"/>
              </w:rPr>
              <w:t>»</w:t>
            </w:r>
            <w:r w:rsidRPr="00E160FA">
              <w:rPr>
                <w:rFonts w:ascii="Arial Narrow" w:hAnsi="Arial Narrow" w:cs="Times New Roman"/>
                <w:color w:val="000000"/>
                <w:sz w:val="18"/>
                <w:szCs w:val="18"/>
              </w:rPr>
              <w:t xml:space="preserve"> моменты</w:t>
            </w:r>
          </w:p>
        </w:tc>
        <w:tc>
          <w:tcPr>
            <w:tcW w:w="3465"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за 40 суток до даты события**</w:t>
            </w:r>
          </w:p>
        </w:tc>
        <w:tc>
          <w:tcPr>
            <w:tcW w:w="821"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4.3</w:t>
            </w:r>
          </w:p>
        </w:tc>
      </w:tr>
      <w:tr w:rsidR="00513731" w:rsidRPr="00E160FA" w:rsidTr="00E160FA">
        <w:trPr>
          <w:trHeight w:val="20"/>
        </w:trPr>
        <w:tc>
          <w:tcPr>
            <w:tcW w:w="1851" w:type="dxa"/>
            <w:vMerge/>
            <w:tcBorders>
              <w:top w:val="nil"/>
              <w:left w:val="single" w:sz="6" w:space="0" w:color="auto"/>
              <w:bottom w:val="nil"/>
              <w:right w:val="single" w:sz="6" w:space="0" w:color="auto"/>
            </w:tcBorders>
            <w:shd w:val="clear" w:color="auto" w:fill="FFFFFF"/>
          </w:tcPr>
          <w:p w:rsidR="00513731" w:rsidRPr="00E160FA" w:rsidRDefault="00513731" w:rsidP="00E160FA">
            <w:pPr>
              <w:widowControl/>
              <w:rPr>
                <w:rFonts w:ascii="Arial Narrow" w:hAnsi="Arial Narrow" w:cs="Times New Roman"/>
                <w:sz w:val="18"/>
                <w:szCs w:val="18"/>
              </w:rPr>
            </w:pPr>
          </w:p>
          <w:p w:rsidR="00513731" w:rsidRPr="00E160FA" w:rsidRDefault="00513731" w:rsidP="00E160FA">
            <w:pPr>
              <w:widowControl/>
              <w:rPr>
                <w:rFonts w:ascii="Arial Narrow" w:hAnsi="Arial Narrow" w:cs="Times New Roman"/>
                <w:sz w:val="18"/>
                <w:szCs w:val="18"/>
              </w:rPr>
            </w:pPr>
          </w:p>
        </w:tc>
        <w:tc>
          <w:tcPr>
            <w:tcW w:w="3300"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Списание с учета объектов ядерного применения</w:t>
            </w:r>
          </w:p>
        </w:tc>
        <w:tc>
          <w:tcPr>
            <w:tcW w:w="3465"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За две недели до события</w:t>
            </w:r>
          </w:p>
        </w:tc>
        <w:tc>
          <w:tcPr>
            <w:tcW w:w="821"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4.5</w:t>
            </w:r>
          </w:p>
        </w:tc>
      </w:tr>
      <w:tr w:rsidR="00513731" w:rsidRPr="00E160FA" w:rsidTr="00E160FA">
        <w:trPr>
          <w:trHeight w:val="20"/>
        </w:trPr>
        <w:tc>
          <w:tcPr>
            <w:tcW w:w="1851" w:type="dxa"/>
            <w:vMerge/>
            <w:tcBorders>
              <w:top w:val="nil"/>
              <w:left w:val="single" w:sz="6" w:space="0" w:color="auto"/>
              <w:bottom w:val="nil"/>
              <w:right w:val="single" w:sz="6" w:space="0" w:color="auto"/>
            </w:tcBorders>
            <w:shd w:val="clear" w:color="auto" w:fill="FFFFFF"/>
          </w:tcPr>
          <w:p w:rsidR="00513731" w:rsidRPr="00E160FA" w:rsidRDefault="00513731" w:rsidP="00E160FA">
            <w:pPr>
              <w:widowControl/>
              <w:rPr>
                <w:rFonts w:ascii="Arial Narrow" w:hAnsi="Arial Narrow" w:cs="Times New Roman"/>
                <w:sz w:val="18"/>
                <w:szCs w:val="18"/>
              </w:rPr>
            </w:pPr>
          </w:p>
          <w:p w:rsidR="00513731" w:rsidRPr="00E160FA" w:rsidRDefault="00513731" w:rsidP="00E160FA">
            <w:pPr>
              <w:widowControl/>
              <w:rPr>
                <w:rFonts w:ascii="Arial Narrow" w:hAnsi="Arial Narrow" w:cs="Times New Roman"/>
                <w:sz w:val="18"/>
                <w:szCs w:val="18"/>
              </w:rPr>
            </w:pPr>
          </w:p>
        </w:tc>
        <w:tc>
          <w:tcPr>
            <w:tcW w:w="3300"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Отправка и экспорт руды</w:t>
            </w:r>
          </w:p>
        </w:tc>
        <w:tc>
          <w:tcPr>
            <w:tcW w:w="3465"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 xml:space="preserve">В соответствии со </w:t>
            </w:r>
            <w:r w:rsidR="00231022">
              <w:rPr>
                <w:rFonts w:ascii="Arial Narrow" w:hAnsi="Arial Narrow" w:cs="Times New Roman"/>
                <w:color w:val="000000"/>
                <w:sz w:val="18"/>
                <w:szCs w:val="18"/>
              </w:rPr>
              <w:t>стать</w:t>
            </w:r>
            <w:r w:rsidRPr="00E160FA">
              <w:rPr>
                <w:rFonts w:ascii="Arial Narrow" w:hAnsi="Arial Narrow" w:cs="Times New Roman"/>
                <w:color w:val="000000"/>
                <w:sz w:val="18"/>
                <w:szCs w:val="18"/>
              </w:rPr>
              <w:t xml:space="preserve">ями 24 и 25 Постановления Европейской комиссии </w:t>
            </w:r>
            <w:r w:rsidR="00DB1DAE">
              <w:rPr>
                <w:rFonts w:ascii="Arial Narrow" w:hAnsi="Arial Narrow" w:cs="Times New Roman"/>
                <w:color w:val="000000"/>
                <w:sz w:val="18"/>
                <w:szCs w:val="18"/>
              </w:rPr>
              <w:t>№ </w:t>
            </w:r>
            <w:r w:rsidRPr="00E160FA">
              <w:rPr>
                <w:rFonts w:ascii="Arial Narrow" w:hAnsi="Arial Narrow" w:cs="Times New Roman"/>
                <w:color w:val="000000"/>
                <w:sz w:val="18"/>
                <w:szCs w:val="18"/>
              </w:rPr>
              <w:t>302/2005**</w:t>
            </w:r>
          </w:p>
        </w:tc>
        <w:tc>
          <w:tcPr>
            <w:tcW w:w="821"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p>
        </w:tc>
      </w:tr>
      <w:tr w:rsidR="00513731" w:rsidRPr="00E160FA" w:rsidTr="00E160FA">
        <w:trPr>
          <w:trHeight w:val="20"/>
        </w:trPr>
        <w:tc>
          <w:tcPr>
            <w:tcW w:w="1851" w:type="dxa"/>
            <w:vMerge/>
            <w:tcBorders>
              <w:top w:val="nil"/>
              <w:left w:val="single" w:sz="6" w:space="0" w:color="auto"/>
              <w:bottom w:val="single" w:sz="6" w:space="0" w:color="auto"/>
              <w:right w:val="single" w:sz="6" w:space="0" w:color="auto"/>
            </w:tcBorders>
            <w:shd w:val="clear" w:color="auto" w:fill="FFFFFF"/>
          </w:tcPr>
          <w:p w:rsidR="00513731" w:rsidRPr="00E160FA" w:rsidRDefault="00513731" w:rsidP="00E160FA">
            <w:pPr>
              <w:widowControl/>
              <w:rPr>
                <w:rFonts w:ascii="Arial Narrow" w:hAnsi="Arial Narrow" w:cs="Times New Roman"/>
                <w:sz w:val="18"/>
                <w:szCs w:val="18"/>
              </w:rPr>
            </w:pPr>
          </w:p>
          <w:p w:rsidR="00513731" w:rsidRPr="00E160FA" w:rsidRDefault="00513731" w:rsidP="00E160FA">
            <w:pPr>
              <w:widowControl/>
              <w:rPr>
                <w:rFonts w:ascii="Arial Narrow" w:hAnsi="Arial Narrow" w:cs="Times New Roman"/>
                <w:sz w:val="18"/>
                <w:szCs w:val="18"/>
              </w:rPr>
            </w:pPr>
          </w:p>
        </w:tc>
        <w:tc>
          <w:tcPr>
            <w:tcW w:w="3300"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Предварительные уведомления о международной перевозке ядерного материала</w:t>
            </w:r>
          </w:p>
        </w:tc>
        <w:tc>
          <w:tcPr>
            <w:tcW w:w="3465"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543D9">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За две недели до события, если оно не внесено в</w:t>
            </w:r>
            <w:r w:rsidR="00E543D9">
              <w:rPr>
                <w:rFonts w:ascii="Arial Narrow" w:hAnsi="Arial Narrow" w:cs="Times New Roman"/>
                <w:color w:val="000000"/>
                <w:sz w:val="18"/>
                <w:szCs w:val="18"/>
              </w:rPr>
              <w:t> </w:t>
            </w:r>
            <w:r w:rsidRPr="00E160FA">
              <w:rPr>
                <w:rFonts w:ascii="Arial Narrow" w:hAnsi="Arial Narrow" w:cs="Times New Roman"/>
                <w:color w:val="000000"/>
                <w:sz w:val="18"/>
                <w:szCs w:val="18"/>
              </w:rPr>
              <w:t>программу действий*</w:t>
            </w:r>
          </w:p>
        </w:tc>
        <w:tc>
          <w:tcPr>
            <w:tcW w:w="821"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4.4</w:t>
            </w:r>
          </w:p>
        </w:tc>
      </w:tr>
      <w:tr w:rsidR="00513731" w:rsidRPr="00E160FA" w:rsidTr="00E160FA">
        <w:trPr>
          <w:trHeight w:val="20"/>
        </w:trPr>
        <w:tc>
          <w:tcPr>
            <w:tcW w:w="1851"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b/>
                <w:color w:val="000000"/>
                <w:sz w:val="18"/>
                <w:szCs w:val="18"/>
              </w:rPr>
              <w:t>Уведомления о действиях</w:t>
            </w:r>
          </w:p>
        </w:tc>
        <w:tc>
          <w:tcPr>
            <w:tcW w:w="3300"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763043">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Уведомлени</w:t>
            </w:r>
            <w:r w:rsidR="00763043">
              <w:rPr>
                <w:rFonts w:ascii="Arial Narrow" w:hAnsi="Arial Narrow" w:cs="Times New Roman"/>
                <w:color w:val="000000"/>
                <w:sz w:val="18"/>
                <w:szCs w:val="18"/>
              </w:rPr>
              <w:t>е</w:t>
            </w:r>
            <w:r w:rsidRPr="00E160FA">
              <w:rPr>
                <w:rFonts w:ascii="Arial Narrow" w:hAnsi="Arial Narrow" w:cs="Times New Roman"/>
                <w:color w:val="000000"/>
                <w:sz w:val="18"/>
                <w:szCs w:val="18"/>
              </w:rPr>
              <w:t xml:space="preserve"> о действиях</w:t>
            </w:r>
          </w:p>
        </w:tc>
        <w:tc>
          <w:tcPr>
            <w:tcW w:w="3465"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В течение двух недель со дня события*</w:t>
            </w:r>
          </w:p>
        </w:tc>
        <w:tc>
          <w:tcPr>
            <w:tcW w:w="821"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4.3</w:t>
            </w:r>
          </w:p>
        </w:tc>
      </w:tr>
      <w:tr w:rsidR="00513731" w:rsidRPr="00E160FA" w:rsidTr="00E160FA">
        <w:trPr>
          <w:trHeight w:val="20"/>
        </w:trPr>
        <w:tc>
          <w:tcPr>
            <w:tcW w:w="1851" w:type="dxa"/>
            <w:vMerge w:val="restart"/>
            <w:tcBorders>
              <w:top w:val="single" w:sz="6" w:space="0" w:color="auto"/>
              <w:left w:val="single" w:sz="6" w:space="0" w:color="auto"/>
              <w:bottom w:val="nil"/>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b/>
                <w:color w:val="000000"/>
                <w:sz w:val="18"/>
                <w:szCs w:val="18"/>
              </w:rPr>
              <w:t>Специальные отчеты</w:t>
            </w:r>
          </w:p>
        </w:tc>
        <w:tc>
          <w:tcPr>
            <w:tcW w:w="3300"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Уведомление о событии</w:t>
            </w:r>
          </w:p>
        </w:tc>
        <w:tc>
          <w:tcPr>
            <w:tcW w:w="3465"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Незамедлительно*</w:t>
            </w:r>
          </w:p>
        </w:tc>
        <w:tc>
          <w:tcPr>
            <w:tcW w:w="821"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4.3</w:t>
            </w:r>
          </w:p>
        </w:tc>
      </w:tr>
      <w:tr w:rsidR="00513731" w:rsidRPr="00E160FA" w:rsidTr="00E160FA">
        <w:trPr>
          <w:trHeight w:val="20"/>
        </w:trPr>
        <w:tc>
          <w:tcPr>
            <w:tcW w:w="1851" w:type="dxa"/>
            <w:vMerge/>
            <w:tcBorders>
              <w:top w:val="nil"/>
              <w:left w:val="single" w:sz="6" w:space="0" w:color="auto"/>
              <w:bottom w:val="single" w:sz="6" w:space="0" w:color="auto"/>
              <w:right w:val="single" w:sz="6" w:space="0" w:color="auto"/>
            </w:tcBorders>
            <w:shd w:val="clear" w:color="auto" w:fill="FFFFFF"/>
          </w:tcPr>
          <w:p w:rsidR="00513731" w:rsidRPr="00E160FA" w:rsidRDefault="00513731" w:rsidP="00E160FA">
            <w:pPr>
              <w:widowControl/>
              <w:rPr>
                <w:rFonts w:ascii="Arial Narrow" w:hAnsi="Arial Narrow" w:cs="Times New Roman"/>
                <w:sz w:val="18"/>
                <w:szCs w:val="18"/>
              </w:rPr>
            </w:pPr>
          </w:p>
          <w:p w:rsidR="00513731" w:rsidRPr="00E160FA" w:rsidRDefault="00513731" w:rsidP="00E160FA">
            <w:pPr>
              <w:widowControl/>
              <w:rPr>
                <w:rFonts w:ascii="Arial Narrow" w:hAnsi="Arial Narrow" w:cs="Times New Roman"/>
                <w:sz w:val="18"/>
                <w:szCs w:val="18"/>
              </w:rPr>
            </w:pPr>
          </w:p>
        </w:tc>
        <w:tc>
          <w:tcPr>
            <w:tcW w:w="3300"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Отчет о событии</w:t>
            </w:r>
          </w:p>
        </w:tc>
        <w:tc>
          <w:tcPr>
            <w:tcW w:w="3465"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Незамедлительно**</w:t>
            </w:r>
          </w:p>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 xml:space="preserve">(В соответствии со </w:t>
            </w:r>
            <w:r w:rsidR="00231022">
              <w:rPr>
                <w:rFonts w:ascii="Arial Narrow" w:hAnsi="Arial Narrow" w:cs="Times New Roman"/>
                <w:color w:val="000000"/>
                <w:sz w:val="18"/>
                <w:szCs w:val="18"/>
              </w:rPr>
              <w:t>стать</w:t>
            </w:r>
            <w:r w:rsidRPr="00E160FA">
              <w:rPr>
                <w:rFonts w:ascii="Arial Narrow" w:hAnsi="Arial Narrow" w:cs="Times New Roman"/>
                <w:color w:val="000000"/>
                <w:sz w:val="18"/>
                <w:szCs w:val="18"/>
              </w:rPr>
              <w:t xml:space="preserve">ей 14 Постановления Европейской комиссии </w:t>
            </w:r>
            <w:r w:rsidR="00DB1DAE">
              <w:rPr>
                <w:rFonts w:ascii="Arial Narrow" w:hAnsi="Arial Narrow" w:cs="Times New Roman"/>
                <w:color w:val="000000"/>
                <w:sz w:val="18"/>
                <w:szCs w:val="18"/>
              </w:rPr>
              <w:t>№ </w:t>
            </w:r>
            <w:r w:rsidRPr="00E160FA">
              <w:rPr>
                <w:rFonts w:ascii="Arial Narrow" w:hAnsi="Arial Narrow" w:cs="Times New Roman"/>
                <w:color w:val="000000"/>
                <w:sz w:val="18"/>
                <w:szCs w:val="18"/>
              </w:rPr>
              <w:t xml:space="preserve">302/2005, </w:t>
            </w:r>
            <w:r w:rsidR="00E543D9">
              <w:rPr>
                <w:rFonts w:ascii="Arial Narrow" w:hAnsi="Arial Narrow" w:cs="Times New Roman"/>
                <w:color w:val="000000"/>
                <w:sz w:val="18"/>
                <w:szCs w:val="18"/>
              </w:rPr>
              <w:t>«</w:t>
            </w:r>
            <w:r w:rsidRPr="00E160FA">
              <w:rPr>
                <w:rFonts w:ascii="Arial Narrow" w:hAnsi="Arial Narrow" w:cs="Times New Roman"/>
                <w:color w:val="000000"/>
                <w:sz w:val="18"/>
                <w:szCs w:val="18"/>
              </w:rPr>
              <w:t xml:space="preserve">Особые положения о </w:t>
            </w:r>
            <w:proofErr w:type="gramStart"/>
            <w:r w:rsidRPr="00E160FA">
              <w:rPr>
                <w:rFonts w:ascii="Arial Narrow" w:hAnsi="Arial Narrow" w:cs="Times New Roman"/>
                <w:color w:val="000000"/>
                <w:sz w:val="18"/>
                <w:szCs w:val="18"/>
              </w:rPr>
              <w:t>контроле за</w:t>
            </w:r>
            <w:proofErr w:type="gramEnd"/>
            <w:r w:rsidRPr="00E160FA">
              <w:rPr>
                <w:rFonts w:ascii="Arial Narrow" w:hAnsi="Arial Narrow" w:cs="Times New Roman"/>
                <w:color w:val="000000"/>
                <w:sz w:val="18"/>
                <w:szCs w:val="18"/>
              </w:rPr>
              <w:t xml:space="preserve"> ядерными материалами</w:t>
            </w:r>
            <w:r w:rsidR="00E543D9">
              <w:rPr>
                <w:rFonts w:ascii="Arial Narrow" w:hAnsi="Arial Narrow" w:cs="Times New Roman"/>
                <w:color w:val="000000"/>
                <w:sz w:val="18"/>
                <w:szCs w:val="18"/>
              </w:rPr>
              <w:t>»</w:t>
            </w:r>
            <w:r w:rsidRPr="00E160FA">
              <w:rPr>
                <w:rFonts w:ascii="Arial Narrow" w:hAnsi="Arial Narrow" w:cs="Times New Roman"/>
                <w:color w:val="000000"/>
                <w:sz w:val="18"/>
                <w:szCs w:val="18"/>
              </w:rPr>
              <w:t>)</w:t>
            </w:r>
          </w:p>
        </w:tc>
        <w:tc>
          <w:tcPr>
            <w:tcW w:w="821"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4.3</w:t>
            </w:r>
          </w:p>
        </w:tc>
      </w:tr>
    </w:tbl>
    <w:p w:rsidR="00513731" w:rsidRPr="008C50D0" w:rsidRDefault="00513731" w:rsidP="00CC1DE9">
      <w:pPr>
        <w:widowControl/>
        <w:spacing w:after="120" w:line="264" w:lineRule="auto"/>
        <w:rPr>
          <w:rFonts w:ascii="Times New Roman" w:hAnsi="Times New Roman" w:cs="Times New Roman"/>
          <w:sz w:val="19"/>
          <w:szCs w:val="19"/>
        </w:rPr>
        <w:sectPr w:rsidR="00513731" w:rsidRPr="008C50D0" w:rsidSect="006875E4">
          <w:pgSz w:w="11909" w:h="16834" w:code="9"/>
          <w:pgMar w:top="1134" w:right="1134" w:bottom="1134" w:left="1418" w:header="720" w:footer="720" w:gutter="0"/>
          <w:cols w:space="60"/>
          <w:noEndnote/>
        </w:sectPr>
      </w:pPr>
    </w:p>
    <w:p w:rsidR="00513731" w:rsidRPr="009E595A" w:rsidRDefault="00513731" w:rsidP="00CC1DE9">
      <w:pPr>
        <w:widowControl/>
        <w:shd w:val="clear" w:color="auto" w:fill="FFFFFF"/>
        <w:tabs>
          <w:tab w:val="left" w:pos="427"/>
        </w:tabs>
        <w:spacing w:before="240" w:after="120" w:line="247" w:lineRule="auto"/>
        <w:rPr>
          <w:rFonts w:cs="Times New Roman"/>
          <w:b/>
          <w:sz w:val="32"/>
          <w:szCs w:val="32"/>
        </w:rPr>
      </w:pPr>
      <w:bookmarkStart w:id="25" w:name="bookmark30"/>
      <w:r w:rsidRPr="008C50D0">
        <w:rPr>
          <w:rFonts w:cs="Times New Roman"/>
          <w:b/>
          <w:color w:val="A6A6A6" w:themeColor="background1" w:themeShade="A6"/>
          <w:sz w:val="32"/>
          <w:szCs w:val="32"/>
        </w:rPr>
        <w:t>П</w:t>
      </w:r>
      <w:bookmarkEnd w:id="25"/>
      <w:r w:rsidRPr="008C50D0">
        <w:rPr>
          <w:rFonts w:cs="Times New Roman"/>
          <w:b/>
          <w:color w:val="A6A6A6" w:themeColor="background1" w:themeShade="A6"/>
          <w:sz w:val="32"/>
          <w:szCs w:val="32"/>
        </w:rPr>
        <w:t>РИЛОЖЕНИЕ D</w:t>
      </w:r>
      <w:r w:rsidRPr="008C50D0">
        <w:rPr>
          <w:rFonts w:cs="Times New Roman"/>
          <w:b/>
          <w:color w:val="A6A6A6" w:themeColor="background1" w:themeShade="A6"/>
          <w:sz w:val="32"/>
          <w:szCs w:val="32"/>
        </w:rPr>
        <w:tab/>
      </w:r>
      <w:r w:rsidRPr="00E160FA">
        <w:rPr>
          <w:rFonts w:cs="Times New Roman"/>
          <w:b/>
          <w:sz w:val="32"/>
          <w:szCs w:val="32"/>
        </w:rPr>
        <w:t>Итоговый отчет о сроках предоставления сведений, в соответствии с</w:t>
      </w:r>
      <w:r w:rsidR="00E543D9">
        <w:rPr>
          <w:rFonts w:cs="Times New Roman"/>
          <w:b/>
          <w:sz w:val="32"/>
          <w:szCs w:val="32"/>
        </w:rPr>
        <w:t> </w:t>
      </w:r>
      <w:r w:rsidRPr="00E160FA">
        <w:rPr>
          <w:rFonts w:cs="Times New Roman"/>
          <w:b/>
          <w:sz w:val="32"/>
          <w:szCs w:val="32"/>
        </w:rPr>
        <w:t>Дополнительным протоколом к Соглашению о</w:t>
      </w:r>
      <w:r w:rsidR="00E543D9">
        <w:rPr>
          <w:rFonts w:cs="Times New Roman"/>
          <w:b/>
          <w:sz w:val="32"/>
          <w:szCs w:val="32"/>
        </w:rPr>
        <w:t> </w:t>
      </w:r>
      <w:r w:rsidRPr="00E160FA">
        <w:rPr>
          <w:rFonts w:cs="Times New Roman"/>
          <w:b/>
          <w:sz w:val="32"/>
          <w:szCs w:val="32"/>
        </w:rPr>
        <w:t>гарантиях</w:t>
      </w:r>
    </w:p>
    <w:p w:rsidR="00E160FA" w:rsidRPr="009E595A" w:rsidRDefault="00E160FA" w:rsidP="00CC1DE9">
      <w:pPr>
        <w:widowControl/>
        <w:shd w:val="clear" w:color="auto" w:fill="FFFFFF"/>
        <w:tabs>
          <w:tab w:val="left" w:pos="427"/>
        </w:tabs>
        <w:spacing w:before="240" w:after="120" w:line="247" w:lineRule="auto"/>
        <w:rPr>
          <w:rFonts w:cs="Times New Roman"/>
          <w:b/>
          <w:sz w:val="32"/>
          <w:szCs w:val="32"/>
        </w:rPr>
      </w:pPr>
    </w:p>
    <w:p w:rsidR="00513731" w:rsidRPr="008C50D0" w:rsidRDefault="00513731" w:rsidP="00CC1DE9">
      <w:pPr>
        <w:widowControl/>
        <w:spacing w:after="120" w:line="264" w:lineRule="auto"/>
        <w:rPr>
          <w:rFonts w:ascii="Times New Roman" w:hAnsi="Times New Roman" w:cs="Times New Roman"/>
          <w:sz w:val="19"/>
          <w:szCs w:val="19"/>
        </w:rPr>
      </w:pPr>
    </w:p>
    <w:tbl>
      <w:tblPr>
        <w:tblW w:w="5000" w:type="pct"/>
        <w:tblInd w:w="40" w:type="dxa"/>
        <w:tblLayout w:type="fixed"/>
        <w:tblCellMar>
          <w:left w:w="40" w:type="dxa"/>
          <w:right w:w="40" w:type="dxa"/>
        </w:tblCellMar>
        <w:tblLook w:val="0000"/>
      </w:tblPr>
      <w:tblGrid>
        <w:gridCol w:w="3628"/>
        <w:gridCol w:w="3043"/>
        <w:gridCol w:w="2766"/>
      </w:tblGrid>
      <w:tr w:rsidR="00513731" w:rsidRPr="00E160FA" w:rsidTr="00E160FA">
        <w:trPr>
          <w:trHeight w:val="20"/>
        </w:trPr>
        <w:tc>
          <w:tcPr>
            <w:tcW w:w="3571" w:type="dxa"/>
            <w:tcBorders>
              <w:top w:val="single" w:sz="6" w:space="0" w:color="auto"/>
              <w:left w:val="single" w:sz="6" w:space="0" w:color="auto"/>
              <w:bottom w:val="single" w:sz="6" w:space="0" w:color="auto"/>
              <w:right w:val="single" w:sz="6" w:space="0" w:color="auto"/>
            </w:tcBorders>
            <w:shd w:val="clear" w:color="auto" w:fill="FFFFFF"/>
            <w:vAlign w:val="center"/>
          </w:tcPr>
          <w:p w:rsidR="00513731" w:rsidRPr="00E160FA" w:rsidRDefault="00513731" w:rsidP="00E160FA">
            <w:pPr>
              <w:widowControl/>
              <w:shd w:val="clear" w:color="auto" w:fill="FFFFFF"/>
              <w:spacing w:before="40" w:after="40"/>
              <w:jc w:val="center"/>
              <w:rPr>
                <w:rFonts w:ascii="Arial Narrow" w:hAnsi="Arial Narrow" w:cs="Times New Roman"/>
                <w:sz w:val="18"/>
                <w:szCs w:val="18"/>
              </w:rPr>
            </w:pPr>
            <w:r w:rsidRPr="00E160FA">
              <w:rPr>
                <w:rFonts w:ascii="Arial Narrow" w:hAnsi="Arial Narrow" w:cs="Times New Roman"/>
                <w:b/>
                <w:color w:val="000000"/>
                <w:sz w:val="18"/>
                <w:szCs w:val="18"/>
              </w:rPr>
              <w:t>Предоставляемая информация</w:t>
            </w:r>
          </w:p>
        </w:tc>
        <w:tc>
          <w:tcPr>
            <w:tcW w:w="2995" w:type="dxa"/>
            <w:tcBorders>
              <w:top w:val="single" w:sz="6" w:space="0" w:color="auto"/>
              <w:left w:val="single" w:sz="6" w:space="0" w:color="auto"/>
              <w:bottom w:val="single" w:sz="6" w:space="0" w:color="auto"/>
              <w:right w:val="single" w:sz="6" w:space="0" w:color="auto"/>
            </w:tcBorders>
            <w:shd w:val="clear" w:color="auto" w:fill="FFFFFF"/>
            <w:vAlign w:val="center"/>
          </w:tcPr>
          <w:p w:rsidR="00513731" w:rsidRPr="00E160FA" w:rsidRDefault="00513731" w:rsidP="00E160FA">
            <w:pPr>
              <w:widowControl/>
              <w:shd w:val="clear" w:color="auto" w:fill="FFFFFF"/>
              <w:spacing w:before="40" w:after="40"/>
              <w:jc w:val="center"/>
              <w:rPr>
                <w:rFonts w:ascii="Arial Narrow" w:hAnsi="Arial Narrow" w:cs="Times New Roman"/>
                <w:sz w:val="18"/>
                <w:szCs w:val="18"/>
              </w:rPr>
            </w:pPr>
            <w:r w:rsidRPr="00E160FA">
              <w:rPr>
                <w:rFonts w:ascii="Arial Narrow" w:hAnsi="Arial Narrow" w:cs="Times New Roman"/>
                <w:b/>
                <w:color w:val="000000"/>
                <w:sz w:val="18"/>
                <w:szCs w:val="18"/>
              </w:rPr>
              <w:t>в STUK</w:t>
            </w:r>
          </w:p>
        </w:tc>
        <w:tc>
          <w:tcPr>
            <w:tcW w:w="2722" w:type="dxa"/>
            <w:tcBorders>
              <w:top w:val="single" w:sz="6" w:space="0" w:color="auto"/>
              <w:left w:val="single" w:sz="6" w:space="0" w:color="auto"/>
              <w:bottom w:val="single" w:sz="6" w:space="0" w:color="auto"/>
              <w:right w:val="single" w:sz="6" w:space="0" w:color="auto"/>
            </w:tcBorders>
            <w:shd w:val="clear" w:color="auto" w:fill="FFFFFF"/>
            <w:vAlign w:val="center"/>
          </w:tcPr>
          <w:p w:rsidR="00513731" w:rsidRPr="00E160FA" w:rsidRDefault="00513731" w:rsidP="00E160FA">
            <w:pPr>
              <w:widowControl/>
              <w:shd w:val="clear" w:color="auto" w:fill="FFFFFF"/>
              <w:spacing w:before="40" w:after="40"/>
              <w:jc w:val="center"/>
              <w:rPr>
                <w:rFonts w:ascii="Arial Narrow" w:hAnsi="Arial Narrow" w:cs="Times New Roman"/>
                <w:sz w:val="18"/>
                <w:szCs w:val="18"/>
              </w:rPr>
            </w:pPr>
            <w:r w:rsidRPr="00E160FA">
              <w:rPr>
                <w:rFonts w:ascii="Arial Narrow" w:hAnsi="Arial Narrow" w:cs="Times New Roman"/>
                <w:b/>
                <w:color w:val="000000"/>
                <w:sz w:val="18"/>
                <w:szCs w:val="18"/>
              </w:rPr>
              <w:t>Сроки предоставления в STUK</w:t>
            </w:r>
          </w:p>
        </w:tc>
      </w:tr>
      <w:tr w:rsidR="00513731" w:rsidRPr="00E160FA" w:rsidTr="00E160FA">
        <w:trPr>
          <w:trHeight w:val="20"/>
        </w:trPr>
        <w:tc>
          <w:tcPr>
            <w:tcW w:w="3571"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543D9">
            <w:pPr>
              <w:widowControl/>
              <w:shd w:val="clear" w:color="auto" w:fill="FFFFFF"/>
              <w:rPr>
                <w:rFonts w:ascii="Arial Narrow" w:hAnsi="Arial Narrow" w:cs="Times New Roman"/>
                <w:sz w:val="18"/>
                <w:szCs w:val="18"/>
              </w:rPr>
            </w:pPr>
            <w:proofErr w:type="spellStart"/>
            <w:r w:rsidRPr="00E160FA">
              <w:rPr>
                <w:rFonts w:ascii="Arial Narrow" w:hAnsi="Arial Narrow" w:cs="Times New Roman"/>
                <w:color w:val="000000"/>
                <w:sz w:val="18"/>
                <w:szCs w:val="18"/>
              </w:rPr>
              <w:t>2a</w:t>
            </w:r>
            <w:proofErr w:type="spellEnd"/>
            <w:r w:rsidRPr="00E160FA">
              <w:rPr>
                <w:rFonts w:ascii="Arial Narrow" w:hAnsi="Arial Narrow" w:cs="Times New Roman"/>
                <w:color w:val="000000"/>
                <w:sz w:val="18"/>
                <w:szCs w:val="18"/>
              </w:rPr>
              <w:t>(</w:t>
            </w:r>
            <w:proofErr w:type="spellStart"/>
            <w:r w:rsidRPr="00E160FA">
              <w:rPr>
                <w:rFonts w:ascii="Arial Narrow" w:hAnsi="Arial Narrow" w:cs="Times New Roman"/>
                <w:color w:val="000000"/>
                <w:sz w:val="18"/>
                <w:szCs w:val="18"/>
              </w:rPr>
              <w:t>i</w:t>
            </w:r>
            <w:proofErr w:type="spellEnd"/>
            <w:r w:rsidRPr="00E160FA">
              <w:rPr>
                <w:rFonts w:ascii="Arial Narrow" w:hAnsi="Arial Narrow" w:cs="Times New Roman"/>
                <w:color w:val="000000"/>
                <w:sz w:val="18"/>
                <w:szCs w:val="18"/>
              </w:rPr>
              <w:t xml:space="preserve">): </w:t>
            </w:r>
            <w:r w:rsidR="00E543D9" w:rsidRPr="00E160FA">
              <w:rPr>
                <w:rFonts w:ascii="Arial Narrow" w:hAnsi="Arial Narrow" w:cs="Times New Roman"/>
                <w:color w:val="000000"/>
                <w:sz w:val="18"/>
                <w:szCs w:val="18"/>
              </w:rPr>
              <w:t>научно</w:t>
            </w:r>
            <w:r w:rsidRPr="00E160FA">
              <w:rPr>
                <w:rFonts w:ascii="Arial Narrow" w:hAnsi="Arial Narrow" w:cs="Times New Roman"/>
                <w:color w:val="000000"/>
                <w:sz w:val="18"/>
                <w:szCs w:val="18"/>
              </w:rPr>
              <w:t>-исследовательские и</w:t>
            </w:r>
            <w:r w:rsidR="00E543D9">
              <w:rPr>
                <w:rFonts w:ascii="Arial Narrow" w:hAnsi="Arial Narrow" w:cs="Times New Roman"/>
                <w:color w:val="000000"/>
                <w:sz w:val="18"/>
                <w:szCs w:val="18"/>
              </w:rPr>
              <w:t> </w:t>
            </w:r>
            <w:r w:rsidRPr="00E160FA">
              <w:rPr>
                <w:rFonts w:ascii="Arial Narrow" w:hAnsi="Arial Narrow" w:cs="Times New Roman"/>
                <w:color w:val="000000"/>
                <w:sz w:val="18"/>
                <w:szCs w:val="18"/>
              </w:rPr>
              <w:t>опытно-конструкторские работы, финансируемые или одобренные государством</w:t>
            </w:r>
          </w:p>
        </w:tc>
        <w:tc>
          <w:tcPr>
            <w:tcW w:w="2995"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Ежегодно до конца февраля</w:t>
            </w:r>
          </w:p>
        </w:tc>
        <w:tc>
          <w:tcPr>
            <w:tcW w:w="2722"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543D9">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в МАГАТЭ до 15</w:t>
            </w:r>
            <w:r w:rsidR="00E543D9">
              <w:rPr>
                <w:rFonts w:ascii="Arial Narrow" w:hAnsi="Arial Narrow" w:cs="Times New Roman"/>
                <w:color w:val="000000"/>
                <w:sz w:val="18"/>
                <w:szCs w:val="18"/>
              </w:rPr>
              <w:t xml:space="preserve"> мая</w:t>
            </w:r>
            <w:r w:rsidRPr="00E160FA">
              <w:rPr>
                <w:rFonts w:ascii="Arial Narrow" w:hAnsi="Arial Narrow" w:cs="Times New Roman"/>
                <w:color w:val="000000"/>
                <w:sz w:val="18"/>
                <w:szCs w:val="18"/>
              </w:rPr>
              <w:t xml:space="preserve"> (в Европейскую комиссию, в информационных целях)</w:t>
            </w:r>
          </w:p>
        </w:tc>
      </w:tr>
      <w:tr w:rsidR="00513731" w:rsidRPr="00E160FA" w:rsidTr="00E160FA">
        <w:trPr>
          <w:trHeight w:val="20"/>
        </w:trPr>
        <w:tc>
          <w:tcPr>
            <w:tcW w:w="3571"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proofErr w:type="spellStart"/>
            <w:r w:rsidRPr="00E160FA">
              <w:rPr>
                <w:rFonts w:ascii="Arial Narrow" w:hAnsi="Arial Narrow" w:cs="Times New Roman"/>
                <w:color w:val="000000"/>
                <w:sz w:val="18"/>
                <w:szCs w:val="18"/>
              </w:rPr>
              <w:t>2a</w:t>
            </w:r>
            <w:proofErr w:type="spellEnd"/>
            <w:r w:rsidRPr="00E160FA">
              <w:rPr>
                <w:rFonts w:ascii="Arial Narrow" w:hAnsi="Arial Narrow" w:cs="Times New Roman"/>
                <w:color w:val="000000"/>
                <w:sz w:val="18"/>
                <w:szCs w:val="18"/>
              </w:rPr>
              <w:t>(</w:t>
            </w:r>
            <w:proofErr w:type="spellStart"/>
            <w:r w:rsidRPr="00E160FA">
              <w:rPr>
                <w:rFonts w:ascii="Arial Narrow" w:hAnsi="Arial Narrow" w:cs="Times New Roman"/>
                <w:color w:val="000000"/>
                <w:sz w:val="18"/>
                <w:szCs w:val="18"/>
              </w:rPr>
              <w:t>ii</w:t>
            </w:r>
            <w:proofErr w:type="spellEnd"/>
            <w:r w:rsidRPr="00E160FA">
              <w:rPr>
                <w:rFonts w:ascii="Arial Narrow" w:hAnsi="Arial Narrow" w:cs="Times New Roman"/>
                <w:color w:val="000000"/>
                <w:sz w:val="18"/>
                <w:szCs w:val="18"/>
              </w:rPr>
              <w:t xml:space="preserve">): </w:t>
            </w:r>
            <w:r w:rsidR="00E543D9" w:rsidRPr="00E160FA">
              <w:rPr>
                <w:rFonts w:ascii="Arial Narrow" w:hAnsi="Arial Narrow" w:cs="Times New Roman"/>
                <w:color w:val="000000"/>
                <w:sz w:val="18"/>
                <w:szCs w:val="18"/>
              </w:rPr>
              <w:t xml:space="preserve">информация </w:t>
            </w:r>
            <w:r w:rsidRPr="00E160FA">
              <w:rPr>
                <w:rFonts w:ascii="Arial Narrow" w:hAnsi="Arial Narrow" w:cs="Times New Roman"/>
                <w:color w:val="000000"/>
                <w:sz w:val="18"/>
                <w:szCs w:val="18"/>
              </w:rPr>
              <w:t xml:space="preserve">о важных с точки зрения </w:t>
            </w:r>
            <w:proofErr w:type="gramStart"/>
            <w:r w:rsidRPr="00E160FA">
              <w:rPr>
                <w:rFonts w:ascii="Arial Narrow" w:hAnsi="Arial Narrow" w:cs="Times New Roman"/>
                <w:color w:val="000000"/>
                <w:sz w:val="18"/>
                <w:szCs w:val="18"/>
              </w:rPr>
              <w:t>контроля за</w:t>
            </w:r>
            <w:proofErr w:type="gramEnd"/>
            <w:r w:rsidRPr="00E160FA">
              <w:rPr>
                <w:rFonts w:ascii="Arial Narrow" w:hAnsi="Arial Narrow" w:cs="Times New Roman"/>
                <w:color w:val="000000"/>
                <w:sz w:val="18"/>
                <w:szCs w:val="18"/>
              </w:rPr>
              <w:t xml:space="preserve"> ядерными материалами действиях на объектах и местах за их пределами, где используются ядерные материалы</w:t>
            </w:r>
          </w:p>
        </w:tc>
        <w:tc>
          <w:tcPr>
            <w:tcW w:w="2995"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Предмет специального соглашения;</w:t>
            </w:r>
          </w:p>
        </w:tc>
        <w:tc>
          <w:tcPr>
            <w:tcW w:w="2722"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Оговаривается с МАГАТЭ отдельно</w:t>
            </w:r>
          </w:p>
        </w:tc>
      </w:tr>
      <w:tr w:rsidR="00513731" w:rsidRPr="00E160FA" w:rsidTr="00E160FA">
        <w:trPr>
          <w:trHeight w:val="20"/>
        </w:trPr>
        <w:tc>
          <w:tcPr>
            <w:tcW w:w="3571"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proofErr w:type="spellStart"/>
            <w:r w:rsidRPr="00E160FA">
              <w:rPr>
                <w:rFonts w:ascii="Arial Narrow" w:hAnsi="Arial Narrow" w:cs="Times New Roman"/>
                <w:color w:val="000000"/>
                <w:sz w:val="18"/>
                <w:szCs w:val="18"/>
              </w:rPr>
              <w:t>2a</w:t>
            </w:r>
            <w:proofErr w:type="spellEnd"/>
            <w:r w:rsidRPr="00E160FA">
              <w:rPr>
                <w:rFonts w:ascii="Arial Narrow" w:hAnsi="Arial Narrow" w:cs="Times New Roman"/>
                <w:color w:val="000000"/>
                <w:sz w:val="18"/>
                <w:szCs w:val="18"/>
              </w:rPr>
              <w:t>(</w:t>
            </w:r>
            <w:proofErr w:type="spellStart"/>
            <w:r w:rsidRPr="00E160FA">
              <w:rPr>
                <w:rFonts w:ascii="Arial Narrow" w:hAnsi="Arial Narrow" w:cs="Times New Roman"/>
                <w:color w:val="000000"/>
                <w:sz w:val="18"/>
                <w:szCs w:val="18"/>
              </w:rPr>
              <w:t>iii</w:t>
            </w:r>
            <w:proofErr w:type="spellEnd"/>
            <w:r w:rsidRPr="00E160FA">
              <w:rPr>
                <w:rFonts w:ascii="Arial Narrow" w:hAnsi="Arial Narrow" w:cs="Times New Roman"/>
                <w:color w:val="000000"/>
                <w:sz w:val="18"/>
                <w:szCs w:val="18"/>
              </w:rPr>
              <w:t>): общее описание площадки с картами</w:t>
            </w:r>
          </w:p>
        </w:tc>
        <w:tc>
          <w:tcPr>
            <w:tcW w:w="2995"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Ежегодно до 01</w:t>
            </w:r>
            <w:r w:rsidR="00E543D9" w:rsidRPr="00E160FA">
              <w:rPr>
                <w:rFonts w:ascii="Arial Narrow" w:hAnsi="Arial Narrow" w:cs="Times New Roman"/>
                <w:color w:val="000000"/>
                <w:sz w:val="18"/>
                <w:szCs w:val="18"/>
              </w:rPr>
              <w:t xml:space="preserve"> февраля</w:t>
            </w:r>
          </w:p>
        </w:tc>
        <w:tc>
          <w:tcPr>
            <w:tcW w:w="2722"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E543D9" w:rsidP="00E543D9">
            <w:pPr>
              <w:widowControl/>
              <w:shd w:val="clear" w:color="auto" w:fill="FFFFFF"/>
              <w:rPr>
                <w:rFonts w:ascii="Arial Narrow" w:hAnsi="Arial Narrow" w:cs="Times New Roman"/>
                <w:sz w:val="18"/>
                <w:szCs w:val="18"/>
              </w:rPr>
            </w:pPr>
            <w:r>
              <w:rPr>
                <w:rFonts w:ascii="Arial Narrow" w:hAnsi="Arial Narrow" w:cs="Times New Roman"/>
                <w:color w:val="000000"/>
                <w:sz w:val="18"/>
                <w:szCs w:val="18"/>
              </w:rPr>
              <w:t xml:space="preserve">В Европейскую комиссию до </w:t>
            </w:r>
            <w:r w:rsidR="00513731" w:rsidRPr="00E160FA">
              <w:rPr>
                <w:rFonts w:ascii="Arial Narrow" w:hAnsi="Arial Narrow" w:cs="Times New Roman"/>
                <w:color w:val="000000"/>
                <w:sz w:val="18"/>
                <w:szCs w:val="18"/>
              </w:rPr>
              <w:t>1</w:t>
            </w:r>
            <w:r>
              <w:rPr>
                <w:rFonts w:ascii="Arial Narrow" w:hAnsi="Arial Narrow" w:cs="Times New Roman"/>
                <w:color w:val="000000"/>
                <w:sz w:val="18"/>
                <w:szCs w:val="18"/>
              </w:rPr>
              <w:t> апреля</w:t>
            </w:r>
            <w:r w:rsidR="00513731" w:rsidRPr="00E160FA">
              <w:rPr>
                <w:rFonts w:ascii="Arial Narrow" w:hAnsi="Arial Narrow" w:cs="Times New Roman"/>
                <w:color w:val="000000"/>
                <w:sz w:val="18"/>
                <w:szCs w:val="18"/>
              </w:rPr>
              <w:t xml:space="preserve"> (в МАГАТЭ, в информационных целях)</w:t>
            </w:r>
          </w:p>
        </w:tc>
      </w:tr>
      <w:tr w:rsidR="00513731" w:rsidRPr="00E160FA" w:rsidTr="00E160FA">
        <w:trPr>
          <w:trHeight w:val="20"/>
        </w:trPr>
        <w:tc>
          <w:tcPr>
            <w:tcW w:w="3571"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proofErr w:type="spellStart"/>
            <w:r w:rsidRPr="00E160FA">
              <w:rPr>
                <w:rFonts w:ascii="Arial Narrow" w:hAnsi="Arial Narrow" w:cs="Times New Roman"/>
                <w:color w:val="000000"/>
                <w:sz w:val="18"/>
                <w:szCs w:val="18"/>
              </w:rPr>
              <w:t>2a</w:t>
            </w:r>
            <w:proofErr w:type="spellEnd"/>
            <w:r w:rsidRPr="00E160FA">
              <w:rPr>
                <w:rFonts w:ascii="Arial Narrow" w:hAnsi="Arial Narrow" w:cs="Times New Roman"/>
                <w:color w:val="000000"/>
                <w:sz w:val="18"/>
                <w:szCs w:val="18"/>
              </w:rPr>
              <w:t>(</w:t>
            </w:r>
            <w:proofErr w:type="spellStart"/>
            <w:r w:rsidRPr="00E160FA">
              <w:rPr>
                <w:rFonts w:ascii="Arial Narrow" w:hAnsi="Arial Narrow" w:cs="Times New Roman"/>
                <w:color w:val="000000"/>
                <w:sz w:val="18"/>
                <w:szCs w:val="18"/>
              </w:rPr>
              <w:t>iv</w:t>
            </w:r>
            <w:proofErr w:type="spellEnd"/>
            <w:r w:rsidRPr="00E160FA">
              <w:rPr>
                <w:rFonts w:ascii="Arial Narrow" w:hAnsi="Arial Narrow" w:cs="Times New Roman"/>
                <w:color w:val="000000"/>
                <w:sz w:val="18"/>
                <w:szCs w:val="18"/>
              </w:rPr>
              <w:t>): производство оборудования</w:t>
            </w:r>
          </w:p>
        </w:tc>
        <w:tc>
          <w:tcPr>
            <w:tcW w:w="2995"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Ежегодно до конца февраля</w:t>
            </w:r>
          </w:p>
        </w:tc>
        <w:tc>
          <w:tcPr>
            <w:tcW w:w="2722"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543D9">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В МАГАТЭ до 15</w:t>
            </w:r>
            <w:r w:rsidR="00E543D9">
              <w:rPr>
                <w:rFonts w:ascii="Arial Narrow" w:hAnsi="Arial Narrow" w:cs="Times New Roman"/>
                <w:color w:val="000000"/>
                <w:sz w:val="18"/>
                <w:szCs w:val="18"/>
              </w:rPr>
              <w:t xml:space="preserve"> мая</w:t>
            </w:r>
            <w:r w:rsidRPr="00E160FA">
              <w:rPr>
                <w:rFonts w:ascii="Arial Narrow" w:hAnsi="Arial Narrow" w:cs="Times New Roman"/>
                <w:color w:val="000000"/>
                <w:sz w:val="18"/>
                <w:szCs w:val="18"/>
              </w:rPr>
              <w:t xml:space="preserve"> (в Европейскую комиссию, в информационных целях)</w:t>
            </w:r>
          </w:p>
        </w:tc>
      </w:tr>
      <w:tr w:rsidR="00513731" w:rsidRPr="00E160FA" w:rsidTr="00E160FA">
        <w:trPr>
          <w:trHeight w:val="20"/>
        </w:trPr>
        <w:tc>
          <w:tcPr>
            <w:tcW w:w="3571"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proofErr w:type="spellStart"/>
            <w:r w:rsidRPr="00E160FA">
              <w:rPr>
                <w:rFonts w:ascii="Arial Narrow" w:hAnsi="Arial Narrow" w:cs="Times New Roman"/>
                <w:color w:val="000000"/>
                <w:sz w:val="18"/>
                <w:szCs w:val="18"/>
              </w:rPr>
              <w:t>2a</w:t>
            </w:r>
            <w:proofErr w:type="spellEnd"/>
            <w:r w:rsidRPr="00E160FA">
              <w:rPr>
                <w:rFonts w:ascii="Arial Narrow" w:hAnsi="Arial Narrow" w:cs="Times New Roman"/>
                <w:color w:val="000000"/>
                <w:sz w:val="18"/>
                <w:szCs w:val="18"/>
              </w:rPr>
              <w:t>(</w:t>
            </w:r>
            <w:proofErr w:type="spellStart"/>
            <w:r w:rsidRPr="00E160FA">
              <w:rPr>
                <w:rFonts w:ascii="Arial Narrow" w:hAnsi="Arial Narrow" w:cs="Times New Roman"/>
                <w:color w:val="000000"/>
                <w:sz w:val="18"/>
                <w:szCs w:val="18"/>
              </w:rPr>
              <w:t>viii</w:t>
            </w:r>
            <w:proofErr w:type="spellEnd"/>
            <w:r w:rsidRPr="00E160FA">
              <w:rPr>
                <w:rFonts w:ascii="Arial Narrow" w:hAnsi="Arial Narrow" w:cs="Times New Roman"/>
                <w:color w:val="000000"/>
                <w:sz w:val="18"/>
                <w:szCs w:val="18"/>
              </w:rPr>
              <w:t>): данные об отходах</w:t>
            </w:r>
          </w:p>
        </w:tc>
        <w:tc>
          <w:tcPr>
            <w:tcW w:w="2995"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543D9">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Ежегодно до 01</w:t>
            </w:r>
            <w:r w:rsidR="00E543D9">
              <w:rPr>
                <w:rFonts w:ascii="Arial Narrow" w:hAnsi="Arial Narrow" w:cs="Times New Roman"/>
                <w:color w:val="000000"/>
                <w:sz w:val="18"/>
                <w:szCs w:val="18"/>
              </w:rPr>
              <w:t xml:space="preserve"> </w:t>
            </w:r>
            <w:r w:rsidR="00E543D9" w:rsidRPr="00E160FA">
              <w:rPr>
                <w:rFonts w:ascii="Arial Narrow" w:hAnsi="Arial Narrow" w:cs="Times New Roman"/>
                <w:color w:val="000000"/>
                <w:sz w:val="18"/>
                <w:szCs w:val="18"/>
              </w:rPr>
              <w:t>февраля</w:t>
            </w:r>
          </w:p>
        </w:tc>
        <w:tc>
          <w:tcPr>
            <w:tcW w:w="2722"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543D9">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В МА</w:t>
            </w:r>
            <w:r w:rsidR="00E543D9">
              <w:rPr>
                <w:rFonts w:ascii="Arial Narrow" w:hAnsi="Arial Narrow" w:cs="Times New Roman"/>
                <w:color w:val="000000"/>
                <w:sz w:val="18"/>
                <w:szCs w:val="18"/>
              </w:rPr>
              <w:t xml:space="preserve">ГАТЭ и Европейскую комиссию до </w:t>
            </w:r>
            <w:r w:rsidRPr="00E160FA">
              <w:rPr>
                <w:rFonts w:ascii="Arial Narrow" w:hAnsi="Arial Narrow" w:cs="Times New Roman"/>
                <w:color w:val="000000"/>
                <w:sz w:val="18"/>
                <w:szCs w:val="18"/>
              </w:rPr>
              <w:t>1</w:t>
            </w:r>
            <w:r w:rsidR="00E543D9">
              <w:rPr>
                <w:rFonts w:ascii="Arial Narrow" w:hAnsi="Arial Narrow" w:cs="Times New Roman"/>
                <w:color w:val="000000"/>
                <w:sz w:val="18"/>
                <w:szCs w:val="18"/>
              </w:rPr>
              <w:t xml:space="preserve"> апреля</w:t>
            </w:r>
          </w:p>
        </w:tc>
      </w:tr>
      <w:tr w:rsidR="00513731" w:rsidRPr="00E160FA" w:rsidTr="00E160FA">
        <w:trPr>
          <w:trHeight w:val="20"/>
        </w:trPr>
        <w:tc>
          <w:tcPr>
            <w:tcW w:w="3571"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proofErr w:type="spellStart"/>
            <w:r w:rsidRPr="00E160FA">
              <w:rPr>
                <w:rFonts w:ascii="Arial Narrow" w:hAnsi="Arial Narrow" w:cs="Times New Roman"/>
                <w:color w:val="000000"/>
                <w:sz w:val="18"/>
                <w:szCs w:val="18"/>
              </w:rPr>
              <w:t>2a</w:t>
            </w:r>
            <w:proofErr w:type="spellEnd"/>
            <w:r w:rsidRPr="00E160FA">
              <w:rPr>
                <w:rFonts w:ascii="Arial Narrow" w:hAnsi="Arial Narrow" w:cs="Times New Roman"/>
                <w:color w:val="000000"/>
                <w:sz w:val="18"/>
                <w:szCs w:val="18"/>
              </w:rPr>
              <w:t>(</w:t>
            </w:r>
            <w:proofErr w:type="spellStart"/>
            <w:r w:rsidRPr="00E160FA">
              <w:rPr>
                <w:rFonts w:ascii="Arial Narrow" w:hAnsi="Arial Narrow" w:cs="Times New Roman"/>
                <w:color w:val="000000"/>
                <w:sz w:val="18"/>
                <w:szCs w:val="18"/>
              </w:rPr>
              <w:t>ix</w:t>
            </w:r>
            <w:proofErr w:type="spellEnd"/>
            <w:r w:rsidRPr="00E160FA">
              <w:rPr>
                <w:rFonts w:ascii="Arial Narrow" w:hAnsi="Arial Narrow" w:cs="Times New Roman"/>
                <w:color w:val="000000"/>
                <w:sz w:val="18"/>
                <w:szCs w:val="18"/>
              </w:rPr>
              <w:t>)</w:t>
            </w:r>
            <w:proofErr w:type="spellStart"/>
            <w:r w:rsidRPr="00E160FA">
              <w:rPr>
                <w:rFonts w:ascii="Arial Narrow" w:hAnsi="Arial Narrow" w:cs="Times New Roman"/>
                <w:color w:val="000000"/>
                <w:sz w:val="18"/>
                <w:szCs w:val="18"/>
              </w:rPr>
              <w:t>a</w:t>
            </w:r>
            <w:proofErr w:type="spellEnd"/>
            <w:r w:rsidRPr="00E160FA">
              <w:rPr>
                <w:rFonts w:ascii="Arial Narrow" w:hAnsi="Arial Narrow" w:cs="Times New Roman"/>
                <w:color w:val="000000"/>
                <w:sz w:val="18"/>
                <w:szCs w:val="18"/>
              </w:rPr>
              <w:t>: экспорт оборудования</w:t>
            </w:r>
          </w:p>
        </w:tc>
        <w:tc>
          <w:tcPr>
            <w:tcW w:w="2995"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В течение двух недель после экспортной операции</w:t>
            </w:r>
          </w:p>
        </w:tc>
        <w:tc>
          <w:tcPr>
            <w:tcW w:w="2722"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В МАГАТЭ ежеквартально в течение 60 суток от даты окончания квартала (в Европейскую комиссию, в информационных целях)</w:t>
            </w:r>
          </w:p>
        </w:tc>
      </w:tr>
      <w:tr w:rsidR="00513731" w:rsidRPr="00E160FA" w:rsidTr="00E160FA">
        <w:trPr>
          <w:trHeight w:val="20"/>
        </w:trPr>
        <w:tc>
          <w:tcPr>
            <w:tcW w:w="3571"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proofErr w:type="spellStart"/>
            <w:r w:rsidRPr="00E160FA">
              <w:rPr>
                <w:rFonts w:ascii="Arial Narrow" w:hAnsi="Arial Narrow" w:cs="Times New Roman"/>
                <w:color w:val="000000"/>
                <w:sz w:val="18"/>
                <w:szCs w:val="18"/>
              </w:rPr>
              <w:t>2a</w:t>
            </w:r>
            <w:proofErr w:type="spellEnd"/>
            <w:r w:rsidRPr="00E160FA">
              <w:rPr>
                <w:rFonts w:ascii="Arial Narrow" w:hAnsi="Arial Narrow" w:cs="Times New Roman"/>
                <w:color w:val="000000"/>
                <w:sz w:val="18"/>
                <w:szCs w:val="18"/>
              </w:rPr>
              <w:t>(</w:t>
            </w:r>
            <w:proofErr w:type="spellStart"/>
            <w:r w:rsidRPr="00E160FA">
              <w:rPr>
                <w:rFonts w:ascii="Arial Narrow" w:hAnsi="Arial Narrow" w:cs="Times New Roman"/>
                <w:color w:val="000000"/>
                <w:sz w:val="18"/>
                <w:szCs w:val="18"/>
              </w:rPr>
              <w:t>ix</w:t>
            </w:r>
            <w:proofErr w:type="spellEnd"/>
            <w:r w:rsidRPr="00E160FA">
              <w:rPr>
                <w:rFonts w:ascii="Arial Narrow" w:hAnsi="Arial Narrow" w:cs="Times New Roman"/>
                <w:color w:val="000000"/>
                <w:sz w:val="18"/>
                <w:szCs w:val="18"/>
              </w:rPr>
              <w:t>)</w:t>
            </w:r>
            <w:proofErr w:type="spellStart"/>
            <w:r w:rsidRPr="00E160FA">
              <w:rPr>
                <w:rFonts w:ascii="Arial Narrow" w:hAnsi="Arial Narrow" w:cs="Times New Roman"/>
                <w:color w:val="000000"/>
                <w:sz w:val="18"/>
                <w:szCs w:val="18"/>
              </w:rPr>
              <w:t>b</w:t>
            </w:r>
            <w:proofErr w:type="spellEnd"/>
            <w:r w:rsidRPr="00E160FA">
              <w:rPr>
                <w:rFonts w:ascii="Arial Narrow" w:hAnsi="Arial Narrow" w:cs="Times New Roman"/>
                <w:color w:val="000000"/>
                <w:sz w:val="18"/>
                <w:szCs w:val="18"/>
              </w:rPr>
              <w:t>: импорт оборудования по отдельному запросу</w:t>
            </w:r>
          </w:p>
        </w:tc>
        <w:tc>
          <w:tcPr>
            <w:tcW w:w="2995"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 xml:space="preserve">В течение 30 суток </w:t>
            </w:r>
            <w:proofErr w:type="gramStart"/>
            <w:r w:rsidRPr="00E160FA">
              <w:rPr>
                <w:rFonts w:ascii="Arial Narrow" w:hAnsi="Arial Narrow" w:cs="Times New Roman"/>
                <w:color w:val="000000"/>
                <w:sz w:val="18"/>
                <w:szCs w:val="18"/>
              </w:rPr>
              <w:t>с даты запроса</w:t>
            </w:r>
            <w:proofErr w:type="gramEnd"/>
          </w:p>
        </w:tc>
        <w:tc>
          <w:tcPr>
            <w:tcW w:w="2722"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 xml:space="preserve">В МАГАТЭ ежеквартально в течение 60 суток </w:t>
            </w:r>
            <w:proofErr w:type="gramStart"/>
            <w:r w:rsidRPr="00E160FA">
              <w:rPr>
                <w:rFonts w:ascii="Arial Narrow" w:hAnsi="Arial Narrow" w:cs="Times New Roman"/>
                <w:color w:val="000000"/>
                <w:sz w:val="18"/>
                <w:szCs w:val="18"/>
              </w:rPr>
              <w:t>с даты запроса</w:t>
            </w:r>
            <w:proofErr w:type="gramEnd"/>
          </w:p>
        </w:tc>
      </w:tr>
      <w:tr w:rsidR="00513731" w:rsidRPr="00E160FA" w:rsidTr="00E160FA">
        <w:trPr>
          <w:trHeight w:val="20"/>
        </w:trPr>
        <w:tc>
          <w:tcPr>
            <w:tcW w:w="3571"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proofErr w:type="spellStart"/>
            <w:r w:rsidRPr="00E160FA">
              <w:rPr>
                <w:rFonts w:ascii="Arial Narrow" w:hAnsi="Arial Narrow" w:cs="Times New Roman"/>
                <w:color w:val="000000"/>
                <w:sz w:val="18"/>
                <w:szCs w:val="18"/>
              </w:rPr>
              <w:t>2a</w:t>
            </w:r>
            <w:proofErr w:type="spellEnd"/>
            <w:r w:rsidRPr="00E160FA">
              <w:rPr>
                <w:rFonts w:ascii="Arial Narrow" w:hAnsi="Arial Narrow" w:cs="Times New Roman"/>
                <w:color w:val="000000"/>
                <w:sz w:val="18"/>
                <w:szCs w:val="18"/>
              </w:rPr>
              <w:t>(</w:t>
            </w:r>
            <w:proofErr w:type="spellStart"/>
            <w:r w:rsidRPr="00E160FA">
              <w:rPr>
                <w:rFonts w:ascii="Arial Narrow" w:hAnsi="Arial Narrow" w:cs="Times New Roman"/>
                <w:color w:val="000000"/>
                <w:sz w:val="18"/>
                <w:szCs w:val="18"/>
              </w:rPr>
              <w:t>x</w:t>
            </w:r>
            <w:proofErr w:type="spellEnd"/>
            <w:r w:rsidRPr="00E160FA">
              <w:rPr>
                <w:rFonts w:ascii="Arial Narrow" w:hAnsi="Arial Narrow" w:cs="Times New Roman"/>
                <w:color w:val="000000"/>
                <w:sz w:val="18"/>
                <w:szCs w:val="18"/>
              </w:rPr>
              <w:t>): общие планы для топливной кампании</w:t>
            </w:r>
          </w:p>
        </w:tc>
        <w:tc>
          <w:tcPr>
            <w:tcW w:w="2995"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543D9">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Ежегодно до 01</w:t>
            </w:r>
            <w:r w:rsidR="00E543D9">
              <w:rPr>
                <w:rFonts w:ascii="Arial Narrow" w:hAnsi="Arial Narrow" w:cs="Times New Roman"/>
                <w:color w:val="000000"/>
                <w:sz w:val="18"/>
                <w:szCs w:val="18"/>
              </w:rPr>
              <w:t xml:space="preserve"> </w:t>
            </w:r>
            <w:r w:rsidR="00E543D9" w:rsidRPr="00E160FA">
              <w:rPr>
                <w:rFonts w:ascii="Arial Narrow" w:hAnsi="Arial Narrow" w:cs="Times New Roman"/>
                <w:color w:val="000000"/>
                <w:sz w:val="18"/>
                <w:szCs w:val="18"/>
              </w:rPr>
              <w:t>февраля</w:t>
            </w:r>
          </w:p>
        </w:tc>
        <w:tc>
          <w:tcPr>
            <w:tcW w:w="2722"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B04303">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В МАГАТЭ до 15</w:t>
            </w:r>
            <w:r w:rsidR="00B04303">
              <w:rPr>
                <w:rFonts w:ascii="Arial Narrow" w:hAnsi="Arial Narrow" w:cs="Times New Roman"/>
                <w:color w:val="000000"/>
                <w:sz w:val="18"/>
                <w:szCs w:val="18"/>
              </w:rPr>
              <w:t xml:space="preserve"> мая</w:t>
            </w:r>
            <w:r w:rsidRPr="00E160FA">
              <w:rPr>
                <w:rFonts w:ascii="Arial Narrow" w:hAnsi="Arial Narrow" w:cs="Times New Roman"/>
                <w:color w:val="000000"/>
                <w:sz w:val="18"/>
                <w:szCs w:val="18"/>
              </w:rPr>
              <w:t xml:space="preserve"> (в Европейскую комиссию, в информационных целях)</w:t>
            </w:r>
          </w:p>
        </w:tc>
      </w:tr>
      <w:tr w:rsidR="00513731" w:rsidRPr="00E160FA" w:rsidTr="00E160FA">
        <w:trPr>
          <w:trHeight w:val="20"/>
        </w:trPr>
        <w:tc>
          <w:tcPr>
            <w:tcW w:w="3571"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543D9">
            <w:pPr>
              <w:widowControl/>
              <w:shd w:val="clear" w:color="auto" w:fill="FFFFFF"/>
              <w:rPr>
                <w:rFonts w:ascii="Arial Narrow" w:hAnsi="Arial Narrow" w:cs="Times New Roman"/>
                <w:sz w:val="18"/>
                <w:szCs w:val="18"/>
              </w:rPr>
            </w:pPr>
            <w:proofErr w:type="spellStart"/>
            <w:r w:rsidRPr="00E160FA">
              <w:rPr>
                <w:rFonts w:ascii="Arial Narrow" w:hAnsi="Arial Narrow" w:cs="Times New Roman"/>
                <w:color w:val="000000"/>
                <w:sz w:val="18"/>
                <w:szCs w:val="18"/>
              </w:rPr>
              <w:t>2b</w:t>
            </w:r>
            <w:proofErr w:type="spellEnd"/>
            <w:r w:rsidRPr="00E160FA">
              <w:rPr>
                <w:rFonts w:ascii="Arial Narrow" w:hAnsi="Arial Narrow" w:cs="Times New Roman"/>
                <w:color w:val="000000"/>
                <w:sz w:val="18"/>
                <w:szCs w:val="18"/>
              </w:rPr>
              <w:t>(</w:t>
            </w:r>
            <w:proofErr w:type="spellStart"/>
            <w:r w:rsidRPr="00E160FA">
              <w:rPr>
                <w:rFonts w:ascii="Arial Narrow" w:hAnsi="Arial Narrow" w:cs="Times New Roman"/>
                <w:color w:val="000000"/>
                <w:sz w:val="18"/>
                <w:szCs w:val="18"/>
              </w:rPr>
              <w:t>i</w:t>
            </w:r>
            <w:proofErr w:type="spellEnd"/>
            <w:r w:rsidRPr="00E160FA">
              <w:rPr>
                <w:rFonts w:ascii="Arial Narrow" w:hAnsi="Arial Narrow" w:cs="Times New Roman"/>
                <w:color w:val="000000"/>
                <w:sz w:val="18"/>
                <w:szCs w:val="18"/>
              </w:rPr>
              <w:t xml:space="preserve">): </w:t>
            </w:r>
            <w:r w:rsidR="00E543D9" w:rsidRPr="00E160FA">
              <w:rPr>
                <w:rFonts w:ascii="Arial Narrow" w:hAnsi="Arial Narrow" w:cs="Times New Roman"/>
                <w:color w:val="000000"/>
                <w:sz w:val="18"/>
                <w:szCs w:val="18"/>
              </w:rPr>
              <w:t>научно</w:t>
            </w:r>
            <w:r w:rsidRPr="00E160FA">
              <w:rPr>
                <w:rFonts w:ascii="Arial Narrow" w:hAnsi="Arial Narrow" w:cs="Times New Roman"/>
                <w:color w:val="000000"/>
                <w:sz w:val="18"/>
                <w:szCs w:val="18"/>
              </w:rPr>
              <w:t>-исследовательские и</w:t>
            </w:r>
            <w:r w:rsidR="00E543D9">
              <w:rPr>
                <w:rFonts w:ascii="Arial Narrow" w:hAnsi="Arial Narrow" w:cs="Times New Roman"/>
                <w:color w:val="000000"/>
                <w:sz w:val="18"/>
                <w:szCs w:val="18"/>
              </w:rPr>
              <w:t> </w:t>
            </w:r>
            <w:r w:rsidRPr="00E160FA">
              <w:rPr>
                <w:rFonts w:ascii="Arial Narrow" w:hAnsi="Arial Narrow" w:cs="Times New Roman"/>
                <w:color w:val="000000"/>
                <w:sz w:val="18"/>
                <w:szCs w:val="18"/>
              </w:rPr>
              <w:t>опытно-конструкторские работы, связанные с</w:t>
            </w:r>
            <w:r w:rsidR="00E543D9">
              <w:rPr>
                <w:rFonts w:ascii="Arial Narrow" w:hAnsi="Arial Narrow" w:cs="Times New Roman"/>
                <w:color w:val="000000"/>
                <w:sz w:val="18"/>
                <w:szCs w:val="18"/>
              </w:rPr>
              <w:t> </w:t>
            </w:r>
            <w:r w:rsidRPr="00E160FA">
              <w:rPr>
                <w:rFonts w:ascii="Arial Narrow" w:hAnsi="Arial Narrow" w:cs="Times New Roman"/>
                <w:color w:val="000000"/>
                <w:sz w:val="18"/>
                <w:szCs w:val="18"/>
              </w:rPr>
              <w:t>топливной кампанией, в которой не</w:t>
            </w:r>
            <w:r w:rsidR="00E543D9">
              <w:rPr>
                <w:rFonts w:ascii="Arial Narrow" w:hAnsi="Arial Narrow" w:cs="Times New Roman"/>
                <w:color w:val="000000"/>
                <w:sz w:val="18"/>
                <w:szCs w:val="18"/>
              </w:rPr>
              <w:t> </w:t>
            </w:r>
            <w:r w:rsidRPr="00E160FA">
              <w:rPr>
                <w:rFonts w:ascii="Arial Narrow" w:hAnsi="Arial Narrow" w:cs="Times New Roman"/>
                <w:color w:val="000000"/>
                <w:sz w:val="18"/>
                <w:szCs w:val="18"/>
              </w:rPr>
              <w:t>задействованы ядерные материалы</w:t>
            </w:r>
          </w:p>
        </w:tc>
        <w:tc>
          <w:tcPr>
            <w:tcW w:w="2995"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Ежегодно до конца февраля</w:t>
            </w:r>
          </w:p>
        </w:tc>
        <w:tc>
          <w:tcPr>
            <w:tcW w:w="2722"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B04303">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В МАГАТЭ до 15</w:t>
            </w:r>
            <w:r w:rsidR="00B04303">
              <w:rPr>
                <w:rFonts w:ascii="Arial Narrow" w:hAnsi="Arial Narrow" w:cs="Times New Roman"/>
                <w:color w:val="000000"/>
                <w:sz w:val="18"/>
                <w:szCs w:val="18"/>
              </w:rPr>
              <w:t xml:space="preserve"> мая</w:t>
            </w:r>
            <w:r w:rsidRPr="00E160FA">
              <w:rPr>
                <w:rFonts w:ascii="Arial Narrow" w:hAnsi="Arial Narrow" w:cs="Times New Roman"/>
                <w:color w:val="000000"/>
                <w:sz w:val="18"/>
                <w:szCs w:val="18"/>
              </w:rPr>
              <w:t xml:space="preserve"> (в Европейскую комиссию, в информационных целях)</w:t>
            </w:r>
          </w:p>
        </w:tc>
      </w:tr>
      <w:tr w:rsidR="00513731" w:rsidRPr="00E160FA" w:rsidTr="00E160FA">
        <w:trPr>
          <w:trHeight w:val="20"/>
        </w:trPr>
        <w:tc>
          <w:tcPr>
            <w:tcW w:w="3571"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proofErr w:type="spellStart"/>
            <w:r w:rsidRPr="00E160FA">
              <w:rPr>
                <w:rFonts w:ascii="Arial Narrow" w:hAnsi="Arial Narrow" w:cs="Times New Roman"/>
                <w:color w:val="000000"/>
                <w:sz w:val="18"/>
                <w:szCs w:val="18"/>
              </w:rPr>
              <w:t>2b</w:t>
            </w:r>
            <w:proofErr w:type="spellEnd"/>
            <w:r w:rsidRPr="00E160FA">
              <w:rPr>
                <w:rFonts w:ascii="Arial Narrow" w:hAnsi="Arial Narrow" w:cs="Times New Roman"/>
                <w:color w:val="000000"/>
                <w:sz w:val="18"/>
                <w:szCs w:val="18"/>
              </w:rPr>
              <w:t>(</w:t>
            </w:r>
            <w:proofErr w:type="spellStart"/>
            <w:r w:rsidRPr="00E160FA">
              <w:rPr>
                <w:rFonts w:ascii="Arial Narrow" w:hAnsi="Arial Narrow" w:cs="Times New Roman"/>
                <w:color w:val="000000"/>
                <w:sz w:val="18"/>
                <w:szCs w:val="18"/>
              </w:rPr>
              <w:t>ii</w:t>
            </w:r>
            <w:proofErr w:type="spellEnd"/>
            <w:r w:rsidRPr="00E160FA">
              <w:rPr>
                <w:rFonts w:ascii="Arial Narrow" w:hAnsi="Arial Narrow" w:cs="Times New Roman"/>
                <w:color w:val="000000"/>
                <w:sz w:val="18"/>
                <w:szCs w:val="18"/>
              </w:rPr>
              <w:t>): общее описание действий, которые происходят вне площадки, но</w:t>
            </w:r>
            <w:r w:rsidR="00E543D9">
              <w:rPr>
                <w:rFonts w:ascii="Arial Narrow" w:hAnsi="Arial Narrow" w:cs="Times New Roman"/>
                <w:color w:val="000000"/>
                <w:sz w:val="18"/>
                <w:szCs w:val="18"/>
              </w:rPr>
              <w:t>,</w:t>
            </w:r>
            <w:r w:rsidRPr="00E160FA">
              <w:rPr>
                <w:rFonts w:ascii="Arial Narrow" w:hAnsi="Arial Narrow" w:cs="Times New Roman"/>
                <w:color w:val="000000"/>
                <w:sz w:val="18"/>
                <w:szCs w:val="18"/>
              </w:rPr>
              <w:t xml:space="preserve"> по мнению МАГАТЭ</w:t>
            </w:r>
            <w:r w:rsidR="00E543D9">
              <w:rPr>
                <w:rFonts w:ascii="Arial Narrow" w:hAnsi="Arial Narrow" w:cs="Times New Roman"/>
                <w:color w:val="000000"/>
                <w:sz w:val="18"/>
                <w:szCs w:val="18"/>
              </w:rPr>
              <w:t>,</w:t>
            </w:r>
            <w:r w:rsidRPr="00E160FA">
              <w:rPr>
                <w:rFonts w:ascii="Arial Narrow" w:hAnsi="Arial Narrow" w:cs="Times New Roman"/>
                <w:color w:val="000000"/>
                <w:sz w:val="18"/>
                <w:szCs w:val="18"/>
              </w:rPr>
              <w:t xml:space="preserve"> относятся к площадке</w:t>
            </w:r>
          </w:p>
        </w:tc>
        <w:tc>
          <w:tcPr>
            <w:tcW w:w="2995"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Предмет специального соглашения</w:t>
            </w:r>
          </w:p>
        </w:tc>
        <w:tc>
          <w:tcPr>
            <w:tcW w:w="2722"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В МАГАТЭ своевременно</w:t>
            </w:r>
          </w:p>
        </w:tc>
      </w:tr>
      <w:tr w:rsidR="00513731" w:rsidRPr="00E160FA" w:rsidTr="00E160FA">
        <w:trPr>
          <w:trHeight w:val="20"/>
        </w:trPr>
        <w:tc>
          <w:tcPr>
            <w:tcW w:w="3571"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2с: дополнительные пояснения по отдельному запросу</w:t>
            </w:r>
          </w:p>
        </w:tc>
        <w:tc>
          <w:tcPr>
            <w:tcW w:w="2995"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 xml:space="preserve">В течение 30 суток </w:t>
            </w:r>
            <w:proofErr w:type="gramStart"/>
            <w:r w:rsidRPr="00E160FA">
              <w:rPr>
                <w:rFonts w:ascii="Arial Narrow" w:hAnsi="Arial Narrow" w:cs="Times New Roman"/>
                <w:color w:val="000000"/>
                <w:sz w:val="18"/>
                <w:szCs w:val="18"/>
              </w:rPr>
              <w:t>с даты запроса</w:t>
            </w:r>
            <w:proofErr w:type="gramEnd"/>
          </w:p>
        </w:tc>
        <w:tc>
          <w:tcPr>
            <w:tcW w:w="2722"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 xml:space="preserve">В МАГАТЭ ежеквартально в течение 60 суток </w:t>
            </w:r>
            <w:proofErr w:type="gramStart"/>
            <w:r w:rsidRPr="00E160FA">
              <w:rPr>
                <w:rFonts w:ascii="Arial Narrow" w:hAnsi="Arial Narrow" w:cs="Times New Roman"/>
                <w:color w:val="000000"/>
                <w:sz w:val="18"/>
                <w:szCs w:val="18"/>
              </w:rPr>
              <w:t>с даты запроса</w:t>
            </w:r>
            <w:proofErr w:type="gramEnd"/>
          </w:p>
        </w:tc>
      </w:tr>
      <w:tr w:rsidR="00513731" w:rsidRPr="00E160FA" w:rsidTr="00E160FA">
        <w:trPr>
          <w:trHeight w:val="20"/>
        </w:trPr>
        <w:tc>
          <w:tcPr>
            <w:tcW w:w="3571" w:type="dxa"/>
            <w:tcBorders>
              <w:top w:val="single" w:sz="6" w:space="0" w:color="auto"/>
              <w:left w:val="single" w:sz="6" w:space="0" w:color="auto"/>
              <w:bottom w:val="single" w:sz="6" w:space="0" w:color="auto"/>
              <w:right w:val="single" w:sz="6" w:space="0" w:color="auto"/>
            </w:tcBorders>
            <w:shd w:val="clear" w:color="auto" w:fill="FFFFFF"/>
            <w:vAlign w:val="center"/>
          </w:tcPr>
          <w:p w:rsidR="00513731" w:rsidRPr="00E160FA" w:rsidRDefault="00513731" w:rsidP="00E160FA">
            <w:pPr>
              <w:widowControl/>
              <w:shd w:val="clear" w:color="auto" w:fill="FFFFFF"/>
              <w:spacing w:before="40" w:after="40"/>
              <w:jc w:val="center"/>
              <w:rPr>
                <w:rFonts w:ascii="Arial Narrow" w:hAnsi="Arial Narrow" w:cs="Times New Roman"/>
                <w:sz w:val="18"/>
                <w:szCs w:val="18"/>
              </w:rPr>
            </w:pPr>
            <w:r w:rsidRPr="00E160FA">
              <w:rPr>
                <w:rFonts w:ascii="Arial Narrow" w:hAnsi="Arial Narrow" w:cs="Times New Roman"/>
                <w:b/>
                <w:color w:val="000000"/>
                <w:sz w:val="18"/>
                <w:szCs w:val="18"/>
              </w:rPr>
              <w:t>Информация, которую нужно предоставить.</w:t>
            </w:r>
          </w:p>
        </w:tc>
        <w:tc>
          <w:tcPr>
            <w:tcW w:w="2995" w:type="dxa"/>
            <w:tcBorders>
              <w:top w:val="single" w:sz="6" w:space="0" w:color="auto"/>
              <w:left w:val="single" w:sz="6" w:space="0" w:color="auto"/>
              <w:bottom w:val="single" w:sz="6" w:space="0" w:color="auto"/>
              <w:right w:val="single" w:sz="6" w:space="0" w:color="auto"/>
            </w:tcBorders>
            <w:shd w:val="clear" w:color="auto" w:fill="FFFFFF"/>
            <w:vAlign w:val="center"/>
          </w:tcPr>
          <w:p w:rsidR="00513731" w:rsidRPr="00E160FA" w:rsidRDefault="00513731" w:rsidP="00E160FA">
            <w:pPr>
              <w:widowControl/>
              <w:shd w:val="clear" w:color="auto" w:fill="FFFFFF"/>
              <w:spacing w:before="40" w:after="40"/>
              <w:jc w:val="center"/>
              <w:rPr>
                <w:rFonts w:ascii="Arial Narrow" w:hAnsi="Arial Narrow" w:cs="Times New Roman"/>
                <w:sz w:val="18"/>
                <w:szCs w:val="18"/>
              </w:rPr>
            </w:pPr>
            <w:r w:rsidRPr="00E160FA">
              <w:rPr>
                <w:rFonts w:ascii="Arial Narrow" w:hAnsi="Arial Narrow" w:cs="Times New Roman"/>
                <w:b/>
                <w:color w:val="000000"/>
                <w:sz w:val="18"/>
                <w:szCs w:val="18"/>
              </w:rPr>
              <w:t>В Европейскую комиссию</w:t>
            </w:r>
          </w:p>
        </w:tc>
        <w:tc>
          <w:tcPr>
            <w:tcW w:w="2722" w:type="dxa"/>
            <w:tcBorders>
              <w:top w:val="single" w:sz="6" w:space="0" w:color="auto"/>
              <w:left w:val="single" w:sz="6" w:space="0" w:color="auto"/>
              <w:bottom w:val="single" w:sz="6" w:space="0" w:color="auto"/>
              <w:right w:val="single" w:sz="6" w:space="0" w:color="auto"/>
            </w:tcBorders>
            <w:shd w:val="clear" w:color="auto" w:fill="FFFFFF"/>
            <w:vAlign w:val="center"/>
          </w:tcPr>
          <w:p w:rsidR="00513731" w:rsidRPr="00E160FA" w:rsidRDefault="00513731" w:rsidP="00E160FA">
            <w:pPr>
              <w:widowControl/>
              <w:shd w:val="clear" w:color="auto" w:fill="FFFFFF"/>
              <w:spacing w:before="40" w:after="40"/>
              <w:jc w:val="center"/>
              <w:rPr>
                <w:rFonts w:ascii="Arial Narrow" w:hAnsi="Arial Narrow" w:cs="Times New Roman"/>
                <w:sz w:val="18"/>
                <w:szCs w:val="18"/>
              </w:rPr>
            </w:pPr>
            <w:r w:rsidRPr="00E160FA">
              <w:rPr>
                <w:rFonts w:ascii="Arial Narrow" w:hAnsi="Arial Narrow" w:cs="Times New Roman"/>
                <w:b/>
                <w:color w:val="000000"/>
                <w:sz w:val="18"/>
                <w:szCs w:val="18"/>
              </w:rPr>
              <w:t>Сроки предоставления в Европейскую комиссию</w:t>
            </w:r>
          </w:p>
        </w:tc>
      </w:tr>
      <w:tr w:rsidR="00513731" w:rsidRPr="00E160FA" w:rsidTr="00E160FA">
        <w:trPr>
          <w:trHeight w:val="20"/>
        </w:trPr>
        <w:tc>
          <w:tcPr>
            <w:tcW w:w="3571"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proofErr w:type="spellStart"/>
            <w:r w:rsidRPr="00E160FA">
              <w:rPr>
                <w:rFonts w:ascii="Arial Narrow" w:hAnsi="Arial Narrow" w:cs="Times New Roman"/>
                <w:color w:val="000000"/>
                <w:sz w:val="18"/>
                <w:szCs w:val="18"/>
              </w:rPr>
              <w:t>2a</w:t>
            </w:r>
            <w:proofErr w:type="spellEnd"/>
            <w:r w:rsidRPr="00E160FA">
              <w:rPr>
                <w:rFonts w:ascii="Arial Narrow" w:hAnsi="Arial Narrow" w:cs="Times New Roman"/>
                <w:color w:val="000000"/>
                <w:sz w:val="18"/>
                <w:szCs w:val="18"/>
              </w:rPr>
              <w:t>(</w:t>
            </w:r>
            <w:proofErr w:type="spellStart"/>
            <w:r w:rsidRPr="00E160FA">
              <w:rPr>
                <w:rFonts w:ascii="Arial Narrow" w:hAnsi="Arial Narrow" w:cs="Times New Roman"/>
                <w:color w:val="000000"/>
                <w:sz w:val="18"/>
                <w:szCs w:val="18"/>
              </w:rPr>
              <w:t>iii</w:t>
            </w:r>
            <w:proofErr w:type="spellEnd"/>
            <w:r w:rsidRPr="00E160FA">
              <w:rPr>
                <w:rFonts w:ascii="Arial Narrow" w:hAnsi="Arial Narrow" w:cs="Times New Roman"/>
                <w:color w:val="000000"/>
                <w:sz w:val="18"/>
                <w:szCs w:val="18"/>
              </w:rPr>
              <w:t xml:space="preserve">): </w:t>
            </w:r>
            <w:r w:rsidR="00E543D9" w:rsidRPr="00E160FA">
              <w:rPr>
                <w:rFonts w:ascii="Arial Narrow" w:hAnsi="Arial Narrow" w:cs="Times New Roman"/>
                <w:color w:val="000000"/>
                <w:sz w:val="18"/>
                <w:szCs w:val="18"/>
              </w:rPr>
              <w:t xml:space="preserve">уведомление </w:t>
            </w:r>
            <w:r w:rsidRPr="00E160FA">
              <w:rPr>
                <w:rFonts w:ascii="Arial Narrow" w:hAnsi="Arial Narrow" w:cs="Times New Roman"/>
                <w:color w:val="000000"/>
                <w:sz w:val="18"/>
                <w:szCs w:val="18"/>
              </w:rPr>
              <w:t>о площадке с картами (поставляет STUK)</w:t>
            </w:r>
          </w:p>
        </w:tc>
        <w:tc>
          <w:tcPr>
            <w:tcW w:w="2995"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 xml:space="preserve">Постановление Европейской комиссии </w:t>
            </w:r>
            <w:r w:rsidR="00DB1DAE">
              <w:rPr>
                <w:rFonts w:ascii="Arial Narrow" w:hAnsi="Arial Narrow" w:cs="Times New Roman"/>
                <w:color w:val="000000"/>
                <w:sz w:val="18"/>
                <w:szCs w:val="18"/>
              </w:rPr>
              <w:t>№ </w:t>
            </w:r>
            <w:r w:rsidRPr="00E160FA">
              <w:rPr>
                <w:rFonts w:ascii="Arial Narrow" w:hAnsi="Arial Narrow" w:cs="Times New Roman"/>
                <w:color w:val="000000"/>
                <w:sz w:val="18"/>
                <w:szCs w:val="18"/>
              </w:rPr>
              <w:t>302/2005</w:t>
            </w:r>
          </w:p>
        </w:tc>
        <w:tc>
          <w:tcPr>
            <w:tcW w:w="2722"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B04303">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В МАГАТЭ до 15</w:t>
            </w:r>
            <w:r w:rsidR="00B04303">
              <w:rPr>
                <w:rFonts w:ascii="Arial Narrow" w:hAnsi="Arial Narrow" w:cs="Times New Roman"/>
                <w:color w:val="000000"/>
                <w:sz w:val="18"/>
                <w:szCs w:val="18"/>
              </w:rPr>
              <w:t xml:space="preserve"> мая</w:t>
            </w:r>
            <w:r w:rsidR="00B04303" w:rsidRPr="00E160FA">
              <w:rPr>
                <w:rFonts w:ascii="Arial Narrow" w:hAnsi="Arial Narrow" w:cs="Times New Roman"/>
                <w:color w:val="000000"/>
                <w:sz w:val="18"/>
                <w:szCs w:val="18"/>
              </w:rPr>
              <w:t xml:space="preserve"> </w:t>
            </w:r>
            <w:r w:rsidRPr="00E160FA">
              <w:rPr>
                <w:rFonts w:ascii="Arial Narrow" w:hAnsi="Arial Narrow" w:cs="Times New Roman"/>
                <w:color w:val="000000"/>
                <w:sz w:val="18"/>
                <w:szCs w:val="18"/>
              </w:rPr>
              <w:t>(в STUK, в</w:t>
            </w:r>
            <w:r w:rsidR="00B04303">
              <w:rPr>
                <w:rFonts w:ascii="Arial Narrow" w:hAnsi="Arial Narrow" w:cs="Times New Roman"/>
                <w:color w:val="000000"/>
                <w:sz w:val="18"/>
                <w:szCs w:val="18"/>
              </w:rPr>
              <w:t> </w:t>
            </w:r>
            <w:r w:rsidRPr="00E160FA">
              <w:rPr>
                <w:rFonts w:ascii="Arial Narrow" w:hAnsi="Arial Narrow" w:cs="Times New Roman"/>
                <w:color w:val="000000"/>
                <w:sz w:val="18"/>
                <w:szCs w:val="18"/>
              </w:rPr>
              <w:t>информационных целях)</w:t>
            </w:r>
          </w:p>
        </w:tc>
      </w:tr>
      <w:tr w:rsidR="00513731" w:rsidRPr="00E160FA" w:rsidTr="00E160FA">
        <w:trPr>
          <w:trHeight w:val="20"/>
        </w:trPr>
        <w:tc>
          <w:tcPr>
            <w:tcW w:w="3571"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proofErr w:type="spellStart"/>
            <w:r w:rsidRPr="00E160FA">
              <w:rPr>
                <w:rFonts w:ascii="Arial Narrow" w:hAnsi="Arial Narrow" w:cs="Times New Roman"/>
                <w:color w:val="000000"/>
                <w:sz w:val="18"/>
                <w:szCs w:val="18"/>
              </w:rPr>
              <w:t>2a</w:t>
            </w:r>
            <w:proofErr w:type="spellEnd"/>
            <w:r w:rsidRPr="00E160FA">
              <w:rPr>
                <w:rFonts w:ascii="Arial Narrow" w:hAnsi="Arial Narrow" w:cs="Times New Roman"/>
                <w:color w:val="000000"/>
                <w:sz w:val="18"/>
                <w:szCs w:val="18"/>
              </w:rPr>
              <w:t>(</w:t>
            </w:r>
            <w:proofErr w:type="spellStart"/>
            <w:r w:rsidRPr="00E160FA">
              <w:rPr>
                <w:rFonts w:ascii="Arial Narrow" w:hAnsi="Arial Narrow" w:cs="Times New Roman"/>
                <w:color w:val="000000"/>
                <w:sz w:val="18"/>
                <w:szCs w:val="18"/>
              </w:rPr>
              <w:t>v</w:t>
            </w:r>
            <w:proofErr w:type="spellEnd"/>
            <w:r w:rsidRPr="00E160FA">
              <w:rPr>
                <w:rFonts w:ascii="Arial Narrow" w:hAnsi="Arial Narrow" w:cs="Times New Roman"/>
                <w:color w:val="000000"/>
                <w:sz w:val="18"/>
                <w:szCs w:val="18"/>
              </w:rPr>
              <w:t>): урановые шахты</w:t>
            </w:r>
          </w:p>
        </w:tc>
        <w:tc>
          <w:tcPr>
            <w:tcW w:w="2995"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 xml:space="preserve">Постановление Европейской комиссии </w:t>
            </w:r>
            <w:r w:rsidR="00DB1DAE">
              <w:rPr>
                <w:rFonts w:ascii="Arial Narrow" w:hAnsi="Arial Narrow" w:cs="Times New Roman"/>
                <w:color w:val="000000"/>
                <w:sz w:val="18"/>
                <w:szCs w:val="18"/>
              </w:rPr>
              <w:t>№ </w:t>
            </w:r>
            <w:r w:rsidRPr="00E160FA">
              <w:rPr>
                <w:rFonts w:ascii="Arial Narrow" w:hAnsi="Arial Narrow" w:cs="Times New Roman"/>
                <w:color w:val="000000"/>
                <w:sz w:val="18"/>
                <w:szCs w:val="18"/>
              </w:rPr>
              <w:t>302/2005</w:t>
            </w:r>
          </w:p>
        </w:tc>
        <w:tc>
          <w:tcPr>
            <w:tcW w:w="2722"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B04303">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В МАГАТЭ до 15</w:t>
            </w:r>
            <w:r w:rsidR="00B04303">
              <w:rPr>
                <w:rFonts w:ascii="Arial Narrow" w:hAnsi="Arial Narrow" w:cs="Times New Roman"/>
                <w:color w:val="000000"/>
                <w:sz w:val="18"/>
                <w:szCs w:val="18"/>
              </w:rPr>
              <w:t xml:space="preserve"> мая</w:t>
            </w:r>
            <w:r w:rsidR="00B04303" w:rsidRPr="00E160FA">
              <w:rPr>
                <w:rFonts w:ascii="Arial Narrow" w:hAnsi="Arial Narrow" w:cs="Times New Roman"/>
                <w:color w:val="000000"/>
                <w:sz w:val="18"/>
                <w:szCs w:val="18"/>
              </w:rPr>
              <w:t xml:space="preserve"> </w:t>
            </w:r>
            <w:r w:rsidRPr="00E160FA">
              <w:rPr>
                <w:rFonts w:ascii="Arial Narrow" w:hAnsi="Arial Narrow" w:cs="Times New Roman"/>
                <w:color w:val="000000"/>
                <w:sz w:val="18"/>
                <w:szCs w:val="18"/>
              </w:rPr>
              <w:t>(в STUK, в</w:t>
            </w:r>
            <w:r w:rsidR="00B04303">
              <w:rPr>
                <w:rFonts w:ascii="Arial Narrow" w:hAnsi="Arial Narrow" w:cs="Times New Roman"/>
                <w:color w:val="000000"/>
                <w:sz w:val="18"/>
                <w:szCs w:val="18"/>
              </w:rPr>
              <w:t> </w:t>
            </w:r>
            <w:r w:rsidRPr="00E160FA">
              <w:rPr>
                <w:rFonts w:ascii="Arial Narrow" w:hAnsi="Arial Narrow" w:cs="Times New Roman"/>
                <w:color w:val="000000"/>
                <w:sz w:val="18"/>
                <w:szCs w:val="18"/>
              </w:rPr>
              <w:t>информационных целях)</w:t>
            </w:r>
          </w:p>
        </w:tc>
      </w:tr>
      <w:tr w:rsidR="00513731" w:rsidRPr="00E160FA" w:rsidTr="00E160FA">
        <w:trPr>
          <w:trHeight w:val="20"/>
        </w:trPr>
        <w:tc>
          <w:tcPr>
            <w:tcW w:w="3571"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proofErr w:type="spellStart"/>
            <w:r w:rsidRPr="00E160FA">
              <w:rPr>
                <w:rFonts w:ascii="Arial Narrow" w:hAnsi="Arial Narrow" w:cs="Times New Roman"/>
                <w:color w:val="000000"/>
                <w:sz w:val="18"/>
                <w:szCs w:val="18"/>
              </w:rPr>
              <w:t>2a</w:t>
            </w:r>
            <w:proofErr w:type="spellEnd"/>
            <w:r w:rsidRPr="00E160FA">
              <w:rPr>
                <w:rFonts w:ascii="Arial Narrow" w:hAnsi="Arial Narrow" w:cs="Times New Roman"/>
                <w:color w:val="000000"/>
                <w:sz w:val="18"/>
                <w:szCs w:val="18"/>
              </w:rPr>
              <w:t>(</w:t>
            </w:r>
            <w:proofErr w:type="spellStart"/>
            <w:r w:rsidRPr="00E160FA">
              <w:rPr>
                <w:rFonts w:ascii="Arial Narrow" w:hAnsi="Arial Narrow" w:cs="Times New Roman"/>
                <w:color w:val="000000"/>
                <w:sz w:val="18"/>
                <w:szCs w:val="18"/>
              </w:rPr>
              <w:t>vi</w:t>
            </w:r>
            <w:proofErr w:type="spellEnd"/>
            <w:r w:rsidRPr="00E160FA">
              <w:rPr>
                <w:rFonts w:ascii="Arial Narrow" w:hAnsi="Arial Narrow" w:cs="Times New Roman"/>
                <w:color w:val="000000"/>
                <w:sz w:val="18"/>
                <w:szCs w:val="18"/>
              </w:rPr>
              <w:t>): исходный материал</w:t>
            </w:r>
          </w:p>
        </w:tc>
        <w:tc>
          <w:tcPr>
            <w:tcW w:w="2995"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 xml:space="preserve">Постановление Европейской комиссии </w:t>
            </w:r>
            <w:r w:rsidR="00DB1DAE">
              <w:rPr>
                <w:rFonts w:ascii="Arial Narrow" w:hAnsi="Arial Narrow" w:cs="Times New Roman"/>
                <w:color w:val="000000"/>
                <w:sz w:val="18"/>
                <w:szCs w:val="18"/>
              </w:rPr>
              <w:t>№ </w:t>
            </w:r>
            <w:r w:rsidRPr="00E160FA">
              <w:rPr>
                <w:rFonts w:ascii="Arial Narrow" w:hAnsi="Arial Narrow" w:cs="Times New Roman"/>
                <w:color w:val="000000"/>
                <w:sz w:val="18"/>
                <w:szCs w:val="18"/>
              </w:rPr>
              <w:t>302/2005</w:t>
            </w:r>
          </w:p>
        </w:tc>
        <w:tc>
          <w:tcPr>
            <w:tcW w:w="2722"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B04303">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В МАГАТЭ до 15</w:t>
            </w:r>
            <w:r w:rsidR="00B04303">
              <w:rPr>
                <w:rFonts w:ascii="Arial Narrow" w:hAnsi="Arial Narrow" w:cs="Times New Roman"/>
                <w:color w:val="000000"/>
                <w:sz w:val="18"/>
                <w:szCs w:val="18"/>
              </w:rPr>
              <w:t xml:space="preserve"> мая</w:t>
            </w:r>
            <w:r w:rsidR="00B04303" w:rsidRPr="00E160FA">
              <w:rPr>
                <w:rFonts w:ascii="Arial Narrow" w:hAnsi="Arial Narrow" w:cs="Times New Roman"/>
                <w:color w:val="000000"/>
                <w:sz w:val="18"/>
                <w:szCs w:val="18"/>
              </w:rPr>
              <w:t xml:space="preserve"> </w:t>
            </w:r>
            <w:r w:rsidRPr="00E160FA">
              <w:rPr>
                <w:rFonts w:ascii="Arial Narrow" w:hAnsi="Arial Narrow" w:cs="Times New Roman"/>
                <w:color w:val="000000"/>
                <w:sz w:val="18"/>
                <w:szCs w:val="18"/>
              </w:rPr>
              <w:t>(в STUK, в</w:t>
            </w:r>
            <w:r w:rsidR="00B04303">
              <w:rPr>
                <w:rFonts w:ascii="Arial Narrow" w:hAnsi="Arial Narrow" w:cs="Times New Roman"/>
                <w:color w:val="000000"/>
                <w:sz w:val="18"/>
                <w:szCs w:val="18"/>
              </w:rPr>
              <w:t> </w:t>
            </w:r>
            <w:r w:rsidRPr="00E160FA">
              <w:rPr>
                <w:rFonts w:ascii="Arial Narrow" w:hAnsi="Arial Narrow" w:cs="Times New Roman"/>
                <w:color w:val="000000"/>
                <w:sz w:val="18"/>
                <w:szCs w:val="18"/>
              </w:rPr>
              <w:t>информационных целях)</w:t>
            </w:r>
          </w:p>
        </w:tc>
      </w:tr>
      <w:tr w:rsidR="00513731" w:rsidRPr="00E160FA" w:rsidTr="00E160FA">
        <w:trPr>
          <w:trHeight w:val="20"/>
        </w:trPr>
        <w:tc>
          <w:tcPr>
            <w:tcW w:w="3571"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proofErr w:type="spellStart"/>
            <w:r w:rsidRPr="00E160FA">
              <w:rPr>
                <w:rFonts w:ascii="Arial Narrow" w:hAnsi="Arial Narrow" w:cs="Times New Roman"/>
                <w:color w:val="000000"/>
                <w:sz w:val="18"/>
                <w:szCs w:val="18"/>
              </w:rPr>
              <w:t>2a</w:t>
            </w:r>
            <w:proofErr w:type="spellEnd"/>
            <w:r w:rsidRPr="00E160FA">
              <w:rPr>
                <w:rFonts w:ascii="Arial Narrow" w:hAnsi="Arial Narrow" w:cs="Times New Roman"/>
                <w:color w:val="000000"/>
                <w:sz w:val="18"/>
                <w:szCs w:val="18"/>
              </w:rPr>
              <w:t>(</w:t>
            </w:r>
            <w:proofErr w:type="spellStart"/>
            <w:r w:rsidRPr="00E160FA">
              <w:rPr>
                <w:rFonts w:ascii="Arial Narrow" w:hAnsi="Arial Narrow" w:cs="Times New Roman"/>
                <w:color w:val="000000"/>
                <w:sz w:val="18"/>
                <w:szCs w:val="18"/>
              </w:rPr>
              <w:t>vii</w:t>
            </w:r>
            <w:proofErr w:type="spellEnd"/>
            <w:r w:rsidRPr="00E160FA">
              <w:rPr>
                <w:rFonts w:ascii="Arial Narrow" w:hAnsi="Arial Narrow" w:cs="Times New Roman"/>
                <w:color w:val="000000"/>
                <w:sz w:val="18"/>
                <w:szCs w:val="18"/>
              </w:rPr>
              <w:t xml:space="preserve">): освобождение от </w:t>
            </w:r>
            <w:proofErr w:type="gramStart"/>
            <w:r w:rsidRPr="00E160FA">
              <w:rPr>
                <w:rFonts w:ascii="Arial Narrow" w:hAnsi="Arial Narrow" w:cs="Times New Roman"/>
                <w:color w:val="000000"/>
                <w:sz w:val="18"/>
                <w:szCs w:val="18"/>
              </w:rPr>
              <w:t>контроля за</w:t>
            </w:r>
            <w:proofErr w:type="gramEnd"/>
            <w:r w:rsidRPr="00E160FA">
              <w:rPr>
                <w:rFonts w:ascii="Arial Narrow" w:hAnsi="Arial Narrow" w:cs="Times New Roman"/>
                <w:color w:val="000000"/>
                <w:sz w:val="18"/>
                <w:szCs w:val="18"/>
              </w:rPr>
              <w:t xml:space="preserve"> ядерными материалами</w:t>
            </w:r>
          </w:p>
        </w:tc>
        <w:tc>
          <w:tcPr>
            <w:tcW w:w="2995"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 xml:space="preserve">Постановление Европейской комиссии </w:t>
            </w:r>
            <w:r w:rsidR="00DB1DAE">
              <w:rPr>
                <w:rFonts w:ascii="Arial Narrow" w:hAnsi="Arial Narrow" w:cs="Times New Roman"/>
                <w:color w:val="000000"/>
                <w:sz w:val="18"/>
                <w:szCs w:val="18"/>
              </w:rPr>
              <w:t>№ </w:t>
            </w:r>
            <w:r w:rsidRPr="00E160FA">
              <w:rPr>
                <w:rFonts w:ascii="Arial Narrow" w:hAnsi="Arial Narrow" w:cs="Times New Roman"/>
                <w:color w:val="000000"/>
                <w:sz w:val="18"/>
                <w:szCs w:val="18"/>
              </w:rPr>
              <w:t>302/2005</w:t>
            </w:r>
          </w:p>
        </w:tc>
        <w:tc>
          <w:tcPr>
            <w:tcW w:w="2722"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B04303">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В МАГАТЭ до 15</w:t>
            </w:r>
            <w:r w:rsidR="00B04303">
              <w:rPr>
                <w:rFonts w:ascii="Arial Narrow" w:hAnsi="Arial Narrow" w:cs="Times New Roman"/>
                <w:color w:val="000000"/>
                <w:sz w:val="18"/>
                <w:szCs w:val="18"/>
              </w:rPr>
              <w:t xml:space="preserve"> мая</w:t>
            </w:r>
            <w:r w:rsidR="00B04303" w:rsidRPr="00E160FA">
              <w:rPr>
                <w:rFonts w:ascii="Arial Narrow" w:hAnsi="Arial Narrow" w:cs="Times New Roman"/>
                <w:color w:val="000000"/>
                <w:sz w:val="18"/>
                <w:szCs w:val="18"/>
              </w:rPr>
              <w:t xml:space="preserve"> </w:t>
            </w:r>
            <w:r w:rsidRPr="00E160FA">
              <w:rPr>
                <w:rFonts w:ascii="Arial Narrow" w:hAnsi="Arial Narrow" w:cs="Times New Roman"/>
                <w:color w:val="000000"/>
                <w:sz w:val="18"/>
                <w:szCs w:val="18"/>
              </w:rPr>
              <w:t>(в STUK, в</w:t>
            </w:r>
            <w:r w:rsidR="00B04303">
              <w:rPr>
                <w:rFonts w:ascii="Arial Narrow" w:hAnsi="Arial Narrow" w:cs="Times New Roman"/>
                <w:color w:val="000000"/>
                <w:sz w:val="18"/>
                <w:szCs w:val="18"/>
              </w:rPr>
              <w:t> </w:t>
            </w:r>
            <w:r w:rsidRPr="00E160FA">
              <w:rPr>
                <w:rFonts w:ascii="Arial Narrow" w:hAnsi="Arial Narrow" w:cs="Times New Roman"/>
                <w:color w:val="000000"/>
                <w:sz w:val="18"/>
                <w:szCs w:val="18"/>
              </w:rPr>
              <w:t>информационных целях)</w:t>
            </w:r>
          </w:p>
        </w:tc>
      </w:tr>
      <w:tr w:rsidR="00513731" w:rsidRPr="00E160FA" w:rsidTr="00E160FA">
        <w:trPr>
          <w:trHeight w:val="20"/>
        </w:trPr>
        <w:tc>
          <w:tcPr>
            <w:tcW w:w="3571"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proofErr w:type="spellStart"/>
            <w:r w:rsidRPr="00E160FA">
              <w:rPr>
                <w:rFonts w:ascii="Arial Narrow" w:hAnsi="Arial Narrow" w:cs="Times New Roman"/>
                <w:color w:val="000000"/>
                <w:sz w:val="18"/>
                <w:szCs w:val="18"/>
              </w:rPr>
              <w:t>2a</w:t>
            </w:r>
            <w:proofErr w:type="spellEnd"/>
            <w:r w:rsidRPr="00E160FA">
              <w:rPr>
                <w:rFonts w:ascii="Arial Narrow" w:hAnsi="Arial Narrow" w:cs="Times New Roman"/>
                <w:color w:val="000000"/>
                <w:sz w:val="18"/>
                <w:szCs w:val="18"/>
              </w:rPr>
              <w:t>(</w:t>
            </w:r>
            <w:proofErr w:type="spellStart"/>
            <w:r w:rsidRPr="00E160FA">
              <w:rPr>
                <w:rFonts w:ascii="Arial Narrow" w:hAnsi="Arial Narrow" w:cs="Times New Roman"/>
                <w:color w:val="000000"/>
                <w:sz w:val="18"/>
                <w:szCs w:val="18"/>
              </w:rPr>
              <w:t>viii</w:t>
            </w:r>
            <w:proofErr w:type="spellEnd"/>
            <w:r w:rsidRPr="00E160FA">
              <w:rPr>
                <w:rFonts w:ascii="Arial Narrow" w:hAnsi="Arial Narrow" w:cs="Times New Roman"/>
                <w:color w:val="000000"/>
                <w:sz w:val="18"/>
                <w:szCs w:val="18"/>
              </w:rPr>
              <w:t>): данные об отходах</w:t>
            </w:r>
          </w:p>
        </w:tc>
        <w:tc>
          <w:tcPr>
            <w:tcW w:w="2995"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E160FA">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 xml:space="preserve">Постановление Европейской комиссии </w:t>
            </w:r>
            <w:r w:rsidR="00DB1DAE">
              <w:rPr>
                <w:rFonts w:ascii="Arial Narrow" w:hAnsi="Arial Narrow" w:cs="Times New Roman"/>
                <w:color w:val="000000"/>
                <w:sz w:val="18"/>
                <w:szCs w:val="18"/>
              </w:rPr>
              <w:t>№ </w:t>
            </w:r>
            <w:r w:rsidRPr="00E160FA">
              <w:rPr>
                <w:rFonts w:ascii="Arial Narrow" w:hAnsi="Arial Narrow" w:cs="Times New Roman"/>
                <w:color w:val="000000"/>
                <w:sz w:val="18"/>
                <w:szCs w:val="18"/>
              </w:rPr>
              <w:t>302/2005</w:t>
            </w:r>
          </w:p>
        </w:tc>
        <w:tc>
          <w:tcPr>
            <w:tcW w:w="2722" w:type="dxa"/>
            <w:tcBorders>
              <w:top w:val="single" w:sz="6" w:space="0" w:color="auto"/>
              <w:left w:val="single" w:sz="6" w:space="0" w:color="auto"/>
              <w:bottom w:val="single" w:sz="6" w:space="0" w:color="auto"/>
              <w:right w:val="single" w:sz="6" w:space="0" w:color="auto"/>
            </w:tcBorders>
            <w:shd w:val="clear" w:color="auto" w:fill="FFFFFF"/>
          </w:tcPr>
          <w:p w:rsidR="00513731" w:rsidRPr="00E160FA" w:rsidRDefault="00513731" w:rsidP="00B04303">
            <w:pPr>
              <w:widowControl/>
              <w:shd w:val="clear" w:color="auto" w:fill="FFFFFF"/>
              <w:rPr>
                <w:rFonts w:ascii="Arial Narrow" w:hAnsi="Arial Narrow" w:cs="Times New Roman"/>
                <w:sz w:val="18"/>
                <w:szCs w:val="18"/>
              </w:rPr>
            </w:pPr>
            <w:r w:rsidRPr="00E160FA">
              <w:rPr>
                <w:rFonts w:ascii="Arial Narrow" w:hAnsi="Arial Narrow" w:cs="Times New Roman"/>
                <w:color w:val="000000"/>
                <w:sz w:val="18"/>
                <w:szCs w:val="18"/>
              </w:rPr>
              <w:t>В МАГАТЭ до 15</w:t>
            </w:r>
            <w:r w:rsidR="00B04303">
              <w:rPr>
                <w:rFonts w:ascii="Arial Narrow" w:hAnsi="Arial Narrow" w:cs="Times New Roman"/>
                <w:color w:val="000000"/>
                <w:sz w:val="18"/>
                <w:szCs w:val="18"/>
              </w:rPr>
              <w:t xml:space="preserve"> мая</w:t>
            </w:r>
            <w:r w:rsidR="00B04303" w:rsidRPr="00E160FA">
              <w:rPr>
                <w:rFonts w:ascii="Arial Narrow" w:hAnsi="Arial Narrow" w:cs="Times New Roman"/>
                <w:color w:val="000000"/>
                <w:sz w:val="18"/>
                <w:szCs w:val="18"/>
              </w:rPr>
              <w:t xml:space="preserve"> </w:t>
            </w:r>
            <w:r w:rsidRPr="00E160FA">
              <w:rPr>
                <w:rFonts w:ascii="Arial Narrow" w:hAnsi="Arial Narrow" w:cs="Times New Roman"/>
                <w:color w:val="000000"/>
                <w:sz w:val="18"/>
                <w:szCs w:val="18"/>
              </w:rPr>
              <w:t>(в STUK, в</w:t>
            </w:r>
            <w:r w:rsidR="00B04303">
              <w:rPr>
                <w:rFonts w:ascii="Arial Narrow" w:hAnsi="Arial Narrow" w:cs="Times New Roman"/>
                <w:color w:val="000000"/>
                <w:sz w:val="18"/>
                <w:szCs w:val="18"/>
              </w:rPr>
              <w:t> </w:t>
            </w:r>
            <w:r w:rsidRPr="00E160FA">
              <w:rPr>
                <w:rFonts w:ascii="Arial Narrow" w:hAnsi="Arial Narrow" w:cs="Times New Roman"/>
                <w:color w:val="000000"/>
                <w:sz w:val="18"/>
                <w:szCs w:val="18"/>
              </w:rPr>
              <w:t>информационных целях)</w:t>
            </w:r>
          </w:p>
        </w:tc>
      </w:tr>
    </w:tbl>
    <w:p w:rsidR="00513731" w:rsidRPr="009E595A" w:rsidRDefault="00513731" w:rsidP="00CC1DE9">
      <w:pPr>
        <w:widowControl/>
        <w:spacing w:after="120" w:line="264" w:lineRule="auto"/>
        <w:rPr>
          <w:rFonts w:ascii="Times New Roman" w:hAnsi="Times New Roman" w:cs="Times New Roman"/>
          <w:sz w:val="19"/>
          <w:szCs w:val="19"/>
        </w:rPr>
      </w:pPr>
    </w:p>
    <w:sectPr w:rsidR="00513731" w:rsidRPr="009E595A" w:rsidSect="006875E4">
      <w:pgSz w:w="11909" w:h="16834" w:code="9"/>
      <w:pgMar w:top="1134" w:right="1134" w:bottom="1134" w:left="1418" w:header="720" w:footer="720" w:gutter="0"/>
      <w:cols w:space="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23D3" w:rsidRDefault="003823D3" w:rsidP="008C50D0">
      <w:r>
        <w:separator/>
      </w:r>
    </w:p>
  </w:endnote>
  <w:endnote w:type="continuationSeparator" w:id="0">
    <w:p w:rsidR="003823D3" w:rsidRDefault="003823D3" w:rsidP="008C50D0">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Univers LT Std 45 Light">
    <w:altName w:val="Univers LT Std 45 Light"/>
    <w:panose1 w:val="00000000000000000000"/>
    <w:charset w:val="00"/>
    <w:family w:val="swiss"/>
    <w:notTrueType/>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5E10" w:rsidRDefault="007B5E10">
    <w:pPr>
      <w:pStyle w:val="a7"/>
    </w:pPr>
    <w:r>
      <w:rPr>
        <w:noProof/>
        <w:lang w:bidi="ar-SA"/>
      </w:rPr>
      <w:pict>
        <v:shapetype id="_x0000_t202" coordsize="21600,21600" o:spt="202" path="m,l,21600r21600,l21600,xe">
          <v:stroke joinstyle="miter"/>
          <v:path gradientshapeok="t" o:connecttype="rect"/>
        </v:shapetype>
        <v:shape id="_x0000_s2054" type="#_x0000_t202" style="position:absolute;margin-left:155.4pt;margin-top:-.2pt;width:310.75pt;height:33.25pt;z-index:251662336" filled="f" stroked="f">
          <v:textbox inset="0,0,0,0">
            <w:txbxContent>
              <w:p w:rsidR="007B5E10" w:rsidRPr="00640669" w:rsidRDefault="007B5E10" w:rsidP="007B5E10">
                <w:pPr>
                  <w:jc w:val="right"/>
                  <w:rPr>
                    <w:sz w:val="16"/>
                    <w:szCs w:val="16"/>
                  </w:rPr>
                </w:pPr>
                <w:r w:rsidRPr="00640669">
                  <w:rPr>
                    <w:sz w:val="16"/>
                    <w:szCs w:val="16"/>
                  </w:rPr>
                  <w:t>НЕОФИЦИАЛЬНЫЙ ПЕРЕВОД</w:t>
                </w:r>
              </w:p>
              <w:p w:rsidR="007B5E10" w:rsidRPr="00640669" w:rsidRDefault="007B5E10" w:rsidP="007B5E10">
                <w:pPr>
                  <w:jc w:val="right"/>
                  <w:rPr>
                    <w:color w:val="1F497D"/>
                    <w:sz w:val="16"/>
                    <w:szCs w:val="16"/>
                  </w:rPr>
                </w:pPr>
                <w:r w:rsidRPr="00640669">
                  <w:rPr>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640669">
                    <w:rPr>
                      <w:rStyle w:val="a9"/>
                      <w:sz w:val="16"/>
                      <w:szCs w:val="16"/>
                      <w:lang w:val="en-US"/>
                    </w:rPr>
                    <w:t>www</w:t>
                  </w:r>
                  <w:r w:rsidRPr="00640669">
                    <w:rPr>
                      <w:rStyle w:val="a9"/>
                      <w:sz w:val="16"/>
                      <w:szCs w:val="16"/>
                    </w:rPr>
                    <w:t>.</w:t>
                  </w:r>
                  <w:proofErr w:type="spellStart"/>
                  <w:r w:rsidRPr="00640669">
                    <w:rPr>
                      <w:rStyle w:val="a9"/>
                      <w:sz w:val="16"/>
                      <w:szCs w:val="16"/>
                      <w:lang w:val="en-US"/>
                    </w:rPr>
                    <w:t>stuk</w:t>
                  </w:r>
                  <w:proofErr w:type="spellEnd"/>
                  <w:r w:rsidRPr="00640669">
                    <w:rPr>
                      <w:rStyle w:val="a9"/>
                      <w:sz w:val="16"/>
                      <w:szCs w:val="16"/>
                    </w:rPr>
                    <w:t>.</w:t>
                  </w:r>
                  <w:proofErr w:type="spellStart"/>
                  <w:r w:rsidRPr="00640669">
                    <w:rPr>
                      <w:rStyle w:val="a9"/>
                      <w:sz w:val="16"/>
                      <w:szCs w:val="16"/>
                      <w:lang w:val="en-US"/>
                    </w:rPr>
                    <w:t>fi</w:t>
                  </w:r>
                  <w:proofErr w:type="spellEnd"/>
                </w:hyperlink>
              </w:p>
              <w:p w:rsidR="007B5E10" w:rsidRPr="00640669" w:rsidRDefault="007B5E10" w:rsidP="007B5E10">
                <w:pPr>
                  <w:jc w:val="right"/>
                  <w:rPr>
                    <w:sz w:val="16"/>
                    <w:szCs w:val="16"/>
                  </w:rPr>
                </w:pPr>
              </w:p>
            </w:txbxContent>
          </v:textbox>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5E10" w:rsidRDefault="007B5E10">
    <w:pPr>
      <w:pStyle w:val="a7"/>
    </w:pPr>
    <w:r>
      <w:rPr>
        <w:noProof/>
        <w:lang w:bidi="ar-SA"/>
      </w:rPr>
      <w:pict>
        <v:shapetype id="_x0000_t202" coordsize="21600,21600" o:spt="202" path="m,l,21600r21600,l21600,xe">
          <v:stroke joinstyle="miter"/>
          <v:path gradientshapeok="t" o:connecttype="rect"/>
        </v:shapetype>
        <v:shape id="_x0000_s2053" type="#_x0000_t202" style="position:absolute;margin-left:.65pt;margin-top:.5pt;width:310.75pt;height:33.25pt;z-index:251661312" filled="f" stroked="f">
          <v:textbox inset="0,0,0,0">
            <w:txbxContent>
              <w:p w:rsidR="007B5E10" w:rsidRPr="00640669" w:rsidRDefault="007B5E10" w:rsidP="007B5E10">
                <w:pPr>
                  <w:rPr>
                    <w:sz w:val="16"/>
                    <w:szCs w:val="16"/>
                  </w:rPr>
                </w:pPr>
                <w:r w:rsidRPr="00640669">
                  <w:rPr>
                    <w:sz w:val="16"/>
                    <w:szCs w:val="16"/>
                  </w:rPr>
                  <w:t>НЕОФИЦИАЛЬНЫЙ ПЕРЕВОД</w:t>
                </w:r>
              </w:p>
              <w:p w:rsidR="007B5E10" w:rsidRPr="00640669" w:rsidRDefault="007B5E10" w:rsidP="007B5E10">
                <w:pPr>
                  <w:rPr>
                    <w:color w:val="1F497D"/>
                    <w:sz w:val="16"/>
                    <w:szCs w:val="16"/>
                  </w:rPr>
                </w:pPr>
                <w:r w:rsidRPr="00640669">
                  <w:rPr>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640669">
                    <w:rPr>
                      <w:rStyle w:val="a9"/>
                      <w:sz w:val="16"/>
                      <w:szCs w:val="16"/>
                      <w:lang w:val="en-US"/>
                    </w:rPr>
                    <w:t>www</w:t>
                  </w:r>
                  <w:r w:rsidRPr="00640669">
                    <w:rPr>
                      <w:rStyle w:val="a9"/>
                      <w:sz w:val="16"/>
                      <w:szCs w:val="16"/>
                    </w:rPr>
                    <w:t>.</w:t>
                  </w:r>
                  <w:proofErr w:type="spellStart"/>
                  <w:r w:rsidRPr="00640669">
                    <w:rPr>
                      <w:rStyle w:val="a9"/>
                      <w:sz w:val="16"/>
                      <w:szCs w:val="16"/>
                      <w:lang w:val="en-US"/>
                    </w:rPr>
                    <w:t>stuk</w:t>
                  </w:r>
                  <w:proofErr w:type="spellEnd"/>
                  <w:r w:rsidRPr="00640669">
                    <w:rPr>
                      <w:rStyle w:val="a9"/>
                      <w:sz w:val="16"/>
                      <w:szCs w:val="16"/>
                    </w:rPr>
                    <w:t>.</w:t>
                  </w:r>
                  <w:proofErr w:type="spellStart"/>
                  <w:r w:rsidRPr="00640669">
                    <w:rPr>
                      <w:rStyle w:val="a9"/>
                      <w:sz w:val="16"/>
                      <w:szCs w:val="16"/>
                      <w:lang w:val="en-US"/>
                    </w:rPr>
                    <w:t>fi</w:t>
                  </w:r>
                  <w:proofErr w:type="spellEnd"/>
                </w:hyperlink>
              </w:p>
              <w:p w:rsidR="007B5E10" w:rsidRPr="00640669" w:rsidRDefault="007B5E10" w:rsidP="007B5E10">
                <w:pPr>
                  <w:rPr>
                    <w:sz w:val="16"/>
                    <w:szCs w:val="16"/>
                  </w:rPr>
                </w:pPr>
              </w:p>
            </w:txbxContent>
          </v:textbox>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5E10" w:rsidRDefault="007B5E10">
    <w:pPr>
      <w:pStyle w:val="a7"/>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7581" w:rsidRPr="008C50D0" w:rsidRDefault="007B5E10" w:rsidP="008C50D0">
    <w:pPr>
      <w:tabs>
        <w:tab w:val="center" w:pos="4677"/>
        <w:tab w:val="right" w:pos="9355"/>
      </w:tabs>
      <w:jc w:val="right"/>
    </w:pPr>
    <w:r>
      <w:rPr>
        <w:noProof/>
        <w:lang w:bidi="ar-SA"/>
      </w:rPr>
      <w:pict>
        <v:shapetype id="_x0000_t202" coordsize="21600,21600" o:spt="202" path="m,l,21600r21600,l21600,xe">
          <v:stroke joinstyle="miter"/>
          <v:path gradientshapeok="t" o:connecttype="rect"/>
        </v:shapetype>
        <v:shape id="_x0000_s2055" type="#_x0000_t202" style="position:absolute;left:0;text-align:left;margin-left:1.55pt;margin-top:.35pt;width:310.75pt;height:33.25pt;z-index:251663360" filled="f" stroked="f">
          <v:textbox inset="0,0,0,0">
            <w:txbxContent>
              <w:p w:rsidR="007B5E10" w:rsidRPr="00640669" w:rsidRDefault="007B5E10" w:rsidP="007B5E10">
                <w:pPr>
                  <w:rPr>
                    <w:sz w:val="16"/>
                    <w:szCs w:val="16"/>
                  </w:rPr>
                </w:pPr>
                <w:r w:rsidRPr="00640669">
                  <w:rPr>
                    <w:sz w:val="16"/>
                    <w:szCs w:val="16"/>
                  </w:rPr>
                  <w:t>НЕОФИЦИАЛЬНЫЙ ПЕРЕВОД</w:t>
                </w:r>
              </w:p>
              <w:p w:rsidR="007B5E10" w:rsidRPr="00640669" w:rsidRDefault="007B5E10" w:rsidP="007B5E10">
                <w:pPr>
                  <w:rPr>
                    <w:color w:val="1F497D"/>
                    <w:sz w:val="16"/>
                    <w:szCs w:val="16"/>
                  </w:rPr>
                </w:pPr>
                <w:r w:rsidRPr="00640669">
                  <w:rPr>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640669">
                    <w:rPr>
                      <w:rStyle w:val="a9"/>
                      <w:sz w:val="16"/>
                      <w:szCs w:val="16"/>
                      <w:lang w:val="en-US"/>
                    </w:rPr>
                    <w:t>www</w:t>
                  </w:r>
                  <w:r w:rsidRPr="00640669">
                    <w:rPr>
                      <w:rStyle w:val="a9"/>
                      <w:sz w:val="16"/>
                      <w:szCs w:val="16"/>
                    </w:rPr>
                    <w:t>.</w:t>
                  </w:r>
                  <w:proofErr w:type="spellStart"/>
                  <w:r w:rsidRPr="00640669">
                    <w:rPr>
                      <w:rStyle w:val="a9"/>
                      <w:sz w:val="16"/>
                      <w:szCs w:val="16"/>
                      <w:lang w:val="en-US"/>
                    </w:rPr>
                    <w:t>stuk</w:t>
                  </w:r>
                  <w:proofErr w:type="spellEnd"/>
                  <w:r w:rsidRPr="00640669">
                    <w:rPr>
                      <w:rStyle w:val="a9"/>
                      <w:sz w:val="16"/>
                      <w:szCs w:val="16"/>
                    </w:rPr>
                    <w:t>.</w:t>
                  </w:r>
                  <w:proofErr w:type="spellStart"/>
                  <w:r w:rsidRPr="00640669">
                    <w:rPr>
                      <w:rStyle w:val="a9"/>
                      <w:sz w:val="16"/>
                      <w:szCs w:val="16"/>
                      <w:lang w:val="en-US"/>
                    </w:rPr>
                    <w:t>fi</w:t>
                  </w:r>
                  <w:proofErr w:type="spellEnd"/>
                </w:hyperlink>
              </w:p>
              <w:p w:rsidR="007B5E10" w:rsidRPr="00640669" w:rsidRDefault="007B5E10" w:rsidP="007B5E10">
                <w:pPr>
                  <w:rPr>
                    <w:sz w:val="16"/>
                    <w:szCs w:val="16"/>
                  </w:rPr>
                </w:pPr>
              </w:p>
            </w:txbxContent>
          </v:textbox>
        </v:shape>
      </w:pict>
    </w:r>
    <w:r w:rsidR="00792752">
      <w:rPr>
        <w:noProof/>
        <w:lang w:bidi="ar-SA"/>
      </w:rPr>
      <w:pict>
        <v:shapetype id="_x0000_t32" coordsize="21600,21600" o:spt="32" o:oned="t" path="m,l21600,21600e" filled="f">
          <v:path arrowok="t" fillok="f" o:connecttype="none"/>
          <o:lock v:ext="edit" shapetype="t"/>
        </v:shapetype>
        <v:shape id="_x0000_s2050" type="#_x0000_t32" style="position:absolute;left:0;text-align:left;margin-left:434.95pt;margin-top:-6.9pt;width:38.35pt;height:0;flip:x;z-index:251658240" o:connectortype="straight" strokecolor="#7f7f7f [1612]" strokeweight="2.25pt"/>
      </w:pict>
    </w:r>
    <w:r w:rsidR="00792752" w:rsidRPr="008C50D0">
      <w:rPr>
        <w:noProof/>
        <w:lang w:bidi="ar-SA"/>
      </w:rPr>
      <w:fldChar w:fldCharType="begin"/>
    </w:r>
    <w:r w:rsidR="00F87581" w:rsidRPr="008C50D0">
      <w:rPr>
        <w:noProof/>
        <w:lang w:bidi="ar-SA"/>
      </w:rPr>
      <w:instrText xml:space="preserve"> PAGE   \* MERGEFORMAT </w:instrText>
    </w:r>
    <w:r w:rsidR="00792752" w:rsidRPr="008C50D0">
      <w:rPr>
        <w:noProof/>
        <w:lang w:bidi="ar-SA"/>
      </w:rPr>
      <w:fldChar w:fldCharType="separate"/>
    </w:r>
    <w:r>
      <w:rPr>
        <w:noProof/>
        <w:lang w:bidi="ar-SA"/>
      </w:rPr>
      <w:t>37</w:t>
    </w:r>
    <w:r w:rsidR="00792752" w:rsidRPr="008C50D0">
      <w:rPr>
        <w:noProof/>
        <w:lang w:bidi="ar-SA"/>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7581" w:rsidRPr="008C50D0" w:rsidRDefault="007B5E10" w:rsidP="008C50D0">
    <w:pPr>
      <w:tabs>
        <w:tab w:val="center" w:pos="4677"/>
        <w:tab w:val="right" w:pos="9355"/>
      </w:tabs>
    </w:pPr>
    <w:r>
      <w:rPr>
        <w:noProof/>
        <w:lang w:bidi="ar-SA"/>
      </w:rPr>
      <w:pict>
        <v:shapetype id="_x0000_t202" coordsize="21600,21600" o:spt="202" path="m,l,21600r21600,l21600,xe">
          <v:stroke joinstyle="miter"/>
          <v:path gradientshapeok="t" o:connecttype="rect"/>
        </v:shapetype>
        <v:shape id="_x0000_s2056" type="#_x0000_t202" style="position:absolute;margin-left:155.25pt;margin-top:1.1pt;width:310.75pt;height:33.25pt;z-index:251664384" filled="f" stroked="f">
          <v:textbox inset="0,0,0,0">
            <w:txbxContent>
              <w:p w:rsidR="007B5E10" w:rsidRPr="00640669" w:rsidRDefault="007B5E10" w:rsidP="007B5E10">
                <w:pPr>
                  <w:jc w:val="right"/>
                  <w:rPr>
                    <w:sz w:val="16"/>
                    <w:szCs w:val="16"/>
                  </w:rPr>
                </w:pPr>
                <w:r w:rsidRPr="00640669">
                  <w:rPr>
                    <w:sz w:val="16"/>
                    <w:szCs w:val="16"/>
                  </w:rPr>
                  <w:t>НЕОФИЦИАЛЬНЫЙ ПЕРЕВОД</w:t>
                </w:r>
              </w:p>
              <w:p w:rsidR="007B5E10" w:rsidRPr="00640669" w:rsidRDefault="007B5E10" w:rsidP="007B5E10">
                <w:pPr>
                  <w:jc w:val="right"/>
                  <w:rPr>
                    <w:color w:val="1F497D"/>
                    <w:sz w:val="16"/>
                    <w:szCs w:val="16"/>
                  </w:rPr>
                </w:pPr>
                <w:r w:rsidRPr="00640669">
                  <w:rPr>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640669">
                    <w:rPr>
                      <w:rStyle w:val="a9"/>
                      <w:sz w:val="16"/>
                      <w:szCs w:val="16"/>
                      <w:lang w:val="en-US"/>
                    </w:rPr>
                    <w:t>www</w:t>
                  </w:r>
                  <w:r w:rsidRPr="00640669">
                    <w:rPr>
                      <w:rStyle w:val="a9"/>
                      <w:sz w:val="16"/>
                      <w:szCs w:val="16"/>
                    </w:rPr>
                    <w:t>.</w:t>
                  </w:r>
                  <w:proofErr w:type="spellStart"/>
                  <w:r w:rsidRPr="00640669">
                    <w:rPr>
                      <w:rStyle w:val="a9"/>
                      <w:sz w:val="16"/>
                      <w:szCs w:val="16"/>
                      <w:lang w:val="en-US"/>
                    </w:rPr>
                    <w:t>stuk</w:t>
                  </w:r>
                  <w:proofErr w:type="spellEnd"/>
                  <w:r w:rsidRPr="00640669">
                    <w:rPr>
                      <w:rStyle w:val="a9"/>
                      <w:sz w:val="16"/>
                      <w:szCs w:val="16"/>
                    </w:rPr>
                    <w:t>.</w:t>
                  </w:r>
                  <w:proofErr w:type="spellStart"/>
                  <w:r w:rsidRPr="00640669">
                    <w:rPr>
                      <w:rStyle w:val="a9"/>
                      <w:sz w:val="16"/>
                      <w:szCs w:val="16"/>
                      <w:lang w:val="en-US"/>
                    </w:rPr>
                    <w:t>fi</w:t>
                  </w:r>
                  <w:proofErr w:type="spellEnd"/>
                </w:hyperlink>
              </w:p>
              <w:p w:rsidR="007B5E10" w:rsidRPr="00640669" w:rsidRDefault="007B5E10" w:rsidP="007B5E10">
                <w:pPr>
                  <w:jc w:val="right"/>
                  <w:rPr>
                    <w:sz w:val="16"/>
                    <w:szCs w:val="16"/>
                  </w:rPr>
                </w:pPr>
              </w:p>
            </w:txbxContent>
          </v:textbox>
        </v:shape>
      </w:pict>
    </w:r>
    <w:r w:rsidR="00792752">
      <w:rPr>
        <w:noProof/>
        <w:lang w:bidi="ar-SA"/>
      </w:rPr>
      <w:pict>
        <v:shapetype id="_x0000_t32" coordsize="21600,21600" o:spt="32" o:oned="t" path="m,l21600,21600e" filled="f">
          <v:path arrowok="t" fillok="f" o:connecttype="none"/>
          <o:lock v:ext="edit" shapetype="t"/>
        </v:shapetype>
        <v:shape id="_x0000_s2052" type="#_x0000_t32" style="position:absolute;margin-left:-1.7pt;margin-top:-6.9pt;width:38.35pt;height:0;flip:x;z-index:251660288" o:connectortype="straight" strokecolor="#7f7f7f [1612]" strokeweight="2.25pt"/>
      </w:pict>
    </w:r>
    <w:r w:rsidR="00792752" w:rsidRPr="008C50D0">
      <w:rPr>
        <w:noProof/>
        <w:lang w:bidi="ar-SA"/>
      </w:rPr>
      <w:fldChar w:fldCharType="begin"/>
    </w:r>
    <w:r w:rsidR="00F87581" w:rsidRPr="008C50D0">
      <w:rPr>
        <w:noProof/>
        <w:lang w:bidi="ar-SA"/>
      </w:rPr>
      <w:instrText xml:space="preserve"> PAGE   \* MERGEFORMAT </w:instrText>
    </w:r>
    <w:r w:rsidR="00792752" w:rsidRPr="008C50D0">
      <w:rPr>
        <w:noProof/>
        <w:lang w:bidi="ar-SA"/>
      </w:rPr>
      <w:fldChar w:fldCharType="separate"/>
    </w:r>
    <w:r>
      <w:rPr>
        <w:noProof/>
        <w:lang w:bidi="ar-SA"/>
      </w:rPr>
      <w:t>12</w:t>
    </w:r>
    <w:r w:rsidR="00792752" w:rsidRPr="008C50D0">
      <w:rPr>
        <w:noProof/>
        <w:lang w:bidi="ar-SA"/>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23D3" w:rsidRDefault="003823D3" w:rsidP="008C50D0">
      <w:r>
        <w:separator/>
      </w:r>
    </w:p>
  </w:footnote>
  <w:footnote w:type="continuationSeparator" w:id="0">
    <w:p w:rsidR="003823D3" w:rsidRDefault="003823D3" w:rsidP="008C50D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5E10" w:rsidRDefault="007B5E10">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5E10" w:rsidRDefault="007B5E10">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5E10" w:rsidRDefault="007B5E10">
    <w:pPr>
      <w:pStyle w:val="a5"/>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Ind w:w="40" w:type="dxa"/>
      <w:tblBorders>
        <w:bottom w:val="single" w:sz="6" w:space="0" w:color="auto"/>
      </w:tblBorders>
      <w:tblLayout w:type="fixed"/>
      <w:tblCellMar>
        <w:left w:w="40" w:type="dxa"/>
        <w:right w:w="40" w:type="dxa"/>
      </w:tblCellMar>
      <w:tblLook w:val="0000"/>
    </w:tblPr>
    <w:tblGrid>
      <w:gridCol w:w="8364"/>
      <w:gridCol w:w="1073"/>
    </w:tblGrid>
    <w:tr w:rsidR="00F87581" w:rsidRPr="008C50D0" w:rsidTr="00CC1DE9">
      <w:trPr>
        <w:trHeight w:val="227"/>
      </w:trPr>
      <w:tc>
        <w:tcPr>
          <w:tcW w:w="8342" w:type="dxa"/>
          <w:shd w:val="clear" w:color="auto" w:fill="FFFFFF"/>
        </w:tcPr>
        <w:p w:rsidR="00F87581" w:rsidRPr="008C50D0" w:rsidRDefault="00F87581" w:rsidP="009E595A">
          <w:pPr>
            <w:shd w:val="clear" w:color="auto" w:fill="FFFFFF"/>
            <w:rPr>
              <w:rFonts w:ascii="Times New Roman" w:hAnsi="Times New Roman" w:cs="Times New Roman"/>
            </w:rPr>
          </w:pPr>
          <w:r w:rsidRPr="008C50D0">
            <w:rPr>
              <w:rFonts w:cs="Times New Roman"/>
              <w:color w:val="000000"/>
              <w:sz w:val="18"/>
              <w:szCs w:val="18"/>
            </w:rPr>
            <w:t xml:space="preserve">РУКОВОДСТВО </w:t>
          </w:r>
          <w:r w:rsidRPr="008C50D0">
            <w:rPr>
              <w:rFonts w:cs="Times New Roman"/>
              <w:b/>
              <w:color w:val="000000"/>
              <w:sz w:val="18"/>
              <w:szCs w:val="18"/>
            </w:rPr>
            <w:t xml:space="preserve">YVL </w:t>
          </w:r>
          <w:r>
            <w:rPr>
              <w:rFonts w:cs="Times New Roman"/>
              <w:b/>
              <w:color w:val="000000"/>
              <w:sz w:val="18"/>
              <w:szCs w:val="18"/>
              <w:lang w:val="en-US"/>
            </w:rPr>
            <w:t>D.1</w:t>
          </w:r>
          <w:r w:rsidRPr="008C50D0">
            <w:rPr>
              <w:rFonts w:cs="Times New Roman"/>
              <w:color w:val="000000"/>
              <w:sz w:val="18"/>
              <w:szCs w:val="18"/>
            </w:rPr>
            <w:t xml:space="preserve"> / 15.11.2013</w:t>
          </w:r>
        </w:p>
      </w:tc>
      <w:tc>
        <w:tcPr>
          <w:tcW w:w="1070" w:type="dxa"/>
          <w:shd w:val="clear" w:color="auto" w:fill="FFFFFF"/>
        </w:tcPr>
        <w:p w:rsidR="00F87581" w:rsidRPr="008C50D0" w:rsidRDefault="00F87581" w:rsidP="008C50D0">
          <w:pPr>
            <w:tabs>
              <w:tab w:val="center" w:pos="4677"/>
              <w:tab w:val="right" w:pos="9355"/>
            </w:tabs>
            <w:rPr>
              <w:rFonts w:ascii="Times New Roman" w:hAnsi="Times New Roman" w:cs="Times New Roman"/>
            </w:rPr>
          </w:pPr>
          <w:r w:rsidRPr="008C50D0">
            <w:rPr>
              <w:rFonts w:ascii="Times New Roman" w:hAnsi="Times New Roman" w:cs="Times New Roman"/>
              <w:noProof/>
              <w:lang w:bidi="ar-SA"/>
            </w:rPr>
            <w:drawing>
              <wp:inline distT="0" distB="0" distL="0" distR="0">
                <wp:extent cx="510673" cy="136478"/>
                <wp:effectExtent l="19050" t="0" r="3677" b="0"/>
                <wp:docPr id="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l="24401" t="27778" b="16666"/>
                        <a:stretch>
                          <a:fillRect/>
                        </a:stretch>
                      </pic:blipFill>
                      <pic:spPr bwMode="auto">
                        <a:xfrm>
                          <a:off x="0" y="0"/>
                          <a:ext cx="510673" cy="136478"/>
                        </a:xfrm>
                        <a:prstGeom prst="rect">
                          <a:avLst/>
                        </a:prstGeom>
                        <a:noFill/>
                        <a:ln w="9525">
                          <a:noFill/>
                          <a:miter lim="800000"/>
                          <a:headEnd/>
                          <a:tailEnd/>
                        </a:ln>
                      </pic:spPr>
                    </pic:pic>
                  </a:graphicData>
                </a:graphic>
              </wp:inline>
            </w:drawing>
          </w:r>
        </w:p>
      </w:tc>
    </w:tr>
  </w:tbl>
  <w:p w:rsidR="00F87581" w:rsidRPr="008C50D0" w:rsidRDefault="00F87581" w:rsidP="008C50D0">
    <w:pPr>
      <w:tabs>
        <w:tab w:val="center" w:pos="4677"/>
        <w:tab w:val="right" w:pos="9355"/>
      </w:tabs>
      <w:rPr>
        <w:rFonts w:ascii="Times New Roman" w:hAnsi="Times New Roman" w:cs="Times New Roman"/>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Ind w:w="40" w:type="dxa"/>
      <w:tblBorders>
        <w:bottom w:val="single" w:sz="6" w:space="0" w:color="auto"/>
      </w:tblBorders>
      <w:tblLayout w:type="fixed"/>
      <w:tblCellMar>
        <w:left w:w="40" w:type="dxa"/>
        <w:right w:w="40" w:type="dxa"/>
      </w:tblCellMar>
      <w:tblLook w:val="0000"/>
    </w:tblPr>
    <w:tblGrid>
      <w:gridCol w:w="896"/>
      <w:gridCol w:w="8541"/>
    </w:tblGrid>
    <w:tr w:rsidR="00F87581" w:rsidRPr="008C50D0" w:rsidTr="00CC1DE9">
      <w:trPr>
        <w:trHeight w:val="227"/>
      </w:trPr>
      <w:tc>
        <w:tcPr>
          <w:tcW w:w="896" w:type="dxa"/>
          <w:shd w:val="clear" w:color="auto" w:fill="FFFFFF"/>
        </w:tcPr>
        <w:p w:rsidR="00F87581" w:rsidRPr="008C50D0" w:rsidRDefault="00F87581" w:rsidP="008C50D0">
          <w:pPr>
            <w:shd w:val="clear" w:color="auto" w:fill="FFFFFF"/>
            <w:jc w:val="right"/>
            <w:rPr>
              <w:color w:val="000000"/>
              <w:sz w:val="18"/>
              <w:szCs w:val="18"/>
            </w:rPr>
          </w:pPr>
          <w:r w:rsidRPr="008C50D0">
            <w:rPr>
              <w:noProof/>
              <w:color w:val="000000"/>
              <w:sz w:val="18"/>
              <w:szCs w:val="18"/>
              <w:lang w:bidi="ar-SA"/>
            </w:rPr>
            <w:drawing>
              <wp:inline distT="0" distB="0" distL="0" distR="0">
                <wp:extent cx="510673" cy="136478"/>
                <wp:effectExtent l="19050" t="0" r="3677" b="0"/>
                <wp:docPr id="7"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l="24401" t="27778" b="16666"/>
                        <a:stretch>
                          <a:fillRect/>
                        </a:stretch>
                      </pic:blipFill>
                      <pic:spPr bwMode="auto">
                        <a:xfrm>
                          <a:off x="0" y="0"/>
                          <a:ext cx="510673" cy="136478"/>
                        </a:xfrm>
                        <a:prstGeom prst="rect">
                          <a:avLst/>
                        </a:prstGeom>
                        <a:noFill/>
                        <a:ln w="9525">
                          <a:noFill/>
                          <a:miter lim="800000"/>
                          <a:headEnd/>
                          <a:tailEnd/>
                        </a:ln>
                      </pic:spPr>
                    </pic:pic>
                  </a:graphicData>
                </a:graphic>
              </wp:inline>
            </w:drawing>
          </w:r>
        </w:p>
      </w:tc>
      <w:tc>
        <w:tcPr>
          <w:tcW w:w="8541" w:type="dxa"/>
          <w:shd w:val="clear" w:color="auto" w:fill="FFFFFF"/>
        </w:tcPr>
        <w:p w:rsidR="00F87581" w:rsidRPr="008C50D0" w:rsidRDefault="00F87581" w:rsidP="008C50D0">
          <w:pPr>
            <w:shd w:val="clear" w:color="auto" w:fill="FFFFFF"/>
            <w:jc w:val="right"/>
            <w:rPr>
              <w:color w:val="000000"/>
              <w:sz w:val="18"/>
              <w:szCs w:val="18"/>
            </w:rPr>
          </w:pPr>
          <w:r w:rsidRPr="008C50D0">
            <w:rPr>
              <w:rFonts w:cs="Times New Roman"/>
              <w:color w:val="000000"/>
              <w:sz w:val="18"/>
              <w:szCs w:val="18"/>
            </w:rPr>
            <w:t xml:space="preserve">РУКОВОДСТВО </w:t>
          </w:r>
          <w:r w:rsidRPr="008C50D0">
            <w:rPr>
              <w:rFonts w:cs="Times New Roman"/>
              <w:b/>
              <w:color w:val="000000"/>
              <w:sz w:val="18"/>
              <w:szCs w:val="18"/>
            </w:rPr>
            <w:t xml:space="preserve">YVL </w:t>
          </w:r>
          <w:r>
            <w:rPr>
              <w:rFonts w:cs="Times New Roman"/>
              <w:b/>
              <w:color w:val="000000"/>
              <w:sz w:val="18"/>
              <w:szCs w:val="18"/>
              <w:lang w:val="en-US"/>
            </w:rPr>
            <w:t>D.1</w:t>
          </w:r>
          <w:r w:rsidRPr="008C50D0">
            <w:rPr>
              <w:rFonts w:cs="Times New Roman"/>
              <w:color w:val="000000"/>
              <w:sz w:val="18"/>
              <w:szCs w:val="18"/>
            </w:rPr>
            <w:t xml:space="preserve"> / 15.11.2013</w:t>
          </w:r>
        </w:p>
      </w:tc>
    </w:tr>
  </w:tbl>
  <w:p w:rsidR="00F87581" w:rsidRPr="008C50D0" w:rsidRDefault="00F87581" w:rsidP="008C50D0">
    <w:pPr>
      <w:tabs>
        <w:tab w:val="center" w:pos="4677"/>
        <w:tab w:val="right" w:pos="9355"/>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DD2D64E"/>
    <w:lvl w:ilvl="0">
      <w:numFmt w:val="bullet"/>
      <w:lvlText w:val="*"/>
      <w:lvlJc w:val="left"/>
    </w:lvl>
  </w:abstractNum>
  <w:abstractNum w:abstractNumId="1">
    <w:nsid w:val="001F4904"/>
    <w:multiLevelType w:val="singleLevel"/>
    <w:tmpl w:val="CB867B3E"/>
    <w:lvl w:ilvl="0">
      <w:start w:val="409"/>
      <w:numFmt w:val="decimal"/>
      <w:lvlText w:val="%1."/>
      <w:legacy w:legacy="1" w:legacySpace="0" w:legacyIndent="317"/>
      <w:lvlJc w:val="left"/>
      <w:rPr>
        <w:rFonts w:ascii="Arial" w:hAnsi="Arial" w:cs="Arial" w:hint="default"/>
      </w:rPr>
    </w:lvl>
  </w:abstractNum>
  <w:abstractNum w:abstractNumId="2">
    <w:nsid w:val="014553DB"/>
    <w:multiLevelType w:val="singleLevel"/>
    <w:tmpl w:val="89B2EC0E"/>
    <w:lvl w:ilvl="0">
      <w:start w:val="1"/>
      <w:numFmt w:val="decimal"/>
      <w:lvlText w:val="3.1.%1"/>
      <w:legacy w:legacy="1" w:legacySpace="0" w:legacyIndent="586"/>
      <w:lvlJc w:val="left"/>
      <w:rPr>
        <w:rFonts w:ascii="Arial" w:hAnsi="Arial" w:cs="Arial" w:hint="default"/>
      </w:rPr>
    </w:lvl>
  </w:abstractNum>
  <w:abstractNum w:abstractNumId="3">
    <w:nsid w:val="0206522C"/>
    <w:multiLevelType w:val="singleLevel"/>
    <w:tmpl w:val="6AE2E466"/>
    <w:lvl w:ilvl="0">
      <w:start w:val="609"/>
      <w:numFmt w:val="decimal"/>
      <w:lvlText w:val="%1."/>
      <w:legacy w:legacy="1" w:legacySpace="0" w:legacyIndent="389"/>
      <w:lvlJc w:val="left"/>
      <w:rPr>
        <w:rFonts w:ascii="Arial" w:hAnsi="Arial" w:cs="Arial" w:hint="default"/>
      </w:rPr>
    </w:lvl>
  </w:abstractNum>
  <w:abstractNum w:abstractNumId="4">
    <w:nsid w:val="07713406"/>
    <w:multiLevelType w:val="singleLevel"/>
    <w:tmpl w:val="33BC2DB2"/>
    <w:lvl w:ilvl="0">
      <w:start w:val="1"/>
      <w:numFmt w:val="decimal"/>
      <w:lvlText w:val="%1."/>
      <w:legacy w:legacy="1" w:legacySpace="0" w:legacyIndent="288"/>
      <w:lvlJc w:val="left"/>
      <w:rPr>
        <w:rFonts w:ascii="Times New Roman" w:hAnsi="Times New Roman" w:cs="Times New Roman" w:hint="default"/>
      </w:rPr>
    </w:lvl>
  </w:abstractNum>
  <w:abstractNum w:abstractNumId="5">
    <w:nsid w:val="09F52F9F"/>
    <w:multiLevelType w:val="singleLevel"/>
    <w:tmpl w:val="61F0BD44"/>
    <w:lvl w:ilvl="0">
      <w:start w:val="439"/>
      <w:numFmt w:val="decimal"/>
      <w:lvlText w:val="%1."/>
      <w:legacy w:legacy="1" w:legacySpace="0" w:legacyIndent="360"/>
      <w:lvlJc w:val="left"/>
      <w:rPr>
        <w:rFonts w:ascii="Arial" w:hAnsi="Arial" w:cs="Arial" w:hint="default"/>
      </w:rPr>
    </w:lvl>
  </w:abstractNum>
  <w:abstractNum w:abstractNumId="6">
    <w:nsid w:val="0A691DB7"/>
    <w:multiLevelType w:val="singleLevel"/>
    <w:tmpl w:val="6FBE62FC"/>
    <w:lvl w:ilvl="0">
      <w:start w:val="812"/>
      <w:numFmt w:val="decimal"/>
      <w:lvlText w:val="%1."/>
      <w:legacy w:legacy="1" w:legacySpace="0" w:legacyIndent="374"/>
      <w:lvlJc w:val="left"/>
      <w:rPr>
        <w:rFonts w:ascii="Arial" w:hAnsi="Arial" w:cs="Arial" w:hint="default"/>
      </w:rPr>
    </w:lvl>
  </w:abstractNum>
  <w:abstractNum w:abstractNumId="7">
    <w:nsid w:val="0C007FB5"/>
    <w:multiLevelType w:val="singleLevel"/>
    <w:tmpl w:val="2CC01F22"/>
    <w:lvl w:ilvl="0">
      <w:start w:val="512"/>
      <w:numFmt w:val="decimal"/>
      <w:lvlText w:val="%1."/>
      <w:legacy w:legacy="1" w:legacySpace="0" w:legacyIndent="346"/>
      <w:lvlJc w:val="left"/>
      <w:rPr>
        <w:rFonts w:ascii="Arial" w:hAnsi="Arial" w:cs="Arial" w:hint="default"/>
      </w:rPr>
    </w:lvl>
  </w:abstractNum>
  <w:abstractNum w:abstractNumId="8">
    <w:nsid w:val="0CFD69A7"/>
    <w:multiLevelType w:val="singleLevel"/>
    <w:tmpl w:val="E38C0E76"/>
    <w:lvl w:ilvl="0">
      <w:start w:val="318"/>
      <w:numFmt w:val="decimal"/>
      <w:lvlText w:val="%1."/>
      <w:legacy w:legacy="1" w:legacySpace="0" w:legacyIndent="346"/>
      <w:lvlJc w:val="left"/>
      <w:rPr>
        <w:rFonts w:ascii="Arial" w:hAnsi="Arial" w:cs="Arial" w:hint="default"/>
      </w:rPr>
    </w:lvl>
  </w:abstractNum>
  <w:abstractNum w:abstractNumId="9">
    <w:nsid w:val="0D052B78"/>
    <w:multiLevelType w:val="singleLevel"/>
    <w:tmpl w:val="D12C3662"/>
    <w:lvl w:ilvl="0">
      <w:start w:val="350"/>
      <w:numFmt w:val="decimal"/>
      <w:lvlText w:val="%1."/>
      <w:legacy w:legacy="1" w:legacySpace="0" w:legacyIndent="346"/>
      <w:lvlJc w:val="left"/>
      <w:rPr>
        <w:rFonts w:ascii="Arial" w:hAnsi="Arial" w:cs="Arial" w:hint="default"/>
      </w:rPr>
    </w:lvl>
  </w:abstractNum>
  <w:abstractNum w:abstractNumId="10">
    <w:nsid w:val="0E5E67F9"/>
    <w:multiLevelType w:val="singleLevel"/>
    <w:tmpl w:val="105AD19E"/>
    <w:lvl w:ilvl="0">
      <w:start w:val="3"/>
      <w:numFmt w:val="decimal"/>
      <w:lvlText w:val="8.%1"/>
      <w:legacy w:legacy="1" w:legacySpace="0" w:legacyIndent="566"/>
      <w:lvlJc w:val="left"/>
      <w:rPr>
        <w:rFonts w:ascii="Arial" w:hAnsi="Arial" w:cs="Arial" w:hint="default"/>
      </w:rPr>
    </w:lvl>
  </w:abstractNum>
  <w:abstractNum w:abstractNumId="11">
    <w:nsid w:val="10F40BAA"/>
    <w:multiLevelType w:val="singleLevel"/>
    <w:tmpl w:val="50FEB35E"/>
    <w:lvl w:ilvl="0">
      <w:start w:val="818"/>
      <w:numFmt w:val="decimal"/>
      <w:lvlText w:val="%1."/>
      <w:legacy w:legacy="1" w:legacySpace="0" w:legacyIndent="341"/>
      <w:lvlJc w:val="left"/>
      <w:rPr>
        <w:rFonts w:ascii="Arial" w:hAnsi="Arial" w:cs="Arial" w:hint="default"/>
      </w:rPr>
    </w:lvl>
  </w:abstractNum>
  <w:abstractNum w:abstractNumId="12">
    <w:nsid w:val="11953889"/>
    <w:multiLevelType w:val="singleLevel"/>
    <w:tmpl w:val="33BC2DB2"/>
    <w:lvl w:ilvl="0">
      <w:start w:val="1"/>
      <w:numFmt w:val="decimal"/>
      <w:lvlText w:val="%1."/>
      <w:legacy w:legacy="1" w:legacySpace="0" w:legacyIndent="288"/>
      <w:lvlJc w:val="left"/>
      <w:rPr>
        <w:rFonts w:ascii="Times New Roman" w:hAnsi="Times New Roman" w:cs="Times New Roman" w:hint="default"/>
      </w:rPr>
    </w:lvl>
  </w:abstractNum>
  <w:abstractNum w:abstractNumId="13">
    <w:nsid w:val="11F470AB"/>
    <w:multiLevelType w:val="singleLevel"/>
    <w:tmpl w:val="BF34B4D0"/>
    <w:lvl w:ilvl="0">
      <w:start w:val="602"/>
      <w:numFmt w:val="decimal"/>
      <w:lvlText w:val="%1."/>
      <w:legacy w:legacy="1" w:legacySpace="0" w:legacyIndent="365"/>
      <w:lvlJc w:val="left"/>
      <w:rPr>
        <w:rFonts w:ascii="Arial" w:hAnsi="Arial" w:cs="Arial" w:hint="default"/>
        <w:b/>
      </w:rPr>
    </w:lvl>
  </w:abstractNum>
  <w:abstractNum w:abstractNumId="14">
    <w:nsid w:val="122C4AFE"/>
    <w:multiLevelType w:val="singleLevel"/>
    <w:tmpl w:val="6A4A05D6"/>
    <w:lvl w:ilvl="0">
      <w:start w:val="1"/>
      <w:numFmt w:val="decimal"/>
      <w:lvlText w:val="4.%1"/>
      <w:legacy w:legacy="1" w:legacySpace="0" w:legacyIndent="571"/>
      <w:lvlJc w:val="left"/>
      <w:rPr>
        <w:rFonts w:ascii="Arial" w:hAnsi="Arial" w:cs="Arial" w:hint="default"/>
      </w:rPr>
    </w:lvl>
  </w:abstractNum>
  <w:abstractNum w:abstractNumId="15">
    <w:nsid w:val="12811EA9"/>
    <w:multiLevelType w:val="singleLevel"/>
    <w:tmpl w:val="BBCCFA4C"/>
    <w:lvl w:ilvl="0">
      <w:start w:val="7"/>
      <w:numFmt w:val="decimal"/>
      <w:lvlText w:val="%1."/>
      <w:legacy w:legacy="1" w:legacySpace="0" w:legacyIndent="283"/>
      <w:lvlJc w:val="left"/>
      <w:rPr>
        <w:rFonts w:ascii="Times New Roman" w:hAnsi="Times New Roman" w:cs="Times New Roman" w:hint="default"/>
      </w:rPr>
    </w:lvl>
  </w:abstractNum>
  <w:abstractNum w:abstractNumId="16">
    <w:nsid w:val="13E730EC"/>
    <w:multiLevelType w:val="singleLevel"/>
    <w:tmpl w:val="34B8C4F0"/>
    <w:lvl w:ilvl="0">
      <w:start w:val="840"/>
      <w:numFmt w:val="decimal"/>
      <w:lvlText w:val="%1."/>
      <w:legacy w:legacy="1" w:legacySpace="0" w:legacyIndent="370"/>
      <w:lvlJc w:val="left"/>
      <w:rPr>
        <w:rFonts w:ascii="Arial" w:hAnsi="Arial" w:cs="Arial" w:hint="default"/>
      </w:rPr>
    </w:lvl>
  </w:abstractNum>
  <w:abstractNum w:abstractNumId="17">
    <w:nsid w:val="149F3CA6"/>
    <w:multiLevelType w:val="singleLevel"/>
    <w:tmpl w:val="E8882566"/>
    <w:lvl w:ilvl="0">
      <w:start w:val="434"/>
      <w:numFmt w:val="decimal"/>
      <w:lvlText w:val="%1."/>
      <w:legacy w:legacy="1" w:legacySpace="0" w:legacyIndent="350"/>
      <w:lvlJc w:val="left"/>
      <w:rPr>
        <w:rFonts w:ascii="Arial" w:hAnsi="Arial" w:cs="Arial" w:hint="default"/>
      </w:rPr>
    </w:lvl>
  </w:abstractNum>
  <w:abstractNum w:abstractNumId="18">
    <w:nsid w:val="15AD3C2A"/>
    <w:multiLevelType w:val="singleLevel"/>
    <w:tmpl w:val="C62873EE"/>
    <w:lvl w:ilvl="0">
      <w:start w:val="102"/>
      <w:numFmt w:val="decimal"/>
      <w:lvlText w:val="%1."/>
      <w:legacy w:legacy="1" w:legacySpace="0" w:legacyIndent="365"/>
      <w:lvlJc w:val="left"/>
      <w:rPr>
        <w:rFonts w:ascii="Arial" w:hAnsi="Arial" w:cs="Arial" w:hint="default"/>
      </w:rPr>
    </w:lvl>
  </w:abstractNum>
  <w:abstractNum w:abstractNumId="19">
    <w:nsid w:val="15B574C8"/>
    <w:multiLevelType w:val="singleLevel"/>
    <w:tmpl w:val="FA9E094C"/>
    <w:lvl w:ilvl="0">
      <w:start w:val="2"/>
      <w:numFmt w:val="decimal"/>
      <w:lvlText w:val="%1."/>
      <w:legacy w:legacy="1" w:legacySpace="0" w:legacyIndent="283"/>
      <w:lvlJc w:val="left"/>
      <w:rPr>
        <w:rFonts w:ascii="Times New Roman" w:hAnsi="Times New Roman" w:cs="Times New Roman" w:hint="default"/>
      </w:rPr>
    </w:lvl>
  </w:abstractNum>
  <w:abstractNum w:abstractNumId="20">
    <w:nsid w:val="16F60439"/>
    <w:multiLevelType w:val="singleLevel"/>
    <w:tmpl w:val="535451F4"/>
    <w:lvl w:ilvl="0">
      <w:start w:val="1"/>
      <w:numFmt w:val="decimal"/>
      <w:lvlText w:val="5.%1"/>
      <w:legacy w:legacy="1" w:legacySpace="0" w:legacyIndent="562"/>
      <w:lvlJc w:val="left"/>
      <w:rPr>
        <w:rFonts w:ascii="Arial" w:hAnsi="Arial" w:cs="Arial" w:hint="default"/>
      </w:rPr>
    </w:lvl>
  </w:abstractNum>
  <w:abstractNum w:abstractNumId="21">
    <w:nsid w:val="172F2562"/>
    <w:multiLevelType w:val="singleLevel"/>
    <w:tmpl w:val="B88432AC"/>
    <w:lvl w:ilvl="0">
      <w:start w:val="1"/>
      <w:numFmt w:val="decimal"/>
      <w:lvlText w:val="1.%1"/>
      <w:legacy w:legacy="1" w:legacySpace="0" w:legacyIndent="567"/>
      <w:lvlJc w:val="left"/>
      <w:rPr>
        <w:rFonts w:ascii="Arial" w:hAnsi="Arial" w:cs="Arial" w:hint="default"/>
      </w:rPr>
    </w:lvl>
  </w:abstractNum>
  <w:abstractNum w:abstractNumId="22">
    <w:nsid w:val="182202DC"/>
    <w:multiLevelType w:val="singleLevel"/>
    <w:tmpl w:val="33BC2DB2"/>
    <w:lvl w:ilvl="0">
      <w:start w:val="1"/>
      <w:numFmt w:val="decimal"/>
      <w:lvlText w:val="%1."/>
      <w:legacy w:legacy="1" w:legacySpace="0" w:legacyIndent="288"/>
      <w:lvlJc w:val="left"/>
      <w:rPr>
        <w:rFonts w:ascii="Times New Roman" w:hAnsi="Times New Roman" w:cs="Times New Roman" w:hint="default"/>
      </w:rPr>
    </w:lvl>
  </w:abstractNum>
  <w:abstractNum w:abstractNumId="23">
    <w:nsid w:val="197D0D4A"/>
    <w:multiLevelType w:val="singleLevel"/>
    <w:tmpl w:val="DF486592"/>
    <w:lvl w:ilvl="0">
      <w:start w:val="6"/>
      <w:numFmt w:val="decimal"/>
      <w:lvlText w:val="3.%1"/>
      <w:legacy w:legacy="1" w:legacySpace="0" w:legacyIndent="581"/>
      <w:lvlJc w:val="left"/>
      <w:rPr>
        <w:rFonts w:ascii="Arial" w:hAnsi="Arial" w:cs="Arial" w:hint="default"/>
      </w:rPr>
    </w:lvl>
  </w:abstractNum>
  <w:abstractNum w:abstractNumId="24">
    <w:nsid w:val="1A0037CC"/>
    <w:multiLevelType w:val="singleLevel"/>
    <w:tmpl w:val="B4A6E6E2"/>
    <w:lvl w:ilvl="0">
      <w:start w:val="519"/>
      <w:numFmt w:val="decimal"/>
      <w:lvlText w:val="%1."/>
      <w:legacy w:legacy="1" w:legacySpace="0" w:legacyIndent="370"/>
      <w:lvlJc w:val="left"/>
      <w:rPr>
        <w:rFonts w:ascii="Arial" w:hAnsi="Arial" w:cs="Arial" w:hint="default"/>
      </w:rPr>
    </w:lvl>
  </w:abstractNum>
  <w:abstractNum w:abstractNumId="25">
    <w:nsid w:val="1A0A31CE"/>
    <w:multiLevelType w:val="singleLevel"/>
    <w:tmpl w:val="BC2C7EA0"/>
    <w:lvl w:ilvl="0">
      <w:start w:val="432"/>
      <w:numFmt w:val="decimal"/>
      <w:lvlText w:val="%1."/>
      <w:legacy w:legacy="1" w:legacySpace="0" w:legacyIndent="350"/>
      <w:lvlJc w:val="left"/>
      <w:rPr>
        <w:rFonts w:ascii="Arial" w:hAnsi="Arial" w:cs="Arial" w:hint="default"/>
      </w:rPr>
    </w:lvl>
  </w:abstractNum>
  <w:abstractNum w:abstractNumId="26">
    <w:nsid w:val="1A54496B"/>
    <w:multiLevelType w:val="singleLevel"/>
    <w:tmpl w:val="33BC2DB2"/>
    <w:lvl w:ilvl="0">
      <w:start w:val="1"/>
      <w:numFmt w:val="decimal"/>
      <w:lvlText w:val="%1."/>
      <w:legacy w:legacy="1" w:legacySpace="0" w:legacyIndent="288"/>
      <w:lvlJc w:val="left"/>
      <w:rPr>
        <w:rFonts w:ascii="Times New Roman" w:hAnsi="Times New Roman" w:cs="Times New Roman" w:hint="default"/>
      </w:rPr>
    </w:lvl>
  </w:abstractNum>
  <w:abstractNum w:abstractNumId="27">
    <w:nsid w:val="1E554F37"/>
    <w:multiLevelType w:val="singleLevel"/>
    <w:tmpl w:val="33BC2DB2"/>
    <w:lvl w:ilvl="0">
      <w:start w:val="1"/>
      <w:numFmt w:val="decimal"/>
      <w:lvlText w:val="%1."/>
      <w:legacy w:legacy="1" w:legacySpace="0" w:legacyIndent="288"/>
      <w:lvlJc w:val="left"/>
      <w:rPr>
        <w:rFonts w:ascii="Times New Roman" w:hAnsi="Times New Roman" w:cs="Times New Roman" w:hint="default"/>
      </w:rPr>
    </w:lvl>
  </w:abstractNum>
  <w:abstractNum w:abstractNumId="28">
    <w:nsid w:val="204D6E01"/>
    <w:multiLevelType w:val="singleLevel"/>
    <w:tmpl w:val="CCC40DF6"/>
    <w:lvl w:ilvl="0">
      <w:start w:val="401"/>
      <w:numFmt w:val="decimal"/>
      <w:lvlText w:val="%1."/>
      <w:legacy w:legacy="1" w:legacySpace="0" w:legacyIndent="331"/>
      <w:lvlJc w:val="left"/>
      <w:rPr>
        <w:rFonts w:ascii="Arial" w:hAnsi="Arial" w:cs="Arial" w:hint="default"/>
      </w:rPr>
    </w:lvl>
  </w:abstractNum>
  <w:abstractNum w:abstractNumId="29">
    <w:nsid w:val="22C521B6"/>
    <w:multiLevelType w:val="singleLevel"/>
    <w:tmpl w:val="173A5708"/>
    <w:lvl w:ilvl="0">
      <w:start w:val="1"/>
      <w:numFmt w:val="decimal"/>
      <w:lvlText w:val="4.2.%1"/>
      <w:legacy w:legacy="1" w:legacySpace="0" w:legacyIndent="581"/>
      <w:lvlJc w:val="left"/>
      <w:rPr>
        <w:rFonts w:ascii="Arial" w:hAnsi="Arial" w:cs="Arial" w:hint="default"/>
      </w:rPr>
    </w:lvl>
  </w:abstractNum>
  <w:abstractNum w:abstractNumId="30">
    <w:nsid w:val="23873BA0"/>
    <w:multiLevelType w:val="singleLevel"/>
    <w:tmpl w:val="6C546356"/>
    <w:lvl w:ilvl="0">
      <w:start w:val="315"/>
      <w:numFmt w:val="decimal"/>
      <w:lvlText w:val="%1."/>
      <w:legacy w:legacy="1" w:legacySpace="0" w:legacyIndent="350"/>
      <w:lvlJc w:val="left"/>
      <w:rPr>
        <w:rFonts w:ascii="Arial" w:hAnsi="Arial" w:cs="Arial" w:hint="default"/>
      </w:rPr>
    </w:lvl>
  </w:abstractNum>
  <w:abstractNum w:abstractNumId="31">
    <w:nsid w:val="23A100E5"/>
    <w:multiLevelType w:val="singleLevel"/>
    <w:tmpl w:val="104C7904"/>
    <w:lvl w:ilvl="0">
      <w:start w:val="460"/>
      <w:numFmt w:val="decimal"/>
      <w:lvlText w:val="%1."/>
      <w:legacy w:legacy="1" w:legacySpace="0" w:legacyIndent="360"/>
      <w:lvlJc w:val="left"/>
      <w:rPr>
        <w:rFonts w:ascii="Arial" w:hAnsi="Arial" w:cs="Arial" w:hint="default"/>
      </w:rPr>
    </w:lvl>
  </w:abstractNum>
  <w:abstractNum w:abstractNumId="32">
    <w:nsid w:val="244A5B5D"/>
    <w:multiLevelType w:val="singleLevel"/>
    <w:tmpl w:val="75BC3ECC"/>
    <w:lvl w:ilvl="0">
      <w:start w:val="322"/>
      <w:numFmt w:val="decimal"/>
      <w:lvlText w:val="%1."/>
      <w:legacy w:legacy="1" w:legacySpace="0" w:legacyIndent="346"/>
      <w:lvlJc w:val="left"/>
      <w:rPr>
        <w:rFonts w:ascii="Arial" w:hAnsi="Arial" w:cs="Arial" w:hint="default"/>
      </w:rPr>
    </w:lvl>
  </w:abstractNum>
  <w:abstractNum w:abstractNumId="33">
    <w:nsid w:val="25612AAB"/>
    <w:multiLevelType w:val="singleLevel"/>
    <w:tmpl w:val="444A2D40"/>
    <w:lvl w:ilvl="0">
      <w:start w:val="1"/>
      <w:numFmt w:val="decimal"/>
      <w:lvlText w:val="3.4.%1"/>
      <w:legacy w:legacy="1" w:legacySpace="0" w:legacyIndent="591"/>
      <w:lvlJc w:val="left"/>
      <w:rPr>
        <w:rFonts w:ascii="Arial" w:hAnsi="Arial" w:cs="Arial" w:hint="default"/>
      </w:rPr>
    </w:lvl>
  </w:abstractNum>
  <w:abstractNum w:abstractNumId="34">
    <w:nsid w:val="25667076"/>
    <w:multiLevelType w:val="singleLevel"/>
    <w:tmpl w:val="83E6992E"/>
    <w:lvl w:ilvl="0">
      <w:start w:val="5"/>
      <w:numFmt w:val="decimal"/>
      <w:lvlText w:val="%1."/>
      <w:legacy w:legacy="1" w:legacySpace="0" w:legacyIndent="288"/>
      <w:lvlJc w:val="left"/>
      <w:rPr>
        <w:rFonts w:ascii="Times New Roman" w:hAnsi="Times New Roman" w:cs="Times New Roman" w:hint="default"/>
      </w:rPr>
    </w:lvl>
  </w:abstractNum>
  <w:abstractNum w:abstractNumId="35">
    <w:nsid w:val="259A3CE8"/>
    <w:multiLevelType w:val="singleLevel"/>
    <w:tmpl w:val="B38C9C3A"/>
    <w:lvl w:ilvl="0">
      <w:start w:val="425"/>
      <w:numFmt w:val="decimal"/>
      <w:lvlText w:val="%1."/>
      <w:legacy w:legacy="1" w:legacySpace="0" w:legacyIndent="336"/>
      <w:lvlJc w:val="left"/>
      <w:rPr>
        <w:rFonts w:ascii="Arial" w:hAnsi="Arial" w:cs="Arial" w:hint="default"/>
      </w:rPr>
    </w:lvl>
  </w:abstractNum>
  <w:abstractNum w:abstractNumId="36">
    <w:nsid w:val="28224E74"/>
    <w:multiLevelType w:val="singleLevel"/>
    <w:tmpl w:val="EEA83D76"/>
    <w:lvl w:ilvl="0">
      <w:start w:val="423"/>
      <w:numFmt w:val="decimal"/>
      <w:lvlText w:val="%1."/>
      <w:legacy w:legacy="1" w:legacySpace="0" w:legacyIndent="336"/>
      <w:lvlJc w:val="left"/>
      <w:rPr>
        <w:rFonts w:ascii="Arial" w:hAnsi="Arial" w:cs="Arial" w:hint="default"/>
      </w:rPr>
    </w:lvl>
  </w:abstractNum>
  <w:abstractNum w:abstractNumId="37">
    <w:nsid w:val="29DC115F"/>
    <w:multiLevelType w:val="singleLevel"/>
    <w:tmpl w:val="56FC5962"/>
    <w:lvl w:ilvl="0">
      <w:start w:val="1"/>
      <w:numFmt w:val="decimal"/>
      <w:lvlText w:val="4.3.%1"/>
      <w:legacy w:legacy="1" w:legacySpace="0" w:legacyIndent="576"/>
      <w:lvlJc w:val="left"/>
      <w:rPr>
        <w:rFonts w:ascii="Arial" w:hAnsi="Arial" w:cs="Arial" w:hint="default"/>
      </w:rPr>
    </w:lvl>
  </w:abstractNum>
  <w:abstractNum w:abstractNumId="38">
    <w:nsid w:val="2A635003"/>
    <w:multiLevelType w:val="singleLevel"/>
    <w:tmpl w:val="7C706940"/>
    <w:lvl w:ilvl="0">
      <w:start w:val="340"/>
      <w:numFmt w:val="decimal"/>
      <w:lvlText w:val="%1."/>
      <w:legacy w:legacy="1" w:legacySpace="0" w:legacyIndent="355"/>
      <w:lvlJc w:val="left"/>
      <w:rPr>
        <w:rFonts w:ascii="Arial" w:hAnsi="Arial" w:cs="Arial" w:hint="default"/>
      </w:rPr>
    </w:lvl>
  </w:abstractNum>
  <w:abstractNum w:abstractNumId="39">
    <w:nsid w:val="2AAA6BCE"/>
    <w:multiLevelType w:val="singleLevel"/>
    <w:tmpl w:val="0E785EEC"/>
    <w:lvl w:ilvl="0">
      <w:start w:val="343"/>
      <w:numFmt w:val="decimal"/>
      <w:lvlText w:val="%1."/>
      <w:legacy w:legacy="1" w:legacySpace="0" w:legacyIndent="370"/>
      <w:lvlJc w:val="left"/>
      <w:rPr>
        <w:rFonts w:ascii="Arial" w:hAnsi="Arial" w:cs="Arial" w:hint="default"/>
      </w:rPr>
    </w:lvl>
  </w:abstractNum>
  <w:abstractNum w:abstractNumId="40">
    <w:nsid w:val="2B2B443D"/>
    <w:multiLevelType w:val="singleLevel"/>
    <w:tmpl w:val="2DEC1A78"/>
    <w:lvl w:ilvl="0">
      <w:start w:val="505"/>
      <w:numFmt w:val="decimal"/>
      <w:lvlText w:val="%1."/>
      <w:legacy w:legacy="1" w:legacySpace="0" w:legacyIndent="350"/>
      <w:lvlJc w:val="left"/>
      <w:rPr>
        <w:rFonts w:ascii="Arial" w:hAnsi="Arial" w:cs="Arial" w:hint="default"/>
      </w:rPr>
    </w:lvl>
  </w:abstractNum>
  <w:abstractNum w:abstractNumId="41">
    <w:nsid w:val="2C765889"/>
    <w:multiLevelType w:val="singleLevel"/>
    <w:tmpl w:val="7AEC2F88"/>
    <w:lvl w:ilvl="0">
      <w:start w:val="445"/>
      <w:numFmt w:val="decimal"/>
      <w:lvlText w:val="%1."/>
      <w:legacy w:legacy="1" w:legacySpace="0" w:legacyIndent="360"/>
      <w:lvlJc w:val="left"/>
      <w:rPr>
        <w:rFonts w:ascii="Arial" w:hAnsi="Arial" w:cs="Arial" w:hint="default"/>
      </w:rPr>
    </w:lvl>
  </w:abstractNum>
  <w:abstractNum w:abstractNumId="42">
    <w:nsid w:val="2DE31247"/>
    <w:multiLevelType w:val="singleLevel"/>
    <w:tmpl w:val="B5F4EFE8"/>
    <w:lvl w:ilvl="0">
      <w:start w:val="1"/>
      <w:numFmt w:val="decimal"/>
      <w:lvlText w:val="3.5.%1"/>
      <w:legacy w:legacy="1" w:legacySpace="0" w:legacyIndent="590"/>
      <w:lvlJc w:val="left"/>
      <w:rPr>
        <w:rFonts w:ascii="Arial" w:hAnsi="Arial" w:cs="Arial" w:hint="default"/>
      </w:rPr>
    </w:lvl>
  </w:abstractNum>
  <w:abstractNum w:abstractNumId="43">
    <w:nsid w:val="2F702357"/>
    <w:multiLevelType w:val="singleLevel"/>
    <w:tmpl w:val="33BC2DB2"/>
    <w:lvl w:ilvl="0">
      <w:start w:val="1"/>
      <w:numFmt w:val="decimal"/>
      <w:lvlText w:val="%1."/>
      <w:legacy w:legacy="1" w:legacySpace="0" w:legacyIndent="288"/>
      <w:lvlJc w:val="left"/>
      <w:rPr>
        <w:rFonts w:ascii="Times New Roman" w:hAnsi="Times New Roman" w:cs="Times New Roman" w:hint="default"/>
      </w:rPr>
    </w:lvl>
  </w:abstractNum>
  <w:abstractNum w:abstractNumId="44">
    <w:nsid w:val="33A343AB"/>
    <w:multiLevelType w:val="singleLevel"/>
    <w:tmpl w:val="89DE6DEA"/>
    <w:lvl w:ilvl="0">
      <w:start w:val="1"/>
      <w:numFmt w:val="decimal"/>
      <w:lvlText w:val="3.3.%1"/>
      <w:legacy w:legacy="1" w:legacySpace="0" w:legacyIndent="586"/>
      <w:lvlJc w:val="left"/>
      <w:rPr>
        <w:rFonts w:ascii="Arial" w:hAnsi="Arial" w:cs="Arial" w:hint="default"/>
      </w:rPr>
    </w:lvl>
  </w:abstractNum>
  <w:abstractNum w:abstractNumId="45">
    <w:nsid w:val="373A6B6D"/>
    <w:multiLevelType w:val="singleLevel"/>
    <w:tmpl w:val="E9D8A5C4"/>
    <w:lvl w:ilvl="0">
      <w:start w:val="325"/>
      <w:numFmt w:val="decimal"/>
      <w:lvlText w:val="%1."/>
      <w:legacy w:legacy="1" w:legacySpace="0" w:legacyIndent="360"/>
      <w:lvlJc w:val="left"/>
      <w:rPr>
        <w:rFonts w:ascii="Arial" w:hAnsi="Arial" w:cs="Arial" w:hint="default"/>
      </w:rPr>
    </w:lvl>
  </w:abstractNum>
  <w:abstractNum w:abstractNumId="46">
    <w:nsid w:val="3A7968EC"/>
    <w:multiLevelType w:val="singleLevel"/>
    <w:tmpl w:val="C1EC0A00"/>
    <w:lvl w:ilvl="0">
      <w:start w:val="3"/>
      <w:numFmt w:val="decimal"/>
      <w:lvlText w:val="1.%1"/>
      <w:legacy w:legacy="1" w:legacySpace="0" w:legacyIndent="567"/>
      <w:lvlJc w:val="left"/>
      <w:rPr>
        <w:rFonts w:ascii="Arial" w:hAnsi="Arial" w:cs="Arial" w:hint="default"/>
      </w:rPr>
    </w:lvl>
  </w:abstractNum>
  <w:abstractNum w:abstractNumId="47">
    <w:nsid w:val="3AF74336"/>
    <w:multiLevelType w:val="singleLevel"/>
    <w:tmpl w:val="3BB634C2"/>
    <w:lvl w:ilvl="0">
      <w:start w:val="1"/>
      <w:numFmt w:val="decimal"/>
      <w:lvlText w:val="6.%1"/>
      <w:legacy w:legacy="1" w:legacySpace="0" w:legacyIndent="576"/>
      <w:lvlJc w:val="left"/>
      <w:rPr>
        <w:rFonts w:ascii="Arial" w:hAnsi="Arial" w:cs="Arial" w:hint="default"/>
      </w:rPr>
    </w:lvl>
  </w:abstractNum>
  <w:abstractNum w:abstractNumId="48">
    <w:nsid w:val="3BD5176B"/>
    <w:multiLevelType w:val="singleLevel"/>
    <w:tmpl w:val="33BC2DB2"/>
    <w:lvl w:ilvl="0">
      <w:start w:val="1"/>
      <w:numFmt w:val="decimal"/>
      <w:lvlText w:val="%1."/>
      <w:legacy w:legacy="1" w:legacySpace="0" w:legacyIndent="288"/>
      <w:lvlJc w:val="left"/>
      <w:rPr>
        <w:rFonts w:ascii="Times New Roman" w:hAnsi="Times New Roman" w:cs="Times New Roman" w:hint="default"/>
      </w:rPr>
    </w:lvl>
  </w:abstractNum>
  <w:abstractNum w:abstractNumId="49">
    <w:nsid w:val="3EA27F46"/>
    <w:multiLevelType w:val="singleLevel"/>
    <w:tmpl w:val="E050054E"/>
    <w:lvl w:ilvl="0">
      <w:start w:val="4"/>
      <w:numFmt w:val="decimal"/>
      <w:lvlText w:val="%1."/>
      <w:legacy w:legacy="1" w:legacySpace="0" w:legacyIndent="288"/>
      <w:lvlJc w:val="left"/>
      <w:rPr>
        <w:rFonts w:ascii="Times New Roman" w:hAnsi="Times New Roman" w:cs="Times New Roman" w:hint="default"/>
      </w:rPr>
    </w:lvl>
  </w:abstractNum>
  <w:abstractNum w:abstractNumId="50">
    <w:nsid w:val="419C47CD"/>
    <w:multiLevelType w:val="singleLevel"/>
    <w:tmpl w:val="6AAE060E"/>
    <w:lvl w:ilvl="0">
      <w:start w:val="414"/>
      <w:numFmt w:val="decimal"/>
      <w:lvlText w:val="%1."/>
      <w:legacy w:legacy="1" w:legacySpace="0" w:legacyIndent="365"/>
      <w:lvlJc w:val="left"/>
      <w:rPr>
        <w:rFonts w:ascii="Arial" w:hAnsi="Arial" w:cs="Arial" w:hint="default"/>
      </w:rPr>
    </w:lvl>
  </w:abstractNum>
  <w:abstractNum w:abstractNumId="51">
    <w:nsid w:val="420165B0"/>
    <w:multiLevelType w:val="singleLevel"/>
    <w:tmpl w:val="A2900186"/>
    <w:lvl w:ilvl="0">
      <w:start w:val="7"/>
      <w:numFmt w:val="decimal"/>
      <w:lvlText w:val="%1"/>
      <w:legacy w:legacy="1" w:legacySpace="0" w:legacyIndent="581"/>
      <w:lvlJc w:val="left"/>
      <w:rPr>
        <w:rFonts w:ascii="Arial" w:hAnsi="Arial" w:cs="Arial" w:hint="default"/>
      </w:rPr>
    </w:lvl>
  </w:abstractNum>
  <w:abstractNum w:abstractNumId="52">
    <w:nsid w:val="477762DD"/>
    <w:multiLevelType w:val="singleLevel"/>
    <w:tmpl w:val="23781280"/>
    <w:lvl w:ilvl="0">
      <w:start w:val="802"/>
      <w:numFmt w:val="decimal"/>
      <w:lvlText w:val="%1."/>
      <w:legacy w:legacy="1" w:legacySpace="0" w:legacyIndent="341"/>
      <w:lvlJc w:val="left"/>
      <w:rPr>
        <w:rFonts w:ascii="Arial" w:hAnsi="Arial" w:cs="Arial" w:hint="default"/>
      </w:rPr>
    </w:lvl>
  </w:abstractNum>
  <w:abstractNum w:abstractNumId="53">
    <w:nsid w:val="4BBF3033"/>
    <w:multiLevelType w:val="singleLevel"/>
    <w:tmpl w:val="A27CE7E0"/>
    <w:lvl w:ilvl="0">
      <w:start w:val="4"/>
      <w:numFmt w:val="decimal"/>
      <w:lvlText w:val="4.%1"/>
      <w:legacy w:legacy="1" w:legacySpace="0" w:legacyIndent="571"/>
      <w:lvlJc w:val="left"/>
      <w:rPr>
        <w:rFonts w:ascii="Arial" w:hAnsi="Arial" w:cs="Arial" w:hint="default"/>
      </w:rPr>
    </w:lvl>
  </w:abstractNum>
  <w:abstractNum w:abstractNumId="54">
    <w:nsid w:val="4C22059A"/>
    <w:multiLevelType w:val="singleLevel"/>
    <w:tmpl w:val="38209656"/>
    <w:lvl w:ilvl="0">
      <w:start w:val="821"/>
      <w:numFmt w:val="decimal"/>
      <w:lvlText w:val="%1."/>
      <w:legacy w:legacy="1" w:legacySpace="0" w:legacyIndent="365"/>
      <w:lvlJc w:val="left"/>
      <w:rPr>
        <w:rFonts w:ascii="Arial" w:hAnsi="Arial" w:cs="Arial" w:hint="default"/>
      </w:rPr>
    </w:lvl>
  </w:abstractNum>
  <w:abstractNum w:abstractNumId="55">
    <w:nsid w:val="4DCA08BC"/>
    <w:multiLevelType w:val="singleLevel"/>
    <w:tmpl w:val="665EB936"/>
    <w:lvl w:ilvl="0">
      <w:start w:val="302"/>
      <w:numFmt w:val="decimal"/>
      <w:lvlText w:val="%1."/>
      <w:legacy w:legacy="1" w:legacySpace="0" w:legacyIndent="365"/>
      <w:lvlJc w:val="left"/>
      <w:rPr>
        <w:rFonts w:ascii="Arial" w:hAnsi="Arial" w:cs="Arial" w:hint="default"/>
      </w:rPr>
    </w:lvl>
  </w:abstractNum>
  <w:abstractNum w:abstractNumId="56">
    <w:nsid w:val="4F286F09"/>
    <w:multiLevelType w:val="singleLevel"/>
    <w:tmpl w:val="DFE4E112"/>
    <w:lvl w:ilvl="0">
      <w:start w:val="835"/>
      <w:numFmt w:val="decimal"/>
      <w:lvlText w:val="%1."/>
      <w:legacy w:legacy="1" w:legacySpace="0" w:legacyIndent="317"/>
      <w:lvlJc w:val="left"/>
      <w:rPr>
        <w:rFonts w:ascii="Arial" w:hAnsi="Arial" w:cs="Arial" w:hint="default"/>
      </w:rPr>
    </w:lvl>
  </w:abstractNum>
  <w:abstractNum w:abstractNumId="57">
    <w:nsid w:val="50EC3417"/>
    <w:multiLevelType w:val="singleLevel"/>
    <w:tmpl w:val="33BC2DB2"/>
    <w:lvl w:ilvl="0">
      <w:start w:val="1"/>
      <w:numFmt w:val="decimal"/>
      <w:lvlText w:val="%1."/>
      <w:legacy w:legacy="1" w:legacySpace="0" w:legacyIndent="288"/>
      <w:lvlJc w:val="left"/>
      <w:rPr>
        <w:rFonts w:ascii="Times New Roman" w:hAnsi="Times New Roman" w:cs="Times New Roman" w:hint="default"/>
      </w:rPr>
    </w:lvl>
  </w:abstractNum>
  <w:abstractNum w:abstractNumId="58">
    <w:nsid w:val="51296763"/>
    <w:multiLevelType w:val="singleLevel"/>
    <w:tmpl w:val="39888C76"/>
    <w:lvl w:ilvl="0">
      <w:start w:val="606"/>
      <w:numFmt w:val="decimal"/>
      <w:lvlText w:val="%1."/>
      <w:legacy w:legacy="1" w:legacySpace="0" w:legacyIndent="317"/>
      <w:lvlJc w:val="left"/>
      <w:rPr>
        <w:rFonts w:ascii="Arial" w:hAnsi="Arial" w:cs="Arial" w:hint="default"/>
      </w:rPr>
    </w:lvl>
  </w:abstractNum>
  <w:abstractNum w:abstractNumId="59">
    <w:nsid w:val="51F7486F"/>
    <w:multiLevelType w:val="singleLevel"/>
    <w:tmpl w:val="0DDAA990"/>
    <w:lvl w:ilvl="0">
      <w:start w:val="829"/>
      <w:numFmt w:val="decimal"/>
      <w:lvlText w:val="%1."/>
      <w:legacy w:legacy="1" w:legacySpace="0" w:legacyIndent="346"/>
      <w:lvlJc w:val="left"/>
      <w:rPr>
        <w:rFonts w:ascii="Arial" w:hAnsi="Arial" w:cs="Arial" w:hint="default"/>
      </w:rPr>
    </w:lvl>
  </w:abstractNum>
  <w:abstractNum w:abstractNumId="60">
    <w:nsid w:val="55167887"/>
    <w:multiLevelType w:val="singleLevel"/>
    <w:tmpl w:val="60E23368"/>
    <w:lvl w:ilvl="0">
      <w:start w:val="604"/>
      <w:numFmt w:val="decimal"/>
      <w:lvlText w:val="%1."/>
      <w:legacy w:legacy="1" w:legacySpace="0" w:legacyIndent="317"/>
      <w:lvlJc w:val="left"/>
      <w:rPr>
        <w:rFonts w:ascii="Arial" w:hAnsi="Arial" w:cs="Arial" w:hint="default"/>
      </w:rPr>
    </w:lvl>
  </w:abstractNum>
  <w:abstractNum w:abstractNumId="61">
    <w:nsid w:val="5562681A"/>
    <w:multiLevelType w:val="singleLevel"/>
    <w:tmpl w:val="E0E423BC"/>
    <w:lvl w:ilvl="0">
      <w:start w:val="354"/>
      <w:numFmt w:val="decimal"/>
      <w:lvlText w:val="%1."/>
      <w:legacy w:legacy="1" w:legacySpace="0" w:legacyIndent="341"/>
      <w:lvlJc w:val="left"/>
      <w:rPr>
        <w:rFonts w:ascii="Arial" w:hAnsi="Arial" w:cs="Arial" w:hint="default"/>
      </w:rPr>
    </w:lvl>
  </w:abstractNum>
  <w:abstractNum w:abstractNumId="62">
    <w:nsid w:val="566C2861"/>
    <w:multiLevelType w:val="singleLevel"/>
    <w:tmpl w:val="ACE0B54C"/>
    <w:lvl w:ilvl="0">
      <w:start w:val="1"/>
      <w:numFmt w:val="decimal"/>
      <w:lvlText w:val="8.1.%1"/>
      <w:legacy w:legacy="1" w:legacySpace="0" w:legacyIndent="585"/>
      <w:lvlJc w:val="left"/>
      <w:rPr>
        <w:rFonts w:ascii="Arial" w:hAnsi="Arial" w:cs="Arial" w:hint="default"/>
      </w:rPr>
    </w:lvl>
  </w:abstractNum>
  <w:abstractNum w:abstractNumId="63">
    <w:nsid w:val="5A571734"/>
    <w:multiLevelType w:val="singleLevel"/>
    <w:tmpl w:val="9CF28864"/>
    <w:lvl w:ilvl="0">
      <w:start w:val="6"/>
      <w:numFmt w:val="decimal"/>
      <w:lvlText w:val="%1."/>
      <w:legacy w:legacy="1" w:legacySpace="0" w:legacyIndent="288"/>
      <w:lvlJc w:val="left"/>
      <w:rPr>
        <w:rFonts w:ascii="Times New Roman" w:hAnsi="Times New Roman" w:cs="Times New Roman" w:hint="default"/>
      </w:rPr>
    </w:lvl>
  </w:abstractNum>
  <w:abstractNum w:abstractNumId="64">
    <w:nsid w:val="5B772C8C"/>
    <w:multiLevelType w:val="singleLevel"/>
    <w:tmpl w:val="49CA1E64"/>
    <w:lvl w:ilvl="0">
      <w:start w:val="418"/>
      <w:numFmt w:val="decimal"/>
      <w:lvlText w:val="%1."/>
      <w:legacy w:legacy="1" w:legacySpace="0" w:legacyIndent="346"/>
      <w:lvlJc w:val="left"/>
      <w:rPr>
        <w:rFonts w:ascii="Arial" w:hAnsi="Arial" w:cs="Arial" w:hint="default"/>
      </w:rPr>
    </w:lvl>
  </w:abstractNum>
  <w:abstractNum w:abstractNumId="65">
    <w:nsid w:val="5C685A59"/>
    <w:multiLevelType w:val="singleLevel"/>
    <w:tmpl w:val="AAFE55C6"/>
    <w:lvl w:ilvl="0">
      <w:start w:val="2"/>
      <w:numFmt w:val="decimal"/>
      <w:lvlText w:val="%1"/>
      <w:legacy w:legacy="1" w:legacySpace="0" w:legacyIndent="581"/>
      <w:lvlJc w:val="left"/>
      <w:rPr>
        <w:rFonts w:ascii="Arial" w:hAnsi="Arial" w:cs="Arial" w:hint="default"/>
      </w:rPr>
    </w:lvl>
  </w:abstractNum>
  <w:abstractNum w:abstractNumId="66">
    <w:nsid w:val="5F3963DE"/>
    <w:multiLevelType w:val="singleLevel"/>
    <w:tmpl w:val="F65A9D9C"/>
    <w:lvl w:ilvl="0">
      <w:start w:val="330"/>
      <w:numFmt w:val="decimal"/>
      <w:lvlText w:val="%1."/>
      <w:legacy w:legacy="1" w:legacySpace="0" w:legacyIndent="350"/>
      <w:lvlJc w:val="left"/>
      <w:rPr>
        <w:rFonts w:ascii="Arial" w:hAnsi="Arial" w:cs="Arial" w:hint="default"/>
      </w:rPr>
    </w:lvl>
  </w:abstractNum>
  <w:abstractNum w:abstractNumId="67">
    <w:nsid w:val="5F8F2EED"/>
    <w:multiLevelType w:val="singleLevel"/>
    <w:tmpl w:val="E050054E"/>
    <w:lvl w:ilvl="0">
      <w:start w:val="4"/>
      <w:numFmt w:val="decimal"/>
      <w:lvlText w:val="%1."/>
      <w:legacy w:legacy="1" w:legacySpace="0" w:legacyIndent="288"/>
      <w:lvlJc w:val="left"/>
      <w:rPr>
        <w:rFonts w:ascii="Times New Roman" w:hAnsi="Times New Roman" w:cs="Times New Roman" w:hint="default"/>
      </w:rPr>
    </w:lvl>
  </w:abstractNum>
  <w:abstractNum w:abstractNumId="68">
    <w:nsid w:val="5FE8199E"/>
    <w:multiLevelType w:val="singleLevel"/>
    <w:tmpl w:val="EE56F486"/>
    <w:lvl w:ilvl="0">
      <w:start w:val="443"/>
      <w:numFmt w:val="decimal"/>
      <w:lvlText w:val="%1."/>
      <w:legacy w:legacy="1" w:legacySpace="0" w:legacyIndent="360"/>
      <w:lvlJc w:val="left"/>
      <w:rPr>
        <w:rFonts w:ascii="Arial" w:hAnsi="Arial" w:cs="Arial" w:hint="default"/>
      </w:rPr>
    </w:lvl>
  </w:abstractNum>
  <w:abstractNum w:abstractNumId="69">
    <w:nsid w:val="651C25C9"/>
    <w:multiLevelType w:val="singleLevel"/>
    <w:tmpl w:val="72FA56DE"/>
    <w:lvl w:ilvl="0">
      <w:start w:val="514"/>
      <w:numFmt w:val="decimal"/>
      <w:lvlText w:val="%1."/>
      <w:legacy w:legacy="1" w:legacySpace="0" w:legacyIndent="346"/>
      <w:lvlJc w:val="left"/>
      <w:rPr>
        <w:rFonts w:ascii="Arial" w:hAnsi="Arial" w:cs="Arial" w:hint="default"/>
      </w:rPr>
    </w:lvl>
  </w:abstractNum>
  <w:abstractNum w:abstractNumId="70">
    <w:nsid w:val="66A639EE"/>
    <w:multiLevelType w:val="singleLevel"/>
    <w:tmpl w:val="3D8A4538"/>
    <w:lvl w:ilvl="0">
      <w:start w:val="450"/>
      <w:numFmt w:val="decimal"/>
      <w:lvlText w:val="%1."/>
      <w:legacy w:legacy="1" w:legacySpace="0" w:legacyIndent="370"/>
      <w:lvlJc w:val="left"/>
      <w:rPr>
        <w:rFonts w:ascii="Arial" w:hAnsi="Arial" w:cs="Arial" w:hint="default"/>
      </w:rPr>
    </w:lvl>
  </w:abstractNum>
  <w:abstractNum w:abstractNumId="71">
    <w:nsid w:val="67672DCC"/>
    <w:multiLevelType w:val="singleLevel"/>
    <w:tmpl w:val="44EC76CA"/>
    <w:lvl w:ilvl="0">
      <w:start w:val="825"/>
      <w:numFmt w:val="decimal"/>
      <w:lvlText w:val="%1."/>
      <w:legacy w:legacy="1" w:legacySpace="0" w:legacyIndent="350"/>
      <w:lvlJc w:val="left"/>
      <w:rPr>
        <w:rFonts w:ascii="Arial" w:hAnsi="Arial" w:cs="Arial" w:hint="default"/>
      </w:rPr>
    </w:lvl>
  </w:abstractNum>
  <w:abstractNum w:abstractNumId="72">
    <w:nsid w:val="685B43E5"/>
    <w:multiLevelType w:val="singleLevel"/>
    <w:tmpl w:val="C1160DAE"/>
    <w:lvl w:ilvl="0">
      <w:start w:val="348"/>
      <w:numFmt w:val="decimal"/>
      <w:lvlText w:val="%1."/>
      <w:legacy w:legacy="1" w:legacySpace="0" w:legacyIndent="365"/>
      <w:lvlJc w:val="left"/>
      <w:rPr>
        <w:rFonts w:ascii="Arial" w:hAnsi="Arial" w:cs="Arial" w:hint="default"/>
      </w:rPr>
    </w:lvl>
  </w:abstractNum>
  <w:abstractNum w:abstractNumId="73">
    <w:nsid w:val="694D0423"/>
    <w:multiLevelType w:val="singleLevel"/>
    <w:tmpl w:val="CB68ECF6"/>
    <w:lvl w:ilvl="0">
      <w:start w:val="1"/>
      <w:numFmt w:val="decimal"/>
      <w:lvlText w:val="8.2.%1"/>
      <w:legacy w:legacy="1" w:legacySpace="0" w:legacyIndent="585"/>
      <w:lvlJc w:val="left"/>
      <w:rPr>
        <w:rFonts w:ascii="Arial" w:hAnsi="Arial" w:cs="Arial" w:hint="default"/>
      </w:rPr>
    </w:lvl>
  </w:abstractNum>
  <w:abstractNum w:abstractNumId="74">
    <w:nsid w:val="69E37D5F"/>
    <w:multiLevelType w:val="singleLevel"/>
    <w:tmpl w:val="10805CEE"/>
    <w:lvl w:ilvl="0">
      <w:start w:val="701"/>
      <w:numFmt w:val="decimal"/>
      <w:lvlText w:val="%1."/>
      <w:legacy w:legacy="1" w:legacySpace="0" w:legacyIndent="350"/>
      <w:lvlJc w:val="left"/>
      <w:rPr>
        <w:rFonts w:ascii="Arial" w:hAnsi="Arial" w:cs="Arial" w:hint="default"/>
      </w:rPr>
    </w:lvl>
  </w:abstractNum>
  <w:abstractNum w:abstractNumId="75">
    <w:nsid w:val="6B15408F"/>
    <w:multiLevelType w:val="singleLevel"/>
    <w:tmpl w:val="EDC8C22E"/>
    <w:lvl w:ilvl="0">
      <w:start w:val="112"/>
      <w:numFmt w:val="decimal"/>
      <w:lvlText w:val="%1."/>
      <w:legacy w:legacy="1" w:legacySpace="0" w:legacyIndent="322"/>
      <w:lvlJc w:val="left"/>
      <w:rPr>
        <w:rFonts w:ascii="Arial" w:hAnsi="Arial" w:cs="Arial" w:hint="default"/>
      </w:rPr>
    </w:lvl>
  </w:abstractNum>
  <w:abstractNum w:abstractNumId="76">
    <w:nsid w:val="6D481FAB"/>
    <w:multiLevelType w:val="singleLevel"/>
    <w:tmpl w:val="4600D09E"/>
    <w:lvl w:ilvl="0">
      <w:start w:val="18"/>
      <w:numFmt w:val="decimal"/>
      <w:lvlText w:val="%1."/>
      <w:legacy w:legacy="1" w:legacySpace="0" w:legacyIndent="288"/>
      <w:lvlJc w:val="left"/>
      <w:rPr>
        <w:rFonts w:ascii="Times New Roman" w:hAnsi="Times New Roman" w:cs="Times New Roman" w:hint="default"/>
      </w:rPr>
    </w:lvl>
  </w:abstractNum>
  <w:abstractNum w:abstractNumId="77">
    <w:nsid w:val="6FA73BFE"/>
    <w:multiLevelType w:val="singleLevel"/>
    <w:tmpl w:val="994A18B6"/>
    <w:lvl w:ilvl="0">
      <w:start w:val="509"/>
      <w:numFmt w:val="decimal"/>
      <w:lvlText w:val="%1."/>
      <w:legacy w:legacy="1" w:legacySpace="0" w:legacyIndent="384"/>
      <w:lvlJc w:val="left"/>
      <w:rPr>
        <w:rFonts w:ascii="Arial" w:hAnsi="Arial" w:cs="Arial" w:hint="default"/>
      </w:rPr>
    </w:lvl>
  </w:abstractNum>
  <w:abstractNum w:abstractNumId="78">
    <w:nsid w:val="6FE444DC"/>
    <w:multiLevelType w:val="singleLevel"/>
    <w:tmpl w:val="CB2A83DE"/>
    <w:lvl w:ilvl="0">
      <w:start w:val="313"/>
      <w:numFmt w:val="decimal"/>
      <w:lvlText w:val="%1."/>
      <w:legacy w:legacy="1" w:legacySpace="0" w:legacyIndent="350"/>
      <w:lvlJc w:val="left"/>
      <w:rPr>
        <w:rFonts w:ascii="Arial" w:hAnsi="Arial" w:cs="Arial" w:hint="default"/>
      </w:rPr>
    </w:lvl>
  </w:abstractNum>
  <w:abstractNum w:abstractNumId="79">
    <w:nsid w:val="6FE735C7"/>
    <w:multiLevelType w:val="singleLevel"/>
    <w:tmpl w:val="B8426CD2"/>
    <w:lvl w:ilvl="0">
      <w:start w:val="428"/>
      <w:numFmt w:val="decimal"/>
      <w:lvlText w:val="%1."/>
      <w:legacy w:legacy="1" w:legacySpace="0" w:legacyIndent="336"/>
      <w:lvlJc w:val="left"/>
      <w:rPr>
        <w:rFonts w:ascii="Arial" w:hAnsi="Arial" w:cs="Arial" w:hint="default"/>
      </w:rPr>
    </w:lvl>
  </w:abstractNum>
  <w:abstractNum w:abstractNumId="80">
    <w:nsid w:val="70860CFD"/>
    <w:multiLevelType w:val="singleLevel"/>
    <w:tmpl w:val="DF823610"/>
    <w:lvl w:ilvl="0">
      <w:start w:val="335"/>
      <w:numFmt w:val="decimal"/>
      <w:lvlText w:val="%1."/>
      <w:legacy w:legacy="1" w:legacySpace="0" w:legacyIndent="346"/>
      <w:lvlJc w:val="left"/>
      <w:rPr>
        <w:rFonts w:ascii="Arial" w:hAnsi="Arial" w:cs="Arial" w:hint="default"/>
      </w:rPr>
    </w:lvl>
  </w:abstractNum>
  <w:abstractNum w:abstractNumId="81">
    <w:nsid w:val="740525E3"/>
    <w:multiLevelType w:val="singleLevel"/>
    <w:tmpl w:val="670A72E6"/>
    <w:lvl w:ilvl="0">
      <w:start w:val="456"/>
      <w:numFmt w:val="decimal"/>
      <w:lvlText w:val="%1."/>
      <w:legacy w:legacy="1" w:legacySpace="0" w:legacyIndent="346"/>
      <w:lvlJc w:val="left"/>
      <w:rPr>
        <w:rFonts w:ascii="Arial" w:hAnsi="Arial" w:cs="Arial" w:hint="default"/>
      </w:rPr>
    </w:lvl>
  </w:abstractNum>
  <w:abstractNum w:abstractNumId="82">
    <w:nsid w:val="75353BEE"/>
    <w:multiLevelType w:val="singleLevel"/>
    <w:tmpl w:val="A5321108"/>
    <w:lvl w:ilvl="0">
      <w:start w:val="120"/>
      <w:numFmt w:val="decimal"/>
      <w:lvlText w:val="%1."/>
      <w:legacy w:legacy="1" w:legacySpace="0" w:legacyIndent="394"/>
      <w:lvlJc w:val="left"/>
      <w:rPr>
        <w:rFonts w:ascii="Arial" w:hAnsi="Arial" w:cs="Arial" w:hint="default"/>
      </w:rPr>
    </w:lvl>
  </w:abstractNum>
  <w:abstractNum w:abstractNumId="83">
    <w:nsid w:val="76002CCC"/>
    <w:multiLevelType w:val="singleLevel"/>
    <w:tmpl w:val="7BF26F58"/>
    <w:lvl w:ilvl="0">
      <w:start w:val="404"/>
      <w:numFmt w:val="decimal"/>
      <w:lvlText w:val="%1."/>
      <w:legacy w:legacy="1" w:legacySpace="0" w:legacyIndent="331"/>
      <w:lvlJc w:val="left"/>
      <w:rPr>
        <w:rFonts w:ascii="Arial" w:hAnsi="Arial" w:cs="Arial" w:hint="default"/>
      </w:rPr>
    </w:lvl>
  </w:abstractNum>
  <w:abstractNum w:abstractNumId="84">
    <w:nsid w:val="7AE44CD2"/>
    <w:multiLevelType w:val="singleLevel"/>
    <w:tmpl w:val="9B94059E"/>
    <w:lvl w:ilvl="0">
      <w:start w:val="346"/>
      <w:numFmt w:val="decimal"/>
      <w:lvlText w:val="%1."/>
      <w:legacy w:legacy="1" w:legacySpace="0" w:legacyIndent="365"/>
      <w:lvlJc w:val="left"/>
      <w:rPr>
        <w:rFonts w:ascii="Arial" w:hAnsi="Arial" w:cs="Arial" w:hint="default"/>
      </w:rPr>
    </w:lvl>
  </w:abstractNum>
  <w:abstractNum w:abstractNumId="85">
    <w:nsid w:val="7C1224DB"/>
    <w:multiLevelType w:val="singleLevel"/>
    <w:tmpl w:val="4440C4AA"/>
    <w:lvl w:ilvl="0">
      <w:start w:val="815"/>
      <w:numFmt w:val="decimal"/>
      <w:lvlText w:val="%1."/>
      <w:legacy w:legacy="1" w:legacySpace="0" w:legacyIndent="350"/>
      <w:lvlJc w:val="left"/>
      <w:rPr>
        <w:rFonts w:ascii="Arial" w:hAnsi="Arial" w:cs="Arial" w:hint="default"/>
      </w:rPr>
    </w:lvl>
  </w:abstractNum>
  <w:abstractNum w:abstractNumId="86">
    <w:nsid w:val="7CC84991"/>
    <w:multiLevelType w:val="singleLevel"/>
    <w:tmpl w:val="E6747C24"/>
    <w:lvl w:ilvl="0">
      <w:start w:val="308"/>
      <w:numFmt w:val="decimal"/>
      <w:lvlText w:val="%1."/>
      <w:legacy w:legacy="1" w:legacySpace="0" w:legacyIndent="341"/>
      <w:lvlJc w:val="left"/>
      <w:rPr>
        <w:rFonts w:ascii="Arial" w:hAnsi="Arial" w:cs="Arial" w:hint="default"/>
      </w:rPr>
    </w:lvl>
  </w:abstractNum>
  <w:abstractNum w:abstractNumId="87">
    <w:nsid w:val="7DA43F66"/>
    <w:multiLevelType w:val="singleLevel"/>
    <w:tmpl w:val="F14A623A"/>
    <w:lvl w:ilvl="0">
      <w:start w:val="1"/>
      <w:numFmt w:val="decimal"/>
      <w:lvlText w:val="1.4.%1"/>
      <w:legacy w:legacy="1" w:legacySpace="0" w:legacyIndent="561"/>
      <w:lvlJc w:val="left"/>
      <w:rPr>
        <w:rFonts w:ascii="Arial" w:hAnsi="Arial" w:cs="Arial" w:hint="default"/>
      </w:rPr>
    </w:lvl>
  </w:abstractNum>
  <w:abstractNum w:abstractNumId="88">
    <w:nsid w:val="7EEB49C9"/>
    <w:multiLevelType w:val="singleLevel"/>
    <w:tmpl w:val="33BC2DB2"/>
    <w:lvl w:ilvl="0">
      <w:start w:val="1"/>
      <w:numFmt w:val="decimal"/>
      <w:lvlText w:val="%1."/>
      <w:legacy w:legacy="1" w:legacySpace="0" w:legacyIndent="288"/>
      <w:lvlJc w:val="left"/>
      <w:rPr>
        <w:rFonts w:ascii="Times New Roman" w:hAnsi="Times New Roman" w:cs="Times New Roman" w:hint="default"/>
      </w:rPr>
    </w:lvl>
  </w:abstractNum>
  <w:abstractNum w:abstractNumId="89">
    <w:nsid w:val="7F28633D"/>
    <w:multiLevelType w:val="singleLevel"/>
    <w:tmpl w:val="E14A8950"/>
    <w:lvl w:ilvl="0">
      <w:start w:val="1"/>
      <w:numFmt w:val="decimal"/>
      <w:lvlText w:val="%1."/>
      <w:legacy w:legacy="1" w:legacySpace="0" w:legacyIndent="283"/>
      <w:lvlJc w:val="left"/>
      <w:rPr>
        <w:rFonts w:ascii="Times New Roman" w:hAnsi="Times New Roman" w:cs="Times New Roman" w:hint="default"/>
      </w:rPr>
    </w:lvl>
  </w:abstractNum>
  <w:abstractNum w:abstractNumId="90">
    <w:nsid w:val="7F595782"/>
    <w:multiLevelType w:val="singleLevel"/>
    <w:tmpl w:val="9FCAB9BE"/>
    <w:lvl w:ilvl="0">
      <w:start w:val="502"/>
      <w:numFmt w:val="decimal"/>
      <w:lvlText w:val="%1."/>
      <w:legacy w:legacy="1" w:legacySpace="0" w:legacyIndent="350"/>
      <w:lvlJc w:val="left"/>
      <w:rPr>
        <w:rFonts w:ascii="Arial" w:hAnsi="Arial" w:cs="Arial" w:hint="default"/>
      </w:rPr>
    </w:lvl>
  </w:abstractNum>
  <w:num w:numId="1">
    <w:abstractNumId w:val="21"/>
  </w:num>
  <w:num w:numId="2">
    <w:abstractNumId w:val="46"/>
  </w:num>
  <w:num w:numId="3">
    <w:abstractNumId w:val="87"/>
  </w:num>
  <w:num w:numId="4">
    <w:abstractNumId w:val="65"/>
  </w:num>
  <w:num w:numId="5">
    <w:abstractNumId w:val="2"/>
  </w:num>
  <w:num w:numId="6">
    <w:abstractNumId w:val="44"/>
  </w:num>
  <w:num w:numId="7">
    <w:abstractNumId w:val="33"/>
  </w:num>
  <w:num w:numId="8">
    <w:abstractNumId w:val="42"/>
  </w:num>
  <w:num w:numId="9">
    <w:abstractNumId w:val="23"/>
  </w:num>
  <w:num w:numId="10">
    <w:abstractNumId w:val="14"/>
  </w:num>
  <w:num w:numId="11">
    <w:abstractNumId w:val="29"/>
  </w:num>
  <w:num w:numId="12">
    <w:abstractNumId w:val="37"/>
  </w:num>
  <w:num w:numId="13">
    <w:abstractNumId w:val="53"/>
  </w:num>
  <w:num w:numId="14">
    <w:abstractNumId w:val="20"/>
  </w:num>
  <w:num w:numId="15">
    <w:abstractNumId w:val="47"/>
  </w:num>
  <w:num w:numId="16">
    <w:abstractNumId w:val="51"/>
  </w:num>
  <w:num w:numId="17">
    <w:abstractNumId w:val="62"/>
  </w:num>
  <w:num w:numId="18">
    <w:abstractNumId w:val="73"/>
  </w:num>
  <w:num w:numId="19">
    <w:abstractNumId w:val="10"/>
  </w:num>
  <w:num w:numId="20">
    <w:abstractNumId w:val="18"/>
  </w:num>
  <w:num w:numId="21">
    <w:abstractNumId w:val="75"/>
  </w:num>
  <w:num w:numId="22">
    <w:abstractNumId w:val="82"/>
  </w:num>
  <w:num w:numId="23">
    <w:abstractNumId w:val="55"/>
  </w:num>
  <w:num w:numId="24">
    <w:abstractNumId w:val="86"/>
  </w:num>
  <w:num w:numId="25">
    <w:abstractNumId w:val="78"/>
  </w:num>
  <w:num w:numId="26">
    <w:abstractNumId w:val="30"/>
  </w:num>
  <w:num w:numId="27">
    <w:abstractNumId w:val="0"/>
    <w:lvlOverride w:ilvl="0">
      <w:lvl w:ilvl="0">
        <w:start w:val="65535"/>
        <w:numFmt w:val="bullet"/>
        <w:lvlText w:val="•"/>
        <w:legacy w:legacy="1" w:legacySpace="0" w:legacyIndent="178"/>
        <w:lvlJc w:val="left"/>
        <w:rPr>
          <w:rFonts w:ascii="Times New Roman" w:hAnsi="Times New Roman" w:cs="Times New Roman" w:hint="default"/>
        </w:rPr>
      </w:lvl>
    </w:lvlOverride>
  </w:num>
  <w:num w:numId="28">
    <w:abstractNumId w:val="8"/>
  </w:num>
  <w:num w:numId="29">
    <w:abstractNumId w:val="32"/>
  </w:num>
  <w:num w:numId="30">
    <w:abstractNumId w:val="48"/>
  </w:num>
  <w:num w:numId="31">
    <w:abstractNumId w:val="45"/>
  </w:num>
  <w:num w:numId="32">
    <w:abstractNumId w:val="0"/>
    <w:lvlOverride w:ilvl="0">
      <w:lvl w:ilvl="0">
        <w:start w:val="65535"/>
        <w:numFmt w:val="bullet"/>
        <w:lvlText w:val="•"/>
        <w:legacy w:legacy="1" w:legacySpace="0" w:legacyIndent="197"/>
        <w:lvlJc w:val="left"/>
        <w:rPr>
          <w:rFonts w:ascii="Times New Roman" w:hAnsi="Times New Roman" w:cs="Times New Roman" w:hint="default"/>
        </w:rPr>
      </w:lvl>
    </w:lvlOverride>
  </w:num>
  <w:num w:numId="33">
    <w:abstractNumId w:val="66"/>
  </w:num>
  <w:num w:numId="34">
    <w:abstractNumId w:val="80"/>
  </w:num>
  <w:num w:numId="35">
    <w:abstractNumId w:val="38"/>
  </w:num>
  <w:num w:numId="36">
    <w:abstractNumId w:val="26"/>
  </w:num>
  <w:num w:numId="37">
    <w:abstractNumId w:val="39"/>
  </w:num>
  <w:num w:numId="38">
    <w:abstractNumId w:val="84"/>
  </w:num>
  <w:num w:numId="39">
    <w:abstractNumId w:val="72"/>
  </w:num>
  <w:num w:numId="40">
    <w:abstractNumId w:val="9"/>
  </w:num>
  <w:num w:numId="41">
    <w:abstractNumId w:val="61"/>
  </w:num>
  <w:num w:numId="42">
    <w:abstractNumId w:val="28"/>
  </w:num>
  <w:num w:numId="43">
    <w:abstractNumId w:val="0"/>
    <w:lvlOverride w:ilvl="0">
      <w:lvl w:ilvl="0">
        <w:start w:val="65535"/>
        <w:numFmt w:val="bullet"/>
        <w:lvlText w:val="•"/>
        <w:legacy w:legacy="1" w:legacySpace="0" w:legacyIndent="192"/>
        <w:lvlJc w:val="left"/>
        <w:rPr>
          <w:rFonts w:ascii="Times New Roman" w:hAnsi="Times New Roman" w:cs="Times New Roman" w:hint="default"/>
        </w:rPr>
      </w:lvl>
    </w:lvlOverride>
  </w:num>
  <w:num w:numId="44">
    <w:abstractNumId w:val="83"/>
  </w:num>
  <w:num w:numId="45">
    <w:abstractNumId w:val="1"/>
  </w:num>
  <w:num w:numId="46">
    <w:abstractNumId w:val="50"/>
  </w:num>
  <w:num w:numId="47">
    <w:abstractNumId w:val="64"/>
  </w:num>
  <w:num w:numId="48">
    <w:abstractNumId w:val="36"/>
  </w:num>
  <w:num w:numId="49">
    <w:abstractNumId w:val="35"/>
  </w:num>
  <w:num w:numId="50">
    <w:abstractNumId w:val="79"/>
  </w:num>
  <w:num w:numId="51">
    <w:abstractNumId w:val="25"/>
  </w:num>
  <w:num w:numId="52">
    <w:abstractNumId w:val="17"/>
  </w:num>
  <w:num w:numId="53">
    <w:abstractNumId w:val="19"/>
  </w:num>
  <w:num w:numId="54">
    <w:abstractNumId w:val="5"/>
  </w:num>
  <w:num w:numId="55">
    <w:abstractNumId w:val="43"/>
  </w:num>
  <w:num w:numId="56">
    <w:abstractNumId w:val="12"/>
  </w:num>
  <w:num w:numId="57">
    <w:abstractNumId w:val="68"/>
  </w:num>
  <w:num w:numId="58">
    <w:abstractNumId w:val="41"/>
  </w:num>
  <w:num w:numId="59">
    <w:abstractNumId w:val="70"/>
  </w:num>
  <w:num w:numId="60">
    <w:abstractNumId w:val="81"/>
  </w:num>
  <w:num w:numId="61">
    <w:abstractNumId w:val="31"/>
  </w:num>
  <w:num w:numId="62">
    <w:abstractNumId w:val="90"/>
  </w:num>
  <w:num w:numId="63">
    <w:abstractNumId w:val="40"/>
  </w:num>
  <w:num w:numId="64">
    <w:abstractNumId w:val="77"/>
  </w:num>
  <w:num w:numId="65">
    <w:abstractNumId w:val="27"/>
  </w:num>
  <w:num w:numId="66">
    <w:abstractNumId w:val="34"/>
  </w:num>
  <w:num w:numId="67">
    <w:abstractNumId w:val="7"/>
  </w:num>
  <w:num w:numId="68">
    <w:abstractNumId w:val="69"/>
  </w:num>
  <w:num w:numId="69">
    <w:abstractNumId w:val="88"/>
  </w:num>
  <w:num w:numId="70">
    <w:abstractNumId w:val="4"/>
  </w:num>
  <w:num w:numId="71">
    <w:abstractNumId w:val="24"/>
  </w:num>
  <w:num w:numId="72">
    <w:abstractNumId w:val="13"/>
  </w:num>
  <w:num w:numId="73">
    <w:abstractNumId w:val="60"/>
  </w:num>
  <w:num w:numId="74">
    <w:abstractNumId w:val="58"/>
  </w:num>
  <w:num w:numId="75">
    <w:abstractNumId w:val="22"/>
  </w:num>
  <w:num w:numId="76">
    <w:abstractNumId w:val="49"/>
  </w:num>
  <w:num w:numId="77">
    <w:abstractNumId w:val="3"/>
  </w:num>
  <w:num w:numId="78">
    <w:abstractNumId w:val="74"/>
  </w:num>
  <w:num w:numId="79">
    <w:abstractNumId w:val="74"/>
    <w:lvlOverride w:ilvl="0">
      <w:lvl w:ilvl="0">
        <w:start w:val="703"/>
        <w:numFmt w:val="decimal"/>
        <w:lvlText w:val="%1."/>
        <w:legacy w:legacy="1" w:legacySpace="0" w:legacyIndent="355"/>
        <w:lvlJc w:val="left"/>
        <w:rPr>
          <w:rFonts w:ascii="Arial" w:hAnsi="Arial" w:cs="Arial" w:hint="default"/>
        </w:rPr>
      </w:lvl>
    </w:lvlOverride>
  </w:num>
  <w:num w:numId="80">
    <w:abstractNumId w:val="52"/>
  </w:num>
  <w:num w:numId="81">
    <w:abstractNumId w:val="6"/>
  </w:num>
  <w:num w:numId="82">
    <w:abstractNumId w:val="85"/>
  </w:num>
  <w:num w:numId="83">
    <w:abstractNumId w:val="11"/>
  </w:num>
  <w:num w:numId="84">
    <w:abstractNumId w:val="54"/>
  </w:num>
  <w:num w:numId="85">
    <w:abstractNumId w:val="71"/>
  </w:num>
  <w:num w:numId="86">
    <w:abstractNumId w:val="59"/>
  </w:num>
  <w:num w:numId="87">
    <w:abstractNumId w:val="56"/>
  </w:num>
  <w:num w:numId="88">
    <w:abstractNumId w:val="16"/>
  </w:num>
  <w:num w:numId="89">
    <w:abstractNumId w:val="0"/>
    <w:lvlOverride w:ilvl="0">
      <w:lvl w:ilvl="0">
        <w:start w:val="65535"/>
        <w:numFmt w:val="bullet"/>
        <w:lvlText w:val="•"/>
        <w:legacy w:legacy="1" w:legacySpace="0" w:legacyIndent="269"/>
        <w:lvlJc w:val="left"/>
        <w:rPr>
          <w:rFonts w:ascii="Times New Roman" w:hAnsi="Times New Roman" w:cs="Times New Roman" w:hint="default"/>
        </w:rPr>
      </w:lvl>
    </w:lvlOverride>
  </w:num>
  <w:num w:numId="90">
    <w:abstractNumId w:val="57"/>
  </w:num>
  <w:num w:numId="91">
    <w:abstractNumId w:val="67"/>
  </w:num>
  <w:num w:numId="92">
    <w:abstractNumId w:val="63"/>
  </w:num>
  <w:num w:numId="93">
    <w:abstractNumId w:val="89"/>
  </w:num>
  <w:num w:numId="94">
    <w:abstractNumId w:val="0"/>
    <w:lvlOverride w:ilvl="0">
      <w:lvl w:ilvl="0">
        <w:start w:val="65535"/>
        <w:numFmt w:val="bullet"/>
        <w:lvlText w:val="•"/>
        <w:legacy w:legacy="1" w:legacySpace="0" w:legacyIndent="187"/>
        <w:lvlJc w:val="left"/>
        <w:rPr>
          <w:rFonts w:ascii="Times New Roman" w:hAnsi="Times New Roman" w:cs="Times New Roman" w:hint="default"/>
        </w:rPr>
      </w:lvl>
    </w:lvlOverride>
  </w:num>
  <w:num w:numId="95">
    <w:abstractNumId w:val="15"/>
  </w:num>
  <w:num w:numId="96">
    <w:abstractNumId w:val="15"/>
    <w:lvlOverride w:ilvl="0">
      <w:lvl w:ilvl="0">
        <w:start w:val="11"/>
        <w:numFmt w:val="decimal"/>
        <w:lvlText w:val="%1."/>
        <w:legacy w:legacy="1" w:legacySpace="0" w:legacyIndent="288"/>
        <w:lvlJc w:val="left"/>
        <w:rPr>
          <w:rFonts w:ascii="Times New Roman" w:hAnsi="Times New Roman" w:cs="Times New Roman" w:hint="default"/>
        </w:rPr>
      </w:lvl>
    </w:lvlOverride>
  </w:num>
  <w:num w:numId="97">
    <w:abstractNumId w:val="76"/>
  </w:num>
  <w:numIdMacAtCleanup w:val="9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8"/>
  <w:embedSystemFonts/>
  <w:mirrorMargins/>
  <w:bordersDoNotSurroundHeader/>
  <w:bordersDoNotSurroundFooter/>
  <w:proofState w:spelling="clean" w:grammar="clean"/>
  <w:defaultTabStop w:val="720"/>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7"/>
    <o:shapelayout v:ext="edit">
      <o:idmap v:ext="edit" data="2"/>
      <o:rules v:ext="edit">
        <o:r id="V:Rule3" type="connector" idref="#_x0000_s2050"/>
        <o:r id="V:Rule4" type="connector" idref="#_x0000_s2052"/>
      </o:rules>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8249C"/>
    <w:rsid w:val="00035733"/>
    <w:rsid w:val="00044D11"/>
    <w:rsid w:val="00075B52"/>
    <w:rsid w:val="000B6DE1"/>
    <w:rsid w:val="000F1F77"/>
    <w:rsid w:val="0012033F"/>
    <w:rsid w:val="0013525C"/>
    <w:rsid w:val="00153A0E"/>
    <w:rsid w:val="00193E57"/>
    <w:rsid w:val="001C4018"/>
    <w:rsid w:val="001D0BFB"/>
    <w:rsid w:val="00223B48"/>
    <w:rsid w:val="002260DB"/>
    <w:rsid w:val="00231022"/>
    <w:rsid w:val="00231AC1"/>
    <w:rsid w:val="002831C0"/>
    <w:rsid w:val="002C5E15"/>
    <w:rsid w:val="002C65D1"/>
    <w:rsid w:val="002C74E3"/>
    <w:rsid w:val="002F5FB6"/>
    <w:rsid w:val="003008F1"/>
    <w:rsid w:val="00321D7F"/>
    <w:rsid w:val="00324C41"/>
    <w:rsid w:val="00333925"/>
    <w:rsid w:val="003577FE"/>
    <w:rsid w:val="003823D3"/>
    <w:rsid w:val="003C04FE"/>
    <w:rsid w:val="003D3CD5"/>
    <w:rsid w:val="003D5A27"/>
    <w:rsid w:val="003D64A1"/>
    <w:rsid w:val="003F63E6"/>
    <w:rsid w:val="0045242F"/>
    <w:rsid w:val="00454A4E"/>
    <w:rsid w:val="00461C1C"/>
    <w:rsid w:val="004B7D8F"/>
    <w:rsid w:val="004F0FFF"/>
    <w:rsid w:val="00513731"/>
    <w:rsid w:val="0056079D"/>
    <w:rsid w:val="00566BB7"/>
    <w:rsid w:val="00571320"/>
    <w:rsid w:val="005941BF"/>
    <w:rsid w:val="005C1086"/>
    <w:rsid w:val="005C565A"/>
    <w:rsid w:val="005D665F"/>
    <w:rsid w:val="005E27D5"/>
    <w:rsid w:val="00613601"/>
    <w:rsid w:val="00633CD1"/>
    <w:rsid w:val="00673A9B"/>
    <w:rsid w:val="00674EA8"/>
    <w:rsid w:val="00680D0E"/>
    <w:rsid w:val="006875E4"/>
    <w:rsid w:val="006931AC"/>
    <w:rsid w:val="006B0B27"/>
    <w:rsid w:val="006D25BB"/>
    <w:rsid w:val="006D7156"/>
    <w:rsid w:val="0072151B"/>
    <w:rsid w:val="00721F9B"/>
    <w:rsid w:val="00746888"/>
    <w:rsid w:val="00763043"/>
    <w:rsid w:val="00792752"/>
    <w:rsid w:val="007B5E10"/>
    <w:rsid w:val="007F527C"/>
    <w:rsid w:val="008168D4"/>
    <w:rsid w:val="00847211"/>
    <w:rsid w:val="008616CB"/>
    <w:rsid w:val="008660FC"/>
    <w:rsid w:val="008C50D0"/>
    <w:rsid w:val="009057B5"/>
    <w:rsid w:val="0090610B"/>
    <w:rsid w:val="00925AA0"/>
    <w:rsid w:val="00947A93"/>
    <w:rsid w:val="00963316"/>
    <w:rsid w:val="00977853"/>
    <w:rsid w:val="00985B6E"/>
    <w:rsid w:val="009C5AA0"/>
    <w:rsid w:val="009D1187"/>
    <w:rsid w:val="009E595A"/>
    <w:rsid w:val="009F5D1B"/>
    <w:rsid w:val="00A40D1E"/>
    <w:rsid w:val="00A6707C"/>
    <w:rsid w:val="00A87690"/>
    <w:rsid w:val="00AF5753"/>
    <w:rsid w:val="00B04303"/>
    <w:rsid w:val="00B24EFF"/>
    <w:rsid w:val="00B34231"/>
    <w:rsid w:val="00B40E89"/>
    <w:rsid w:val="00B45FFF"/>
    <w:rsid w:val="00B46476"/>
    <w:rsid w:val="00B649C5"/>
    <w:rsid w:val="00BA32C6"/>
    <w:rsid w:val="00BE4397"/>
    <w:rsid w:val="00C2642F"/>
    <w:rsid w:val="00C56E1E"/>
    <w:rsid w:val="00C8249C"/>
    <w:rsid w:val="00C86F4C"/>
    <w:rsid w:val="00C92B24"/>
    <w:rsid w:val="00CC1DE9"/>
    <w:rsid w:val="00CD15DE"/>
    <w:rsid w:val="00D13D13"/>
    <w:rsid w:val="00D1569C"/>
    <w:rsid w:val="00D22B20"/>
    <w:rsid w:val="00D36D66"/>
    <w:rsid w:val="00D50927"/>
    <w:rsid w:val="00D917AC"/>
    <w:rsid w:val="00DB1DAE"/>
    <w:rsid w:val="00DB3969"/>
    <w:rsid w:val="00DD2687"/>
    <w:rsid w:val="00E02A75"/>
    <w:rsid w:val="00E11205"/>
    <w:rsid w:val="00E11BA7"/>
    <w:rsid w:val="00E160FA"/>
    <w:rsid w:val="00E52CB1"/>
    <w:rsid w:val="00E543D9"/>
    <w:rsid w:val="00E90FD4"/>
    <w:rsid w:val="00EA4DB1"/>
    <w:rsid w:val="00EA6C9E"/>
    <w:rsid w:val="00EE5CEE"/>
    <w:rsid w:val="00EE7ED4"/>
    <w:rsid w:val="00F00C07"/>
    <w:rsid w:val="00F0250F"/>
    <w:rsid w:val="00F20C4C"/>
    <w:rsid w:val="00F51700"/>
    <w:rsid w:val="00F8644A"/>
    <w:rsid w:val="00F87581"/>
    <w:rsid w:val="00FF44D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ru-RU"/>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32C6"/>
    <w:pPr>
      <w:widowControl w:val="0"/>
      <w:autoSpaceDE w:val="0"/>
      <w:autoSpaceDN w:val="0"/>
      <w:adjustRightInd w:val="0"/>
      <w:spacing w:after="0" w:line="240" w:lineRule="auto"/>
    </w:pPr>
    <w:rPr>
      <w:rFonts w:ascii="Arial" w:hAnsi="Arial" w:cs="Arial"/>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577FE"/>
    <w:rPr>
      <w:rFonts w:ascii="Tahoma" w:hAnsi="Tahoma" w:cs="Tahoma"/>
      <w:sz w:val="16"/>
      <w:szCs w:val="16"/>
    </w:rPr>
  </w:style>
  <w:style w:type="character" w:customStyle="1" w:styleId="a4">
    <w:name w:val="Текст выноски Знак"/>
    <w:basedOn w:val="a0"/>
    <w:link w:val="a3"/>
    <w:uiPriority w:val="99"/>
    <w:semiHidden/>
    <w:rsid w:val="003577FE"/>
    <w:rPr>
      <w:rFonts w:ascii="Tahoma" w:hAnsi="Tahoma" w:cs="Tahoma"/>
      <w:sz w:val="16"/>
      <w:szCs w:val="16"/>
    </w:rPr>
  </w:style>
  <w:style w:type="paragraph" w:styleId="a5">
    <w:name w:val="header"/>
    <w:basedOn w:val="a"/>
    <w:link w:val="a6"/>
    <w:uiPriority w:val="99"/>
    <w:unhideWhenUsed/>
    <w:rsid w:val="008C50D0"/>
    <w:pPr>
      <w:tabs>
        <w:tab w:val="center" w:pos="4677"/>
        <w:tab w:val="right" w:pos="9355"/>
      </w:tabs>
    </w:pPr>
  </w:style>
  <w:style w:type="character" w:customStyle="1" w:styleId="a6">
    <w:name w:val="Верхний колонтитул Знак"/>
    <w:basedOn w:val="a0"/>
    <w:link w:val="a5"/>
    <w:uiPriority w:val="99"/>
    <w:rsid w:val="008C50D0"/>
    <w:rPr>
      <w:rFonts w:ascii="Arial" w:hAnsi="Arial" w:cs="Arial"/>
      <w:sz w:val="20"/>
      <w:szCs w:val="20"/>
    </w:rPr>
  </w:style>
  <w:style w:type="paragraph" w:styleId="a7">
    <w:name w:val="footer"/>
    <w:basedOn w:val="a"/>
    <w:link w:val="a8"/>
    <w:uiPriority w:val="99"/>
    <w:unhideWhenUsed/>
    <w:rsid w:val="008C50D0"/>
    <w:pPr>
      <w:tabs>
        <w:tab w:val="center" w:pos="4677"/>
        <w:tab w:val="right" w:pos="9355"/>
      </w:tabs>
    </w:pPr>
  </w:style>
  <w:style w:type="character" w:customStyle="1" w:styleId="a8">
    <w:name w:val="Нижний колонтитул Знак"/>
    <w:basedOn w:val="a0"/>
    <w:link w:val="a7"/>
    <w:uiPriority w:val="99"/>
    <w:rsid w:val="008C50D0"/>
    <w:rPr>
      <w:rFonts w:ascii="Arial" w:hAnsi="Arial" w:cs="Arial"/>
      <w:sz w:val="20"/>
      <w:szCs w:val="20"/>
    </w:rPr>
  </w:style>
  <w:style w:type="character" w:customStyle="1" w:styleId="A30">
    <w:name w:val="A3"/>
    <w:uiPriority w:val="99"/>
    <w:rsid w:val="00454A4E"/>
    <w:rPr>
      <w:rFonts w:cs="Univers LT Std 45 Light"/>
      <w:b/>
      <w:bCs/>
      <w:color w:val="000000"/>
      <w:sz w:val="15"/>
      <w:szCs w:val="15"/>
    </w:rPr>
  </w:style>
  <w:style w:type="character" w:styleId="a9">
    <w:name w:val="Hyperlink"/>
    <w:basedOn w:val="a0"/>
    <w:uiPriority w:val="99"/>
    <w:semiHidden/>
    <w:unhideWhenUsed/>
    <w:rsid w:val="007B5E10"/>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footer4.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footer5.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D67463-8C40-4361-999B-D6CACD887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607</TotalTime>
  <Pages>37</Pages>
  <Words>17709</Words>
  <Characters>123051</Characters>
  <Application>Microsoft Office Word</Application>
  <DocSecurity>0</DocSecurity>
  <Lines>1025</Lines>
  <Paragraphs>280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Krivulev</dc:creator>
  <cp:lastModifiedBy>fedorova</cp:lastModifiedBy>
  <cp:revision>34</cp:revision>
  <cp:lastPrinted>2016-07-07T09:49:00Z</cp:lastPrinted>
  <dcterms:created xsi:type="dcterms:W3CDTF">2016-04-22T12:40:00Z</dcterms:created>
  <dcterms:modified xsi:type="dcterms:W3CDTF">2016-07-15T13:48:00Z</dcterms:modified>
</cp:coreProperties>
</file>